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Всем гражданам, работающим по трудовому договору, гарантировано право на отпуск. Работникам предоставляются ежегодные отпуска с сохранением места работы (должности) и среднего заработка.</w:t>
      </w:r>
    </w:p>
    <w:p w:rsid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Ежегодный основной оплачиваемый отпуск работника составляет 28 дней. В первый год работы право на отпуск у работников возникает по истечении шести месяцев после трудоустройства и непрерывной работы. По соглашению сторон оплачиваемый отпуск работнику может быть предоставлен и до истечения шести месяцев.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До истечения шести месяцев непрерывной работы оплачиваемый отпуск по заявлению работника предоставляется, в частности: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- женщинам - перед отпуском по беременности и родам или непосредственно после него;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- работникам в возрасте до восемнадцати лет;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- работникам, усыновившим ребенка (детей) в возрасте до трех месяцев.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Отпуск за последующие годы работы может предоставляться работникам в соответствии с графиком отпусков, утвержденным работодателем. График отпусков обязателен как для работодателя, так и для сотрудника.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При составлении графика отпусков следует учитывать, что отдельные категории работников имеют право использовать отпуск по их желанию в удобное для них время.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Отпуск по заявлению и желанию работника в удобное для него время должен быть предоставлен: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- одному из родителей (опекуну, попечителю, приемному родителю), воспитывающему ребенка-инвалида в возрасте до восемнадцати лет;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- работникам, имеющим трех и более детей в возрасте до восемнадцати лет;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- иных случаях, предусмотренных федеральным законодательством.</w:t>
      </w:r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BF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4C">
        <w:rPr>
          <w:rFonts w:ascii="Times New Roman" w:hAnsi="Times New Roman" w:cs="Times New Roman"/>
          <w:sz w:val="28"/>
          <w:szCs w:val="28"/>
        </w:rPr>
        <w:t>В целях соблюдения трудового законодательства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54C">
        <w:rPr>
          <w:rFonts w:ascii="Times New Roman" w:hAnsi="Times New Roman" w:cs="Times New Roman"/>
          <w:sz w:val="28"/>
          <w:szCs w:val="28"/>
        </w:rPr>
        <w:t xml:space="preserve">а также обеспечения права работника на выплату заработной платы своевременно и в полном размере, работодатель вправе установить разумный срок для подачи заявления на ежегодный оплачиваемый отпуск </w:t>
      </w:r>
      <w:r w:rsidRPr="000D254C">
        <w:rPr>
          <w:rFonts w:ascii="Times New Roman" w:hAnsi="Times New Roman" w:cs="Times New Roman"/>
          <w:sz w:val="28"/>
          <w:szCs w:val="28"/>
        </w:rPr>
        <w:lastRenderedPageBreak/>
        <w:t>работниками, имеющими право использовать ежегодный оплачиваемый отпуск в удобное для них время года.</w:t>
      </w:r>
    </w:p>
    <w:p w:rsidR="000C0946" w:rsidRDefault="000C0946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254C" w:rsidRPr="000D254C" w:rsidRDefault="000D254C" w:rsidP="000D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Покровского района Орловской области</w:t>
      </w:r>
    </w:p>
    <w:sectPr w:rsidR="000D254C" w:rsidRPr="000D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4C" w:rsidRDefault="000D254C" w:rsidP="000D254C">
      <w:pPr>
        <w:spacing w:after="0" w:line="240" w:lineRule="auto"/>
      </w:pPr>
      <w:r>
        <w:separator/>
      </w:r>
    </w:p>
  </w:endnote>
  <w:endnote w:type="continuationSeparator" w:id="0">
    <w:p w:rsidR="000D254C" w:rsidRDefault="000D254C" w:rsidP="000D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4C" w:rsidRDefault="000D254C" w:rsidP="000D254C">
      <w:pPr>
        <w:spacing w:after="0" w:line="240" w:lineRule="auto"/>
      </w:pPr>
      <w:r>
        <w:separator/>
      </w:r>
    </w:p>
  </w:footnote>
  <w:footnote w:type="continuationSeparator" w:id="0">
    <w:p w:rsidR="000D254C" w:rsidRDefault="000D254C" w:rsidP="000D2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4C"/>
    <w:rsid w:val="000C0946"/>
    <w:rsid w:val="000D254C"/>
    <w:rsid w:val="0061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54C"/>
  </w:style>
  <w:style w:type="paragraph" w:styleId="a5">
    <w:name w:val="footer"/>
    <w:basedOn w:val="a"/>
    <w:link w:val="a6"/>
    <w:uiPriority w:val="99"/>
    <w:unhideWhenUsed/>
    <w:rsid w:val="000D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54C"/>
  </w:style>
  <w:style w:type="paragraph" w:styleId="a5">
    <w:name w:val="footer"/>
    <w:basedOn w:val="a"/>
    <w:link w:val="a6"/>
    <w:uiPriority w:val="99"/>
    <w:unhideWhenUsed/>
    <w:rsid w:val="000D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Андрей</cp:lastModifiedBy>
  <cp:revision>2</cp:revision>
  <dcterms:created xsi:type="dcterms:W3CDTF">2022-11-12T12:39:00Z</dcterms:created>
  <dcterms:modified xsi:type="dcterms:W3CDTF">2022-11-13T19:02:00Z</dcterms:modified>
</cp:coreProperties>
</file>