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69" w:rsidRPr="00C40469" w:rsidRDefault="00C40469" w:rsidP="00C4046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469">
        <w:rPr>
          <w:rFonts w:ascii="Times New Roman" w:hAnsi="Times New Roman" w:cs="Times New Roman"/>
          <w:sz w:val="28"/>
          <w:szCs w:val="28"/>
        </w:rPr>
        <w:t>Мировой суд судебного участка Покровского района вынес приговор по уголовному делу в отношении 53-летнего местного жителя. Он признан виновным по ч. 1 ст. 167 УК РФ (умышленное уничтожение чужого имущества, повлекшее причинение значительного ущерба) и ч. 2 ст. 325 УК РФ (похищение у гражданина паспорта).</w:t>
      </w:r>
    </w:p>
    <w:p w:rsidR="00C40469" w:rsidRPr="00C40469" w:rsidRDefault="00C40469" w:rsidP="00C4046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469">
        <w:rPr>
          <w:rFonts w:ascii="Times New Roman" w:hAnsi="Times New Roman" w:cs="Times New Roman"/>
          <w:sz w:val="28"/>
          <w:szCs w:val="28"/>
        </w:rPr>
        <w:t xml:space="preserve">Установлено, что в августе 2024 года между осужденным, находящимся в состоянии алкогольного опьянения, и его знакомой произошел конфликт, в ходе которого мужчина разбил принадлежащий женщине мобильный телефон, стоимостью более 15 тыс. руб., бросив устройство о каменный порог жилого дома. </w:t>
      </w:r>
    </w:p>
    <w:p w:rsidR="00C40469" w:rsidRPr="00C40469" w:rsidRDefault="00C40469" w:rsidP="00C4046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469">
        <w:rPr>
          <w:rFonts w:ascii="Times New Roman" w:hAnsi="Times New Roman" w:cs="Times New Roman"/>
          <w:sz w:val="28"/>
          <w:szCs w:val="28"/>
        </w:rPr>
        <w:t>В сентябре 2024 года осужденный, находясь в состоянии алкогольного опьянения, похитил у женщины её паспорт и паспорт их несовершеннолетней дочери, похищенные документы мужчина сжег.</w:t>
      </w:r>
    </w:p>
    <w:p w:rsidR="00C40469" w:rsidRDefault="00C40469" w:rsidP="00C4046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469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мужчины, ему назначено наказание в виде штрафа в 20 000 руб.</w:t>
      </w:r>
    </w:p>
    <w:p w:rsidR="00096699" w:rsidRDefault="00096699" w:rsidP="0009669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6DBB" w:rsidRDefault="00796DBB" w:rsidP="00796DBB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8DF" w:rsidRDefault="008268DF" w:rsidP="008268DF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C3" w:rsidRDefault="00BD05C3" w:rsidP="00BD05C3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8"/>
    <w:rsid w:val="000447A9"/>
    <w:rsid w:val="00096699"/>
    <w:rsid w:val="00596EAC"/>
    <w:rsid w:val="00786058"/>
    <w:rsid w:val="00796DBB"/>
    <w:rsid w:val="007D0B8D"/>
    <w:rsid w:val="008268DF"/>
    <w:rsid w:val="0090100E"/>
    <w:rsid w:val="00BD05C3"/>
    <w:rsid w:val="00C37953"/>
    <w:rsid w:val="00C40469"/>
    <w:rsid w:val="00CE6E04"/>
    <w:rsid w:val="00E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3347-F2A6-4695-ABB1-E432DCD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44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447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2025-06-16T10:11:00Z</dcterms:created>
  <dcterms:modified xsi:type="dcterms:W3CDTF">2025-06-16T10:11:00Z</dcterms:modified>
</cp:coreProperties>
</file>