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84" w:rsidRPr="00161B84" w:rsidRDefault="00161B84" w:rsidP="00161B84">
      <w:pPr>
        <w:pStyle w:val="ConsNonformat"/>
        <w:ind w:firstLine="709"/>
        <w:jc w:val="both"/>
        <w:rPr>
          <w:rFonts w:ascii="Times New Roman" w:hAnsi="Times New Roman" w:cs="Times New Roman"/>
          <w:sz w:val="28"/>
          <w:szCs w:val="28"/>
        </w:rPr>
      </w:pPr>
      <w:bookmarkStart w:id="0" w:name="_GoBack"/>
      <w:bookmarkEnd w:id="0"/>
      <w:r w:rsidRPr="00161B84">
        <w:rPr>
          <w:rFonts w:ascii="Times New Roman" w:hAnsi="Times New Roman" w:cs="Times New Roman"/>
          <w:sz w:val="28"/>
          <w:szCs w:val="28"/>
        </w:rPr>
        <w:t>Прокуратурой Покровского района проведена проверка исполнения требований миграционного и иного законодательства, направленного на предупреждение, выявление и пресечение незаконной миграции.</w:t>
      </w:r>
    </w:p>
    <w:p w:rsidR="00161B84" w:rsidRPr="00161B84" w:rsidRDefault="00161B84" w:rsidP="00161B84">
      <w:pPr>
        <w:pStyle w:val="ConsNonformat"/>
        <w:ind w:firstLine="709"/>
        <w:jc w:val="both"/>
        <w:rPr>
          <w:rFonts w:ascii="Times New Roman" w:hAnsi="Times New Roman" w:cs="Times New Roman"/>
          <w:sz w:val="28"/>
          <w:szCs w:val="28"/>
        </w:rPr>
      </w:pPr>
      <w:r w:rsidRPr="00161B84">
        <w:rPr>
          <w:rFonts w:ascii="Times New Roman" w:hAnsi="Times New Roman" w:cs="Times New Roman"/>
          <w:sz w:val="28"/>
          <w:szCs w:val="28"/>
        </w:rPr>
        <w:t xml:space="preserve">Установлено, что гражданин Российской Федерации, являясь собственником жилого помещения, осуществил постановку на учет по месту пребывания до 30.01.2025 в жилом помещении трех граждан Армении, которые фактически в жилом помещении не проживали. </w:t>
      </w:r>
    </w:p>
    <w:p w:rsidR="00161B84" w:rsidRPr="00161B84" w:rsidRDefault="00161B84" w:rsidP="00161B84">
      <w:pPr>
        <w:pStyle w:val="ConsNonformat"/>
        <w:ind w:firstLine="709"/>
        <w:jc w:val="both"/>
        <w:rPr>
          <w:rFonts w:ascii="Times New Roman" w:hAnsi="Times New Roman" w:cs="Times New Roman"/>
          <w:sz w:val="28"/>
          <w:szCs w:val="28"/>
        </w:rPr>
      </w:pPr>
      <w:r w:rsidRPr="00161B84">
        <w:rPr>
          <w:rFonts w:ascii="Times New Roman" w:hAnsi="Times New Roman" w:cs="Times New Roman"/>
          <w:sz w:val="28"/>
          <w:szCs w:val="28"/>
        </w:rPr>
        <w:t>На основании направленного материала проверки прокуратурой района в порядке п. 2 ч. 2 ст. 37 УПК РФ по факту указанной фиктивной постановки на учет иностранных гражданин по месту пребывания в Российской Федерации ОМВД России по Покровскому району возбуждено уголовное дело по признакам преступления, предусмотренного ст. 322.3 УК РФ (фиктивная постановка на учет иностранного гражданина или лица без гражданства по месту пребывания в Российской Федерации).</w:t>
      </w:r>
    </w:p>
    <w:p w:rsidR="00161B84" w:rsidRPr="00161B84" w:rsidRDefault="00161B84" w:rsidP="00161B84">
      <w:pPr>
        <w:pStyle w:val="ConsNonformat"/>
        <w:ind w:firstLine="709"/>
        <w:jc w:val="both"/>
        <w:rPr>
          <w:rFonts w:ascii="Times New Roman" w:hAnsi="Times New Roman" w:cs="Times New Roman"/>
          <w:sz w:val="28"/>
          <w:szCs w:val="28"/>
        </w:rPr>
      </w:pPr>
      <w:r w:rsidRPr="00161B84">
        <w:rPr>
          <w:rFonts w:ascii="Times New Roman" w:hAnsi="Times New Roman" w:cs="Times New Roman"/>
          <w:sz w:val="28"/>
          <w:szCs w:val="28"/>
        </w:rPr>
        <w:t xml:space="preserve">Прокуратурой Покровского района в Покровский районный суд направлено исковое заявление о признании регистрации (постановки на учет) вышеназванных лиц недействительной и снятии с учета по месту пребывания в жилом помещении. </w:t>
      </w:r>
    </w:p>
    <w:p w:rsidR="00161B84" w:rsidRDefault="00161B84" w:rsidP="00161B84">
      <w:pPr>
        <w:pStyle w:val="ConsNonformat"/>
        <w:ind w:firstLine="709"/>
        <w:jc w:val="both"/>
        <w:rPr>
          <w:rFonts w:ascii="Times New Roman" w:hAnsi="Times New Roman" w:cs="Times New Roman"/>
          <w:sz w:val="28"/>
          <w:szCs w:val="28"/>
        </w:rPr>
      </w:pPr>
      <w:r w:rsidRPr="00161B84">
        <w:rPr>
          <w:rFonts w:ascii="Times New Roman" w:hAnsi="Times New Roman" w:cs="Times New Roman"/>
          <w:sz w:val="28"/>
          <w:szCs w:val="28"/>
        </w:rPr>
        <w:t>Решением суда требования прокуратуры удовлетворены.</w:t>
      </w:r>
    </w:p>
    <w:p w:rsidR="00161B84" w:rsidRDefault="00161B84" w:rsidP="00161B84">
      <w:pPr>
        <w:pStyle w:val="ConsNonformat"/>
        <w:ind w:firstLine="709"/>
        <w:jc w:val="both"/>
        <w:rPr>
          <w:rFonts w:ascii="Times New Roman" w:hAnsi="Times New Roman" w:cs="Times New Roman"/>
          <w:sz w:val="28"/>
          <w:szCs w:val="28"/>
        </w:rPr>
      </w:pPr>
    </w:p>
    <w:p w:rsidR="00161B84" w:rsidRDefault="00161B84" w:rsidP="00161B84">
      <w:pPr>
        <w:pStyle w:val="ConsNonformat"/>
        <w:ind w:firstLine="709"/>
        <w:jc w:val="both"/>
        <w:rPr>
          <w:rFonts w:ascii="Times New Roman" w:hAnsi="Times New Roman" w:cs="Times New Roman"/>
          <w:sz w:val="28"/>
          <w:szCs w:val="28"/>
        </w:rPr>
      </w:pPr>
    </w:p>
    <w:p w:rsidR="007D0B8D" w:rsidRPr="00C37953" w:rsidRDefault="007D0B8D" w:rsidP="00C37953"/>
    <w:sectPr w:rsidR="007D0B8D" w:rsidRPr="00C37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58"/>
    <w:rsid w:val="000447A9"/>
    <w:rsid w:val="00161B84"/>
    <w:rsid w:val="00786058"/>
    <w:rsid w:val="007D0B8D"/>
    <w:rsid w:val="00C3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83347-F2A6-4695-ABB1-E432DCD4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link w:val="ConsNonformat0"/>
    <w:rsid w:val="000447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0447A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2</cp:revision>
  <dcterms:created xsi:type="dcterms:W3CDTF">2025-06-16T09:57:00Z</dcterms:created>
  <dcterms:modified xsi:type="dcterms:W3CDTF">2025-06-16T09:57:00Z</dcterms:modified>
</cp:coreProperties>
</file>