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1AA" w:rsidRPr="00B86050" w:rsidRDefault="00DA6C29" w:rsidP="00DA6C29">
      <w:pPr>
        <w:rPr>
          <w:rFonts w:ascii="Times New Roman" w:hAnsi="Times New Roman" w:cs="Times New Roman"/>
          <w:b/>
          <w:sz w:val="28"/>
          <w:szCs w:val="28"/>
        </w:rPr>
      </w:pPr>
      <w:r>
        <w:rPr>
          <w:rFonts w:ascii="Times New Roman" w:hAnsi="Times New Roman" w:cs="Times New Roman"/>
          <w:b/>
          <w:sz w:val="28"/>
          <w:szCs w:val="28"/>
        </w:rPr>
        <w:t xml:space="preserve">                                   </w:t>
      </w:r>
      <w:r w:rsidR="00B86050" w:rsidRPr="00B86050">
        <w:rPr>
          <w:rFonts w:ascii="Times New Roman" w:hAnsi="Times New Roman" w:cs="Times New Roman"/>
          <w:b/>
          <w:sz w:val="28"/>
          <w:szCs w:val="28"/>
        </w:rPr>
        <w:t>РОССИЙСКАЯ ФЕДЕРАЦИЯ</w:t>
      </w:r>
    </w:p>
    <w:p w:rsidR="00B86050" w:rsidRPr="00B86050" w:rsidRDefault="00B86050" w:rsidP="00DA6C29">
      <w:pPr>
        <w:ind w:firstLine="0"/>
        <w:jc w:val="center"/>
        <w:rPr>
          <w:rFonts w:ascii="Times New Roman" w:hAnsi="Times New Roman" w:cs="Times New Roman"/>
          <w:b/>
          <w:bCs/>
          <w:sz w:val="28"/>
          <w:szCs w:val="28"/>
        </w:rPr>
      </w:pPr>
      <w:r w:rsidRPr="00B86050">
        <w:rPr>
          <w:rFonts w:ascii="Times New Roman" w:hAnsi="Times New Roman" w:cs="Times New Roman"/>
          <w:b/>
          <w:bCs/>
          <w:sz w:val="28"/>
          <w:szCs w:val="28"/>
        </w:rPr>
        <w:t>ОРЛОВСКАЯ ОБЛАСТЬ</w:t>
      </w:r>
    </w:p>
    <w:p w:rsidR="00B86050" w:rsidRPr="00B86050" w:rsidRDefault="00DA6C29" w:rsidP="00DA6C29">
      <w:pPr>
        <w:rPr>
          <w:rFonts w:ascii="Times New Roman" w:hAnsi="Times New Roman" w:cs="Times New Roman"/>
          <w:b/>
          <w:bCs/>
          <w:sz w:val="28"/>
          <w:szCs w:val="28"/>
        </w:rPr>
      </w:pPr>
      <w:r>
        <w:rPr>
          <w:rFonts w:ascii="Times New Roman" w:hAnsi="Times New Roman" w:cs="Times New Roman"/>
          <w:b/>
          <w:bCs/>
          <w:sz w:val="28"/>
          <w:szCs w:val="28"/>
        </w:rPr>
        <w:t xml:space="preserve">                                         </w:t>
      </w:r>
      <w:r w:rsidR="00B86050" w:rsidRPr="00B86050">
        <w:rPr>
          <w:rFonts w:ascii="Times New Roman" w:hAnsi="Times New Roman" w:cs="Times New Roman"/>
          <w:b/>
          <w:bCs/>
          <w:sz w:val="28"/>
          <w:szCs w:val="28"/>
        </w:rPr>
        <w:t>ПОКРОВСКИЙ РАЙОН</w:t>
      </w:r>
    </w:p>
    <w:p w:rsidR="00B86050" w:rsidRPr="007B5207" w:rsidRDefault="00B86050" w:rsidP="00B86050">
      <w:pPr>
        <w:jc w:val="center"/>
        <w:rPr>
          <w:b/>
          <w:bCs/>
          <w:sz w:val="28"/>
          <w:szCs w:val="28"/>
        </w:rPr>
      </w:pPr>
    </w:p>
    <w:p w:rsidR="00B86050" w:rsidRPr="007B5207" w:rsidRDefault="00B86050" w:rsidP="00B86050">
      <w:pPr>
        <w:pStyle w:val="31"/>
        <w:tabs>
          <w:tab w:val="left" w:pos="0"/>
        </w:tabs>
        <w:ind w:hanging="540"/>
        <w:rPr>
          <w:szCs w:val="28"/>
        </w:rPr>
      </w:pPr>
      <w:r w:rsidRPr="007B5207">
        <w:rPr>
          <w:szCs w:val="28"/>
        </w:rPr>
        <w:t>АДМИНИСТРАЦИЯ  МОХОВСКОГО  СЕЛЬСКОГО  ПОСЕЛЕНИЯ</w:t>
      </w:r>
    </w:p>
    <w:p w:rsidR="00B86050" w:rsidRDefault="00B86050" w:rsidP="00B86050">
      <w:pPr>
        <w:jc w:val="center"/>
        <w:rPr>
          <w:sz w:val="28"/>
          <w:szCs w:val="28"/>
        </w:rPr>
      </w:pPr>
    </w:p>
    <w:p w:rsidR="00B86050" w:rsidRDefault="00B86050" w:rsidP="00B86050">
      <w:pPr>
        <w:jc w:val="center"/>
        <w:rPr>
          <w:sz w:val="28"/>
          <w:szCs w:val="28"/>
        </w:rPr>
      </w:pPr>
    </w:p>
    <w:p w:rsidR="00B86050" w:rsidRPr="00B86050" w:rsidRDefault="00B86050" w:rsidP="00B86050">
      <w:pPr>
        <w:jc w:val="center"/>
        <w:rPr>
          <w:rFonts w:ascii="Times New Roman" w:hAnsi="Times New Roman" w:cs="Times New Roman"/>
          <w:sz w:val="28"/>
          <w:szCs w:val="28"/>
        </w:rPr>
      </w:pPr>
      <w:proofErr w:type="gramStart"/>
      <w:r w:rsidRPr="00B86050">
        <w:rPr>
          <w:rFonts w:ascii="Times New Roman" w:hAnsi="Times New Roman" w:cs="Times New Roman"/>
          <w:b/>
          <w:bCs/>
          <w:sz w:val="28"/>
          <w:szCs w:val="28"/>
        </w:rPr>
        <w:t>П</w:t>
      </w:r>
      <w:proofErr w:type="gramEnd"/>
      <w:r w:rsidRPr="00B86050">
        <w:rPr>
          <w:rFonts w:ascii="Times New Roman" w:hAnsi="Times New Roman" w:cs="Times New Roman"/>
          <w:b/>
          <w:bCs/>
          <w:sz w:val="28"/>
          <w:szCs w:val="28"/>
        </w:rPr>
        <w:t xml:space="preserve"> О С Т А Н О В Л Е Н И Е</w:t>
      </w:r>
    </w:p>
    <w:p w:rsidR="00DA6C29" w:rsidRDefault="00DA6C29" w:rsidP="00DA6C29">
      <w:pPr>
        <w:ind w:firstLine="0"/>
        <w:rPr>
          <w:rFonts w:ascii="Times New Roman" w:hAnsi="Times New Roman" w:cs="Times New Roman"/>
          <w:sz w:val="28"/>
          <w:szCs w:val="28"/>
        </w:rPr>
      </w:pPr>
    </w:p>
    <w:p w:rsidR="00B86050" w:rsidRPr="00B86050" w:rsidRDefault="00B86050" w:rsidP="00DA6C29">
      <w:pPr>
        <w:ind w:firstLine="0"/>
        <w:rPr>
          <w:rFonts w:ascii="Times New Roman" w:hAnsi="Times New Roman" w:cs="Times New Roman"/>
          <w:b/>
          <w:sz w:val="28"/>
          <w:szCs w:val="28"/>
        </w:rPr>
      </w:pPr>
      <w:r w:rsidRPr="00B86050">
        <w:rPr>
          <w:rFonts w:ascii="Times New Roman" w:hAnsi="Times New Roman" w:cs="Times New Roman"/>
          <w:b/>
          <w:sz w:val="28"/>
          <w:szCs w:val="28"/>
        </w:rPr>
        <w:t xml:space="preserve">22 августа 2016 года                                                            </w:t>
      </w:r>
      <w:r>
        <w:rPr>
          <w:rFonts w:ascii="Times New Roman" w:hAnsi="Times New Roman" w:cs="Times New Roman"/>
          <w:b/>
          <w:sz w:val="28"/>
          <w:szCs w:val="28"/>
        </w:rPr>
        <w:t xml:space="preserve">                          </w:t>
      </w:r>
      <w:r w:rsidR="00DA6C29">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B86050">
        <w:rPr>
          <w:rFonts w:ascii="Times New Roman" w:hAnsi="Times New Roman" w:cs="Times New Roman"/>
          <w:b/>
          <w:sz w:val="28"/>
          <w:szCs w:val="28"/>
        </w:rPr>
        <w:t>№19</w:t>
      </w:r>
    </w:p>
    <w:p w:rsidR="00B86050" w:rsidRPr="00B86050" w:rsidRDefault="00B86050" w:rsidP="00B86050">
      <w:pPr>
        <w:rPr>
          <w:rFonts w:ascii="Times New Roman" w:hAnsi="Times New Roman" w:cs="Times New Roman"/>
          <w:sz w:val="28"/>
          <w:szCs w:val="28"/>
        </w:rPr>
      </w:pPr>
      <w:r w:rsidRPr="00B86050">
        <w:rPr>
          <w:rFonts w:ascii="Times New Roman" w:hAnsi="Times New Roman" w:cs="Times New Roman"/>
          <w:sz w:val="28"/>
          <w:szCs w:val="28"/>
        </w:rPr>
        <w:t xml:space="preserve">                   </w:t>
      </w:r>
    </w:p>
    <w:p w:rsidR="00DA6C29" w:rsidRDefault="00DA6C29" w:rsidP="00DA6C29">
      <w:pPr>
        <w:ind w:firstLine="0"/>
        <w:rPr>
          <w:rFonts w:ascii="Times New Roman" w:hAnsi="Times New Roman" w:cs="Times New Roman"/>
          <w:sz w:val="28"/>
          <w:szCs w:val="28"/>
        </w:rPr>
      </w:pPr>
    </w:p>
    <w:p w:rsidR="00B86050" w:rsidRPr="00B86050" w:rsidRDefault="00B86050" w:rsidP="00DA6C29">
      <w:pPr>
        <w:ind w:firstLine="0"/>
        <w:rPr>
          <w:rFonts w:ascii="Times New Roman" w:hAnsi="Times New Roman" w:cs="Times New Roman"/>
          <w:b/>
          <w:sz w:val="28"/>
          <w:szCs w:val="28"/>
        </w:rPr>
      </w:pPr>
      <w:r w:rsidRPr="00B86050">
        <w:rPr>
          <w:rFonts w:ascii="Times New Roman" w:hAnsi="Times New Roman" w:cs="Times New Roman"/>
          <w:b/>
          <w:sz w:val="28"/>
          <w:szCs w:val="28"/>
        </w:rPr>
        <w:t>«Об утверждении программы</w:t>
      </w:r>
      <w:r w:rsidRPr="00B86050">
        <w:rPr>
          <w:rFonts w:ascii="Times New Roman" w:hAnsi="Times New Roman" w:cs="Times New Roman"/>
          <w:sz w:val="28"/>
          <w:szCs w:val="28"/>
        </w:rPr>
        <w:t xml:space="preserve"> </w:t>
      </w:r>
      <w:r w:rsidRPr="00B86050">
        <w:rPr>
          <w:rFonts w:ascii="Times New Roman" w:hAnsi="Times New Roman" w:cs="Times New Roman"/>
          <w:b/>
          <w:sz w:val="28"/>
          <w:szCs w:val="28"/>
        </w:rPr>
        <w:t>комплексного развития</w:t>
      </w:r>
    </w:p>
    <w:p w:rsidR="00B86050" w:rsidRPr="00B86050" w:rsidRDefault="00B86050" w:rsidP="00DA6C29">
      <w:pPr>
        <w:ind w:firstLine="0"/>
        <w:rPr>
          <w:rFonts w:ascii="Times New Roman" w:hAnsi="Times New Roman" w:cs="Times New Roman"/>
          <w:b/>
          <w:sz w:val="28"/>
          <w:szCs w:val="28"/>
        </w:rPr>
      </w:pPr>
      <w:r w:rsidRPr="00B86050">
        <w:rPr>
          <w:rFonts w:ascii="Times New Roman" w:hAnsi="Times New Roman" w:cs="Times New Roman"/>
          <w:b/>
          <w:sz w:val="28"/>
          <w:szCs w:val="28"/>
        </w:rPr>
        <w:t>транспортной инфраструктуры Моховского сельского поселения Покровского района Орловской области на 2016-2032 годы»</w:t>
      </w:r>
    </w:p>
    <w:p w:rsidR="00B86050" w:rsidRPr="00B86050" w:rsidRDefault="00B86050" w:rsidP="00B86050">
      <w:pPr>
        <w:jc w:val="both"/>
        <w:outlineLvl w:val="0"/>
        <w:rPr>
          <w:rFonts w:ascii="Times New Roman" w:hAnsi="Times New Roman" w:cs="Times New Roman"/>
          <w:sz w:val="28"/>
          <w:szCs w:val="28"/>
        </w:rPr>
      </w:pPr>
    </w:p>
    <w:p w:rsidR="00DA6C29" w:rsidRDefault="00DA6C29" w:rsidP="00B86050">
      <w:pPr>
        <w:ind w:firstLine="851"/>
        <w:jc w:val="both"/>
        <w:outlineLvl w:val="0"/>
        <w:rPr>
          <w:rFonts w:ascii="Times New Roman" w:hAnsi="Times New Roman" w:cs="Times New Roman"/>
          <w:sz w:val="28"/>
          <w:szCs w:val="28"/>
        </w:rPr>
      </w:pPr>
    </w:p>
    <w:p w:rsidR="00DA6C29" w:rsidRDefault="00DA6C29" w:rsidP="00B86050">
      <w:pPr>
        <w:ind w:firstLine="851"/>
        <w:jc w:val="both"/>
        <w:outlineLvl w:val="0"/>
        <w:rPr>
          <w:rFonts w:ascii="Times New Roman" w:hAnsi="Times New Roman" w:cs="Times New Roman"/>
          <w:sz w:val="28"/>
          <w:szCs w:val="28"/>
        </w:rPr>
      </w:pPr>
    </w:p>
    <w:p w:rsidR="00B86050" w:rsidRPr="00B86050" w:rsidRDefault="00B86050" w:rsidP="00B86050">
      <w:pPr>
        <w:ind w:firstLine="851"/>
        <w:jc w:val="both"/>
        <w:outlineLvl w:val="0"/>
        <w:rPr>
          <w:rFonts w:ascii="Times New Roman" w:hAnsi="Times New Roman" w:cs="Times New Roman"/>
          <w:sz w:val="28"/>
          <w:szCs w:val="28"/>
        </w:rPr>
      </w:pPr>
      <w:r w:rsidRPr="00B86050">
        <w:rPr>
          <w:rFonts w:ascii="Times New Roman" w:hAnsi="Times New Roman" w:cs="Times New Roman"/>
          <w:sz w:val="28"/>
          <w:szCs w:val="28"/>
        </w:rPr>
        <w:t xml:space="preserve">В соответствии с  Федеральным Законом  от 06.10.2003г. № 131 – ФЗ  «Об общих принципах организации местного самоуправления в Российской Федерации», Градостроительным Кодексом РФ, Уставом Моховского сельского поселения Покровского района, администрация Моховского сельского поселения Покровского района  </w:t>
      </w:r>
    </w:p>
    <w:p w:rsidR="00B86050" w:rsidRPr="00B86050" w:rsidRDefault="00B86050" w:rsidP="00DA6C29">
      <w:pPr>
        <w:ind w:firstLine="0"/>
        <w:jc w:val="both"/>
        <w:outlineLvl w:val="0"/>
        <w:rPr>
          <w:rFonts w:ascii="Times New Roman" w:hAnsi="Times New Roman" w:cs="Times New Roman"/>
          <w:sz w:val="28"/>
          <w:szCs w:val="28"/>
        </w:rPr>
      </w:pPr>
      <w:r w:rsidRPr="00B86050">
        <w:rPr>
          <w:rFonts w:ascii="Times New Roman" w:hAnsi="Times New Roman" w:cs="Times New Roman"/>
          <w:b/>
          <w:bCs/>
          <w:sz w:val="28"/>
          <w:szCs w:val="28"/>
        </w:rPr>
        <w:t>ПОСТАНОВЛЯЕТ:</w:t>
      </w:r>
      <w:r w:rsidRPr="00B86050">
        <w:rPr>
          <w:rFonts w:ascii="Times New Roman" w:hAnsi="Times New Roman" w:cs="Times New Roman"/>
          <w:sz w:val="28"/>
          <w:szCs w:val="28"/>
        </w:rPr>
        <w:tab/>
      </w:r>
    </w:p>
    <w:p w:rsidR="00B86050" w:rsidRPr="00B86050" w:rsidRDefault="00B86050" w:rsidP="00B86050">
      <w:pPr>
        <w:outlineLvl w:val="0"/>
        <w:rPr>
          <w:rFonts w:ascii="Times New Roman" w:hAnsi="Times New Roman" w:cs="Times New Roman"/>
          <w:sz w:val="28"/>
          <w:szCs w:val="28"/>
        </w:rPr>
      </w:pPr>
      <w:r w:rsidRPr="00B86050">
        <w:rPr>
          <w:rFonts w:ascii="Times New Roman" w:hAnsi="Times New Roman" w:cs="Times New Roman"/>
          <w:sz w:val="28"/>
          <w:szCs w:val="28"/>
        </w:rPr>
        <w:t xml:space="preserve"> </w:t>
      </w:r>
    </w:p>
    <w:p w:rsidR="00B86050" w:rsidRPr="00B86050" w:rsidRDefault="00B86050" w:rsidP="00B86050">
      <w:pPr>
        <w:pStyle w:val="a3"/>
        <w:numPr>
          <w:ilvl w:val="0"/>
          <w:numId w:val="3"/>
        </w:numPr>
        <w:ind w:left="0" w:firstLine="851"/>
        <w:jc w:val="both"/>
        <w:outlineLvl w:val="0"/>
        <w:rPr>
          <w:rFonts w:ascii="Times New Roman" w:hAnsi="Times New Roman" w:cs="Times New Roman"/>
          <w:b/>
          <w:bCs/>
          <w:sz w:val="28"/>
          <w:szCs w:val="28"/>
        </w:rPr>
      </w:pPr>
      <w:r w:rsidRPr="00B86050">
        <w:rPr>
          <w:rFonts w:ascii="Times New Roman" w:hAnsi="Times New Roman" w:cs="Times New Roman"/>
          <w:sz w:val="28"/>
          <w:szCs w:val="28"/>
        </w:rPr>
        <w:t>Утвердить Программу комплексного развития транспортной инфраструктуры Моховского сельского поселения Покровского района Орловской области на 2016 – 2032 годы согласно приложению.</w:t>
      </w:r>
    </w:p>
    <w:p w:rsidR="00B86050" w:rsidRPr="00B86050" w:rsidRDefault="00B86050" w:rsidP="00B86050">
      <w:pPr>
        <w:numPr>
          <w:ilvl w:val="0"/>
          <w:numId w:val="3"/>
        </w:numPr>
        <w:spacing w:before="100" w:beforeAutospacing="1" w:after="100" w:afterAutospacing="1"/>
        <w:ind w:left="0" w:firstLine="851"/>
        <w:contextualSpacing/>
        <w:jc w:val="both"/>
        <w:outlineLvl w:val="0"/>
        <w:rPr>
          <w:rFonts w:ascii="Times New Roman" w:hAnsi="Times New Roman" w:cs="Times New Roman"/>
          <w:b/>
          <w:bCs/>
          <w:sz w:val="28"/>
          <w:szCs w:val="28"/>
        </w:rPr>
      </w:pPr>
      <w:r w:rsidRPr="00B86050">
        <w:rPr>
          <w:rFonts w:ascii="Times New Roman" w:hAnsi="Times New Roman" w:cs="Times New Roman"/>
          <w:sz w:val="28"/>
          <w:szCs w:val="28"/>
        </w:rPr>
        <w:t>Обнародовать  настоящее постановление в установленном порядке.</w:t>
      </w:r>
    </w:p>
    <w:p w:rsidR="00B86050" w:rsidRPr="00B86050" w:rsidRDefault="00B86050" w:rsidP="00B86050">
      <w:pPr>
        <w:numPr>
          <w:ilvl w:val="0"/>
          <w:numId w:val="3"/>
        </w:numPr>
        <w:spacing w:before="100" w:beforeAutospacing="1" w:after="100" w:afterAutospacing="1"/>
        <w:ind w:left="0" w:firstLine="851"/>
        <w:contextualSpacing/>
        <w:jc w:val="both"/>
        <w:outlineLvl w:val="0"/>
        <w:rPr>
          <w:rFonts w:ascii="Times New Roman" w:hAnsi="Times New Roman" w:cs="Times New Roman"/>
          <w:b/>
          <w:bCs/>
          <w:sz w:val="28"/>
          <w:szCs w:val="28"/>
        </w:rPr>
      </w:pPr>
      <w:proofErr w:type="gramStart"/>
      <w:r w:rsidRPr="00B86050">
        <w:rPr>
          <w:rFonts w:ascii="Times New Roman" w:hAnsi="Times New Roman" w:cs="Times New Roman"/>
          <w:sz w:val="28"/>
          <w:szCs w:val="28"/>
        </w:rPr>
        <w:t>Контроль за</w:t>
      </w:r>
      <w:proofErr w:type="gramEnd"/>
      <w:r w:rsidRPr="00B86050">
        <w:rPr>
          <w:rFonts w:ascii="Times New Roman" w:hAnsi="Times New Roman" w:cs="Times New Roman"/>
          <w:sz w:val="28"/>
          <w:szCs w:val="28"/>
        </w:rPr>
        <w:t xml:space="preserve"> исполнением настоящего постановления оставляю за собой.</w:t>
      </w:r>
    </w:p>
    <w:p w:rsidR="00B86050" w:rsidRPr="00B86050" w:rsidRDefault="00B86050" w:rsidP="00B86050">
      <w:pPr>
        <w:spacing w:before="100" w:beforeAutospacing="1" w:after="100" w:afterAutospacing="1"/>
        <w:contextualSpacing/>
        <w:jc w:val="both"/>
        <w:rPr>
          <w:rFonts w:ascii="Times New Roman" w:hAnsi="Times New Roman" w:cs="Times New Roman"/>
          <w:sz w:val="28"/>
          <w:szCs w:val="28"/>
        </w:rPr>
      </w:pPr>
    </w:p>
    <w:p w:rsidR="00B86050" w:rsidRPr="00B86050" w:rsidRDefault="00B86050" w:rsidP="00B86050">
      <w:pPr>
        <w:spacing w:before="100" w:beforeAutospacing="1" w:after="100" w:afterAutospacing="1"/>
        <w:contextualSpacing/>
        <w:jc w:val="both"/>
        <w:rPr>
          <w:rFonts w:ascii="Times New Roman" w:hAnsi="Times New Roman" w:cs="Times New Roman"/>
          <w:sz w:val="28"/>
          <w:szCs w:val="28"/>
        </w:rPr>
      </w:pPr>
    </w:p>
    <w:p w:rsidR="00DA6C29" w:rsidRDefault="00DA6C29" w:rsidP="00B86050">
      <w:pPr>
        <w:rPr>
          <w:rFonts w:ascii="Times New Roman" w:hAnsi="Times New Roman" w:cs="Times New Roman"/>
          <w:sz w:val="28"/>
          <w:szCs w:val="28"/>
        </w:rPr>
      </w:pPr>
    </w:p>
    <w:p w:rsidR="00DA6C29" w:rsidRDefault="00DA6C29" w:rsidP="00B86050">
      <w:pPr>
        <w:rPr>
          <w:rFonts w:ascii="Times New Roman" w:hAnsi="Times New Roman" w:cs="Times New Roman"/>
          <w:sz w:val="28"/>
          <w:szCs w:val="28"/>
        </w:rPr>
      </w:pPr>
    </w:p>
    <w:p w:rsidR="00B86050" w:rsidRPr="00DA6C29" w:rsidRDefault="00B86050" w:rsidP="00B86050">
      <w:pPr>
        <w:rPr>
          <w:rFonts w:ascii="Times New Roman" w:hAnsi="Times New Roman" w:cs="Times New Roman"/>
          <w:b/>
          <w:sz w:val="28"/>
          <w:szCs w:val="28"/>
        </w:rPr>
      </w:pPr>
      <w:r w:rsidRPr="00DA6C29">
        <w:rPr>
          <w:rFonts w:ascii="Times New Roman" w:hAnsi="Times New Roman" w:cs="Times New Roman"/>
          <w:b/>
          <w:sz w:val="28"/>
          <w:szCs w:val="28"/>
        </w:rPr>
        <w:t xml:space="preserve">Глава  поселения                                                                 </w:t>
      </w:r>
      <w:r w:rsidR="00DA6C29">
        <w:rPr>
          <w:rFonts w:ascii="Times New Roman" w:hAnsi="Times New Roman" w:cs="Times New Roman"/>
          <w:b/>
          <w:sz w:val="28"/>
          <w:szCs w:val="28"/>
        </w:rPr>
        <w:t xml:space="preserve">        </w:t>
      </w:r>
      <w:r w:rsidRPr="00DA6C29">
        <w:rPr>
          <w:rFonts w:ascii="Times New Roman" w:hAnsi="Times New Roman" w:cs="Times New Roman"/>
          <w:b/>
          <w:sz w:val="28"/>
          <w:szCs w:val="28"/>
        </w:rPr>
        <w:t xml:space="preserve">Е. И. Прохоров </w:t>
      </w:r>
    </w:p>
    <w:p w:rsidR="00B86050" w:rsidRPr="00DA6C29" w:rsidRDefault="00B86050" w:rsidP="00B86050">
      <w:pPr>
        <w:rPr>
          <w:rFonts w:ascii="Times New Roman" w:hAnsi="Times New Roman" w:cs="Times New Roman"/>
          <w:b/>
          <w:sz w:val="28"/>
          <w:szCs w:val="28"/>
        </w:rPr>
      </w:pPr>
    </w:p>
    <w:p w:rsidR="00B86050" w:rsidRDefault="00B86050" w:rsidP="00B86050">
      <w:pPr>
        <w:jc w:val="both"/>
        <w:rPr>
          <w:rFonts w:ascii="Times New Roman" w:hAnsi="Times New Roman" w:cs="Times New Roman"/>
          <w:sz w:val="24"/>
          <w:szCs w:val="24"/>
        </w:rPr>
      </w:pPr>
    </w:p>
    <w:p w:rsidR="00B86050" w:rsidRDefault="00B86050" w:rsidP="00E203F4">
      <w:pPr>
        <w:jc w:val="right"/>
        <w:rPr>
          <w:rFonts w:ascii="Times New Roman" w:hAnsi="Times New Roman" w:cs="Times New Roman"/>
          <w:sz w:val="24"/>
          <w:szCs w:val="24"/>
        </w:rPr>
      </w:pPr>
    </w:p>
    <w:p w:rsidR="00B86050" w:rsidRDefault="00B86050" w:rsidP="00E203F4">
      <w:pPr>
        <w:jc w:val="right"/>
        <w:rPr>
          <w:rFonts w:ascii="Times New Roman" w:hAnsi="Times New Roman" w:cs="Times New Roman"/>
          <w:sz w:val="24"/>
          <w:szCs w:val="24"/>
        </w:rPr>
      </w:pPr>
    </w:p>
    <w:p w:rsidR="00B86050" w:rsidRDefault="00B86050" w:rsidP="00E203F4">
      <w:pPr>
        <w:jc w:val="right"/>
        <w:rPr>
          <w:rFonts w:ascii="Times New Roman" w:hAnsi="Times New Roman" w:cs="Times New Roman"/>
          <w:sz w:val="24"/>
          <w:szCs w:val="24"/>
        </w:rPr>
      </w:pPr>
    </w:p>
    <w:p w:rsidR="00B86050" w:rsidRDefault="00B86050" w:rsidP="00B86050">
      <w:pPr>
        <w:ind w:firstLine="0"/>
        <w:jc w:val="right"/>
        <w:rPr>
          <w:rFonts w:ascii="Times New Roman" w:hAnsi="Times New Roman" w:cs="Times New Roman"/>
          <w:sz w:val="24"/>
          <w:szCs w:val="24"/>
        </w:rPr>
      </w:pPr>
    </w:p>
    <w:p w:rsidR="00B86050" w:rsidRDefault="00B86050" w:rsidP="00B86050">
      <w:pPr>
        <w:ind w:firstLine="0"/>
        <w:jc w:val="right"/>
        <w:rPr>
          <w:rFonts w:ascii="Times New Roman" w:hAnsi="Times New Roman" w:cs="Times New Roman"/>
          <w:sz w:val="24"/>
          <w:szCs w:val="24"/>
        </w:rPr>
      </w:pPr>
    </w:p>
    <w:p w:rsidR="00B86050" w:rsidRDefault="00B86050" w:rsidP="00B86050">
      <w:pPr>
        <w:ind w:firstLine="0"/>
        <w:jc w:val="right"/>
        <w:rPr>
          <w:rFonts w:ascii="Times New Roman" w:hAnsi="Times New Roman" w:cs="Times New Roman"/>
          <w:sz w:val="24"/>
          <w:szCs w:val="24"/>
        </w:rPr>
      </w:pPr>
    </w:p>
    <w:p w:rsidR="00B86050" w:rsidRDefault="00B86050" w:rsidP="00B86050">
      <w:pPr>
        <w:ind w:firstLine="0"/>
        <w:jc w:val="right"/>
        <w:rPr>
          <w:rFonts w:ascii="Times New Roman" w:hAnsi="Times New Roman" w:cs="Times New Roman"/>
          <w:sz w:val="24"/>
          <w:szCs w:val="24"/>
        </w:rPr>
      </w:pPr>
    </w:p>
    <w:p w:rsidR="00B86050" w:rsidRDefault="00B86050" w:rsidP="00B86050">
      <w:pPr>
        <w:ind w:firstLine="0"/>
        <w:jc w:val="right"/>
        <w:rPr>
          <w:rFonts w:ascii="Times New Roman" w:hAnsi="Times New Roman" w:cs="Times New Roman"/>
          <w:sz w:val="24"/>
          <w:szCs w:val="24"/>
        </w:rPr>
      </w:pPr>
    </w:p>
    <w:p w:rsidR="00DA6C29" w:rsidRDefault="00DA6C29" w:rsidP="00B86050">
      <w:pPr>
        <w:ind w:firstLine="0"/>
        <w:jc w:val="right"/>
        <w:rPr>
          <w:rFonts w:ascii="Times New Roman" w:hAnsi="Times New Roman" w:cs="Times New Roman"/>
          <w:sz w:val="24"/>
          <w:szCs w:val="24"/>
        </w:rPr>
      </w:pPr>
    </w:p>
    <w:p w:rsidR="00E203F4" w:rsidRDefault="009A7E3F" w:rsidP="00DA6C29">
      <w:pPr>
        <w:ind w:firstLine="0"/>
        <w:jc w:val="right"/>
        <w:rPr>
          <w:rFonts w:ascii="Times New Roman" w:hAnsi="Times New Roman" w:cs="Times New Roman"/>
          <w:sz w:val="24"/>
          <w:szCs w:val="24"/>
        </w:rPr>
      </w:pPr>
      <w:bookmarkStart w:id="0" w:name="_GoBack"/>
      <w:bookmarkEnd w:id="0"/>
      <w:r w:rsidRPr="00E203F4">
        <w:rPr>
          <w:rFonts w:ascii="Times New Roman" w:hAnsi="Times New Roman" w:cs="Times New Roman"/>
          <w:sz w:val="24"/>
          <w:szCs w:val="24"/>
        </w:rPr>
        <w:lastRenderedPageBreak/>
        <w:t xml:space="preserve">Приложение к постановлению администрации </w:t>
      </w:r>
    </w:p>
    <w:p w:rsidR="00E203F4" w:rsidRDefault="00FC01A4" w:rsidP="00E203F4">
      <w:pPr>
        <w:jc w:val="right"/>
        <w:rPr>
          <w:rFonts w:ascii="Times New Roman" w:hAnsi="Times New Roman" w:cs="Times New Roman"/>
          <w:sz w:val="24"/>
          <w:szCs w:val="24"/>
        </w:rPr>
      </w:pPr>
      <w:r>
        <w:rPr>
          <w:rFonts w:ascii="Times New Roman" w:hAnsi="Times New Roman" w:cs="Times New Roman"/>
          <w:sz w:val="24"/>
          <w:szCs w:val="24"/>
        </w:rPr>
        <w:t xml:space="preserve">Моховского сельского поселения </w:t>
      </w:r>
      <w:r w:rsidR="009A7E3F" w:rsidRPr="00E203F4">
        <w:rPr>
          <w:rFonts w:ascii="Times New Roman" w:hAnsi="Times New Roman" w:cs="Times New Roman"/>
          <w:sz w:val="24"/>
          <w:szCs w:val="24"/>
        </w:rPr>
        <w:t xml:space="preserve"> </w:t>
      </w:r>
    </w:p>
    <w:p w:rsidR="00E203F4" w:rsidRDefault="00E203F4" w:rsidP="00E203F4">
      <w:pPr>
        <w:jc w:val="right"/>
        <w:rPr>
          <w:rFonts w:ascii="Times New Roman" w:hAnsi="Times New Roman" w:cs="Times New Roman"/>
          <w:sz w:val="24"/>
          <w:szCs w:val="24"/>
        </w:rPr>
      </w:pPr>
      <w:r>
        <w:rPr>
          <w:rFonts w:ascii="Times New Roman" w:hAnsi="Times New Roman" w:cs="Times New Roman"/>
          <w:sz w:val="24"/>
          <w:szCs w:val="24"/>
        </w:rPr>
        <w:t>Покровского района Орловской области</w:t>
      </w:r>
    </w:p>
    <w:p w:rsidR="000401AA" w:rsidRPr="00E203F4" w:rsidRDefault="00366A95" w:rsidP="00E203F4">
      <w:pPr>
        <w:jc w:val="right"/>
        <w:rPr>
          <w:rFonts w:ascii="Times New Roman" w:hAnsi="Times New Roman" w:cs="Times New Roman"/>
          <w:sz w:val="24"/>
          <w:szCs w:val="24"/>
        </w:rPr>
      </w:pPr>
      <w:r>
        <w:rPr>
          <w:rFonts w:ascii="Times New Roman" w:hAnsi="Times New Roman" w:cs="Times New Roman"/>
          <w:sz w:val="24"/>
          <w:szCs w:val="24"/>
        </w:rPr>
        <w:t>от  «22» августа 2016</w:t>
      </w:r>
      <w:r w:rsidR="008B2DCF">
        <w:rPr>
          <w:rFonts w:ascii="Times New Roman" w:hAnsi="Times New Roman" w:cs="Times New Roman"/>
          <w:sz w:val="24"/>
          <w:szCs w:val="24"/>
        </w:rPr>
        <w:t xml:space="preserve"> </w:t>
      </w:r>
      <w:r>
        <w:rPr>
          <w:rFonts w:ascii="Times New Roman" w:hAnsi="Times New Roman" w:cs="Times New Roman"/>
          <w:sz w:val="24"/>
          <w:szCs w:val="24"/>
        </w:rPr>
        <w:t>г. №19</w:t>
      </w:r>
    </w:p>
    <w:p w:rsidR="000401AA" w:rsidRPr="00E203F4" w:rsidRDefault="000401AA" w:rsidP="00E203F4">
      <w:pPr>
        <w:jc w:val="both"/>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Pr="00E203F4" w:rsidRDefault="00434553" w:rsidP="00E203F4">
      <w:pPr>
        <w:jc w:val="center"/>
        <w:rPr>
          <w:rFonts w:ascii="Times New Roman" w:hAnsi="Times New Roman" w:cs="Times New Roman"/>
          <w:b/>
          <w:sz w:val="28"/>
          <w:szCs w:val="28"/>
        </w:rPr>
      </w:pPr>
      <w:r w:rsidRPr="00E203F4">
        <w:rPr>
          <w:rFonts w:ascii="Times New Roman" w:hAnsi="Times New Roman" w:cs="Times New Roman"/>
          <w:b/>
          <w:sz w:val="28"/>
          <w:szCs w:val="28"/>
        </w:rPr>
        <w:t>ПРОГРАММА КОМПЛЕКСНОГО РАЗВИТИЯ ТРАНСПОРТНОЙ ИНФРАСТРУКТУРЫ</w:t>
      </w:r>
    </w:p>
    <w:p w:rsidR="00434553" w:rsidRDefault="00FC01A4" w:rsidP="00E203F4">
      <w:pPr>
        <w:jc w:val="center"/>
        <w:rPr>
          <w:rFonts w:ascii="Times New Roman" w:hAnsi="Times New Roman" w:cs="Times New Roman"/>
          <w:b/>
          <w:sz w:val="28"/>
          <w:szCs w:val="28"/>
        </w:rPr>
      </w:pPr>
      <w:r>
        <w:rPr>
          <w:rFonts w:ascii="Times New Roman" w:hAnsi="Times New Roman" w:cs="Times New Roman"/>
          <w:b/>
          <w:sz w:val="28"/>
          <w:szCs w:val="28"/>
        </w:rPr>
        <w:t xml:space="preserve"> МОХОВСКОГО СЕЛЬСКОГО ПОСЕЛЕНИЯ </w:t>
      </w:r>
      <w:r w:rsidR="00434553" w:rsidRPr="00E203F4">
        <w:rPr>
          <w:rFonts w:ascii="Times New Roman" w:hAnsi="Times New Roman" w:cs="Times New Roman"/>
          <w:b/>
          <w:sz w:val="28"/>
          <w:szCs w:val="28"/>
        </w:rPr>
        <w:t xml:space="preserve"> </w:t>
      </w:r>
    </w:p>
    <w:p w:rsidR="000401AA" w:rsidRPr="00E203F4" w:rsidRDefault="00434553" w:rsidP="00E203F4">
      <w:pPr>
        <w:jc w:val="center"/>
        <w:rPr>
          <w:rFonts w:ascii="Times New Roman" w:hAnsi="Times New Roman" w:cs="Times New Roman"/>
          <w:b/>
          <w:sz w:val="28"/>
          <w:szCs w:val="28"/>
        </w:rPr>
      </w:pPr>
      <w:r w:rsidRPr="00E203F4">
        <w:rPr>
          <w:rFonts w:ascii="Times New Roman" w:hAnsi="Times New Roman" w:cs="Times New Roman"/>
          <w:b/>
          <w:sz w:val="28"/>
          <w:szCs w:val="28"/>
        </w:rPr>
        <w:t>НА 2016-2032 ГОДЫ</w:t>
      </w: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lastRenderedPageBreak/>
        <w:t>Оглавление Введение……………………………………………………………………………….…...…….3 Паспорт програм</w:t>
      </w:r>
      <w:r w:rsidR="009875DB">
        <w:rPr>
          <w:rFonts w:ascii="Times New Roman" w:hAnsi="Times New Roman" w:cs="Times New Roman"/>
          <w:sz w:val="24"/>
          <w:szCs w:val="24"/>
        </w:rPr>
        <w:t>мы……………………………………………………………………………4</w:t>
      </w:r>
      <w:r w:rsidRPr="00E203F4">
        <w:rPr>
          <w:rFonts w:ascii="Times New Roman" w:hAnsi="Times New Roman" w:cs="Times New Roman"/>
          <w:sz w:val="24"/>
          <w:szCs w:val="24"/>
        </w:rPr>
        <w:t xml:space="preserve"> Общие сведения………………</w:t>
      </w:r>
      <w:r w:rsidR="009875DB">
        <w:rPr>
          <w:rFonts w:ascii="Times New Roman" w:hAnsi="Times New Roman" w:cs="Times New Roman"/>
          <w:sz w:val="24"/>
          <w:szCs w:val="24"/>
        </w:rPr>
        <w:t>……………………………………………………………..…..7</w:t>
      </w:r>
      <w:r w:rsidRPr="00E203F4">
        <w:rPr>
          <w:rFonts w:ascii="Times New Roman" w:hAnsi="Times New Roman" w:cs="Times New Roman"/>
          <w:sz w:val="24"/>
          <w:szCs w:val="24"/>
        </w:rPr>
        <w:t xml:space="preserve"> Состояние транспортной инфраструктуры……………………………………………..</w:t>
      </w:r>
      <w:r w:rsidR="009875DB">
        <w:rPr>
          <w:rFonts w:ascii="Times New Roman" w:hAnsi="Times New Roman" w:cs="Times New Roman"/>
          <w:sz w:val="24"/>
          <w:szCs w:val="24"/>
        </w:rPr>
        <w:t xml:space="preserve">11 </w:t>
      </w:r>
      <w:r w:rsidRPr="00E203F4">
        <w:rPr>
          <w:rFonts w:ascii="Times New Roman" w:hAnsi="Times New Roman" w:cs="Times New Roman"/>
          <w:sz w:val="24"/>
          <w:szCs w:val="24"/>
        </w:rPr>
        <w:t xml:space="preserve"> Перспективы развития транспортной инфраструктуры…………………….……….</w:t>
      </w:r>
      <w:r w:rsidR="009875DB">
        <w:rPr>
          <w:rFonts w:ascii="Times New Roman" w:hAnsi="Times New Roman" w:cs="Times New Roman"/>
          <w:sz w:val="24"/>
          <w:szCs w:val="24"/>
        </w:rPr>
        <w:t>16</w:t>
      </w:r>
      <w:r w:rsidRPr="00E203F4">
        <w:rPr>
          <w:rFonts w:ascii="Times New Roman" w:hAnsi="Times New Roman" w:cs="Times New Roman"/>
          <w:sz w:val="24"/>
          <w:szCs w:val="24"/>
        </w:rPr>
        <w:t xml:space="preserve"> </w:t>
      </w:r>
      <w:r w:rsidR="009875DB">
        <w:rPr>
          <w:rFonts w:ascii="Times New Roman" w:hAnsi="Times New Roman" w:cs="Times New Roman"/>
          <w:sz w:val="24"/>
          <w:szCs w:val="24"/>
        </w:rPr>
        <w:t xml:space="preserve">             </w:t>
      </w:r>
      <w:r w:rsidRPr="00E203F4">
        <w:rPr>
          <w:rFonts w:ascii="Times New Roman" w:hAnsi="Times New Roman" w:cs="Times New Roman"/>
          <w:sz w:val="24"/>
          <w:szCs w:val="24"/>
        </w:rPr>
        <w:t>Система программных меро</w:t>
      </w:r>
      <w:r w:rsidR="009875DB">
        <w:rPr>
          <w:rFonts w:ascii="Times New Roman" w:hAnsi="Times New Roman" w:cs="Times New Roman"/>
          <w:sz w:val="24"/>
          <w:szCs w:val="24"/>
        </w:rPr>
        <w:t>приятий……………………………………………………18</w:t>
      </w:r>
      <w:r w:rsidRPr="00E203F4">
        <w:rPr>
          <w:rFonts w:ascii="Times New Roman" w:hAnsi="Times New Roman" w:cs="Times New Roman"/>
          <w:sz w:val="24"/>
          <w:szCs w:val="24"/>
        </w:rPr>
        <w:t xml:space="preserve"> Финансовые потребности для реализ</w:t>
      </w:r>
      <w:r w:rsidR="009875DB">
        <w:rPr>
          <w:rFonts w:ascii="Times New Roman" w:hAnsi="Times New Roman" w:cs="Times New Roman"/>
          <w:sz w:val="24"/>
          <w:szCs w:val="24"/>
        </w:rPr>
        <w:t xml:space="preserve">ации программы……………………………….22         </w:t>
      </w:r>
      <w:r w:rsidRPr="00E203F4">
        <w:rPr>
          <w:rFonts w:ascii="Times New Roman" w:hAnsi="Times New Roman" w:cs="Times New Roman"/>
          <w:sz w:val="24"/>
          <w:szCs w:val="24"/>
        </w:rPr>
        <w:t xml:space="preserve"> Оценка эффективности мероприя</w:t>
      </w:r>
      <w:r w:rsidR="009875DB">
        <w:rPr>
          <w:rFonts w:ascii="Times New Roman" w:hAnsi="Times New Roman" w:cs="Times New Roman"/>
          <w:sz w:val="24"/>
          <w:szCs w:val="24"/>
        </w:rPr>
        <w:t xml:space="preserve">тий ……………………………………………...…...25 </w:t>
      </w:r>
      <w:r w:rsidRPr="00E203F4">
        <w:rPr>
          <w:rFonts w:ascii="Times New Roman" w:hAnsi="Times New Roman" w:cs="Times New Roman"/>
          <w:sz w:val="24"/>
          <w:szCs w:val="24"/>
        </w:rPr>
        <w:t>Нормативное обеспечен</w:t>
      </w:r>
      <w:r w:rsidR="009875DB">
        <w:rPr>
          <w:rFonts w:ascii="Times New Roman" w:hAnsi="Times New Roman" w:cs="Times New Roman"/>
          <w:sz w:val="24"/>
          <w:szCs w:val="24"/>
        </w:rPr>
        <w:t>ие…….…………………………………………………………...27</w:t>
      </w: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Pr="00E203F4" w:rsidRDefault="000401AA" w:rsidP="008B2DCF">
      <w:pPr>
        <w:ind w:firstLine="0"/>
        <w:jc w:val="center"/>
        <w:rPr>
          <w:rFonts w:ascii="Times New Roman" w:hAnsi="Times New Roman" w:cs="Times New Roman"/>
          <w:b/>
          <w:sz w:val="24"/>
          <w:szCs w:val="24"/>
        </w:rPr>
      </w:pPr>
      <w:r w:rsidRPr="00E203F4">
        <w:rPr>
          <w:rFonts w:ascii="Times New Roman" w:hAnsi="Times New Roman" w:cs="Times New Roman"/>
          <w:b/>
          <w:sz w:val="24"/>
          <w:szCs w:val="24"/>
        </w:rPr>
        <w:lastRenderedPageBreak/>
        <w:t>Введение</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Одним из основополагающих условий развития поселения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 экономического и территориального развития муниципального образования. 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демографическое развитие;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перспективное строительство;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состояние транспортной инфраструктуры.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транспортной инфраструктуры, сбалансированное с градостроительной деятельностью в муниципальном образовании;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условий для управления транспортным спросом;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приоритетных условий движения транспортных средств общего пользования по отношению к иным транспортным средствам;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условия для пешеходного и велосипедного передвижения населения; </w:t>
      </w:r>
    </w:p>
    <w:p w:rsidR="001130EE" w:rsidRP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эффективность функционирования действующей транспортной инфраструктуры. Бюджетные средства, направляемые на реализацию программы, должны быть предназначены для реализации проектов модернизации объектов транспортной</w:t>
      </w:r>
      <w:r w:rsidR="001130EE" w:rsidRPr="00E203F4">
        <w:rPr>
          <w:rFonts w:ascii="Times New Roman" w:hAnsi="Times New Roman" w:cs="Times New Roman"/>
          <w:sz w:val="24"/>
          <w:szCs w:val="24"/>
        </w:rPr>
        <w:t xml:space="preserve"> инфраструктуры и дорожного хозяйства, связанных с ремонтом, реконструкцией существующих объектов, а также со строительством новых объектов.</w:t>
      </w:r>
    </w:p>
    <w:p w:rsidR="001130EE" w:rsidRPr="00E203F4" w:rsidRDefault="001130EE" w:rsidP="00E203F4">
      <w:pPr>
        <w:jc w:val="both"/>
        <w:rPr>
          <w:rFonts w:ascii="Times New Roman" w:hAnsi="Times New Roman" w:cs="Times New Roman"/>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E203F4" w:rsidRDefault="001130EE" w:rsidP="008B2DCF">
      <w:pPr>
        <w:tabs>
          <w:tab w:val="left" w:pos="1380"/>
        </w:tabs>
        <w:ind w:firstLine="0"/>
        <w:jc w:val="center"/>
        <w:rPr>
          <w:rFonts w:ascii="Times New Roman" w:hAnsi="Times New Roman" w:cs="Times New Roman"/>
          <w:b/>
          <w:sz w:val="24"/>
          <w:szCs w:val="24"/>
        </w:rPr>
      </w:pPr>
      <w:r w:rsidRPr="00E203F4">
        <w:rPr>
          <w:rFonts w:ascii="Times New Roman" w:hAnsi="Times New Roman" w:cs="Times New Roman"/>
          <w:b/>
          <w:sz w:val="24"/>
          <w:szCs w:val="24"/>
        </w:rPr>
        <w:lastRenderedPageBreak/>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068"/>
      </w:tblGrid>
      <w:tr w:rsidR="00434553" w:rsidRPr="00A245D0" w:rsidTr="00321221">
        <w:tc>
          <w:tcPr>
            <w:tcW w:w="4503" w:type="dxa"/>
          </w:tcPr>
          <w:p w:rsidR="00434553" w:rsidRPr="00434553" w:rsidRDefault="00434553" w:rsidP="00434553">
            <w:pPr>
              <w:ind w:firstLine="0"/>
              <w:rPr>
                <w:rFonts w:ascii="Times New Roman" w:hAnsi="Times New Roman" w:cs="Times New Roman"/>
                <w:sz w:val="24"/>
                <w:szCs w:val="24"/>
              </w:rPr>
            </w:pPr>
            <w:r w:rsidRPr="00434553">
              <w:rPr>
                <w:rFonts w:ascii="Times New Roman" w:hAnsi="Times New Roman" w:cs="Times New Roman"/>
                <w:sz w:val="24"/>
                <w:szCs w:val="24"/>
              </w:rPr>
              <w:t>Наименование программы</w:t>
            </w:r>
          </w:p>
        </w:tc>
        <w:tc>
          <w:tcPr>
            <w:tcW w:w="5068" w:type="dxa"/>
          </w:tcPr>
          <w:p w:rsidR="00434553" w:rsidRPr="00434553" w:rsidRDefault="00434553" w:rsidP="00434553">
            <w:pPr>
              <w:ind w:firstLine="0"/>
              <w:rPr>
                <w:rFonts w:ascii="Times New Roman" w:hAnsi="Times New Roman" w:cs="Times New Roman"/>
                <w:sz w:val="24"/>
                <w:szCs w:val="24"/>
              </w:rPr>
            </w:pPr>
            <w:r w:rsidRPr="00434553">
              <w:rPr>
                <w:rFonts w:ascii="Times New Roman" w:hAnsi="Times New Roman" w:cs="Times New Roman"/>
                <w:sz w:val="24"/>
                <w:szCs w:val="24"/>
              </w:rPr>
              <w:t>Программа комплексного развития транспортной инфраструктуры</w:t>
            </w:r>
            <w:r w:rsidR="00FC01A4">
              <w:rPr>
                <w:rFonts w:ascii="Times New Roman" w:hAnsi="Times New Roman" w:cs="Times New Roman"/>
                <w:sz w:val="24"/>
                <w:szCs w:val="24"/>
              </w:rPr>
              <w:t xml:space="preserve">  Моховского сельского поселения </w:t>
            </w:r>
            <w:r w:rsidRPr="00434553">
              <w:rPr>
                <w:rFonts w:ascii="Times New Roman" w:hAnsi="Times New Roman" w:cs="Times New Roman"/>
                <w:sz w:val="24"/>
                <w:szCs w:val="24"/>
              </w:rPr>
              <w:t xml:space="preserve">  на 2016-2032 годы</w:t>
            </w:r>
          </w:p>
        </w:tc>
      </w:tr>
      <w:tr w:rsidR="00434553" w:rsidRPr="00A245D0" w:rsidTr="0032122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Разработчик программы</w:t>
            </w:r>
          </w:p>
        </w:tc>
        <w:tc>
          <w:tcPr>
            <w:tcW w:w="5068" w:type="dxa"/>
          </w:tcPr>
          <w:p w:rsidR="00434553" w:rsidRPr="00434553" w:rsidRDefault="00434553" w:rsidP="00434553">
            <w:pPr>
              <w:ind w:firstLine="0"/>
              <w:rPr>
                <w:rFonts w:ascii="Times New Roman" w:hAnsi="Times New Roman" w:cs="Times New Roman"/>
                <w:sz w:val="24"/>
                <w:szCs w:val="24"/>
              </w:rPr>
            </w:pPr>
            <w:r w:rsidRPr="00434553">
              <w:rPr>
                <w:rFonts w:ascii="Times New Roman" w:hAnsi="Times New Roman" w:cs="Times New Roman"/>
                <w:sz w:val="24"/>
                <w:szCs w:val="24"/>
              </w:rPr>
              <w:t xml:space="preserve">Администрация  </w:t>
            </w:r>
            <w:r w:rsidR="00FC01A4">
              <w:rPr>
                <w:rFonts w:ascii="Times New Roman" w:hAnsi="Times New Roman" w:cs="Times New Roman"/>
                <w:sz w:val="24"/>
                <w:szCs w:val="24"/>
              </w:rPr>
              <w:t>Моховского сельского</w:t>
            </w:r>
            <w:r>
              <w:rPr>
                <w:rFonts w:ascii="Times New Roman" w:hAnsi="Times New Roman" w:cs="Times New Roman"/>
                <w:sz w:val="24"/>
                <w:szCs w:val="24"/>
              </w:rPr>
              <w:t xml:space="preserve"> поселения</w:t>
            </w:r>
            <w:r w:rsidR="00FC01A4">
              <w:rPr>
                <w:rFonts w:ascii="Times New Roman" w:hAnsi="Times New Roman" w:cs="Times New Roman"/>
                <w:sz w:val="24"/>
                <w:szCs w:val="24"/>
              </w:rPr>
              <w:t xml:space="preserve"> </w:t>
            </w:r>
            <w:r w:rsidRPr="00434553">
              <w:rPr>
                <w:rFonts w:ascii="Times New Roman" w:hAnsi="Times New Roman" w:cs="Times New Roman"/>
                <w:sz w:val="24"/>
                <w:szCs w:val="24"/>
              </w:rPr>
              <w:t xml:space="preserve"> </w:t>
            </w:r>
          </w:p>
        </w:tc>
      </w:tr>
      <w:tr w:rsidR="00434553" w:rsidRPr="00A245D0" w:rsidTr="0032122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Дата утверждения программы</w:t>
            </w:r>
          </w:p>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pacing w:val="-2"/>
                <w:sz w:val="24"/>
                <w:szCs w:val="24"/>
              </w:rPr>
              <w:t>(наименование, номер и дата принятия соответствующего</w:t>
            </w:r>
            <w:r w:rsidRPr="00434553">
              <w:rPr>
                <w:rFonts w:ascii="Times New Roman" w:hAnsi="Times New Roman" w:cs="Times New Roman"/>
                <w:sz w:val="24"/>
                <w:szCs w:val="24"/>
              </w:rPr>
              <w:t xml:space="preserve"> нормативного правового акта)</w:t>
            </w:r>
          </w:p>
        </w:tc>
        <w:tc>
          <w:tcPr>
            <w:tcW w:w="5068" w:type="dxa"/>
          </w:tcPr>
          <w:p w:rsidR="00434553" w:rsidRPr="00434553" w:rsidRDefault="00434553" w:rsidP="00434553">
            <w:pPr>
              <w:ind w:firstLine="0"/>
              <w:rPr>
                <w:rFonts w:ascii="Times New Roman" w:hAnsi="Times New Roman" w:cs="Times New Roman"/>
                <w:sz w:val="24"/>
                <w:szCs w:val="24"/>
              </w:rPr>
            </w:pPr>
            <w:r w:rsidRPr="00434553">
              <w:rPr>
                <w:rFonts w:ascii="Times New Roman" w:hAnsi="Times New Roman" w:cs="Times New Roman"/>
                <w:sz w:val="24"/>
                <w:szCs w:val="24"/>
              </w:rPr>
              <w:t xml:space="preserve">Постановление администрации </w:t>
            </w:r>
            <w:r w:rsidR="00FC01A4">
              <w:rPr>
                <w:rFonts w:ascii="Times New Roman" w:hAnsi="Times New Roman" w:cs="Times New Roman"/>
                <w:sz w:val="24"/>
                <w:szCs w:val="24"/>
              </w:rPr>
              <w:t>Моховского сельского поселения</w:t>
            </w:r>
            <w:r w:rsidR="003D3BBB">
              <w:rPr>
                <w:rFonts w:ascii="Times New Roman" w:hAnsi="Times New Roman" w:cs="Times New Roman"/>
                <w:sz w:val="24"/>
                <w:szCs w:val="24"/>
              </w:rPr>
              <w:t xml:space="preserve"> от «22» августа 2016</w:t>
            </w:r>
            <w:r w:rsidR="008B2DCF">
              <w:rPr>
                <w:rFonts w:ascii="Times New Roman" w:hAnsi="Times New Roman" w:cs="Times New Roman"/>
                <w:sz w:val="24"/>
                <w:szCs w:val="24"/>
              </w:rPr>
              <w:t xml:space="preserve"> </w:t>
            </w:r>
            <w:r w:rsidR="003D3BBB">
              <w:rPr>
                <w:rFonts w:ascii="Times New Roman" w:hAnsi="Times New Roman" w:cs="Times New Roman"/>
                <w:sz w:val="24"/>
                <w:szCs w:val="24"/>
              </w:rPr>
              <w:t>г. №19</w:t>
            </w:r>
          </w:p>
        </w:tc>
      </w:tr>
      <w:tr w:rsidR="00434553" w:rsidRPr="005756C8" w:rsidTr="00321221">
        <w:tc>
          <w:tcPr>
            <w:tcW w:w="4503" w:type="dxa"/>
          </w:tcPr>
          <w:p w:rsidR="00434553" w:rsidRPr="005756C8" w:rsidRDefault="00434553" w:rsidP="00434553">
            <w:pPr>
              <w:ind w:firstLine="0"/>
              <w:jc w:val="both"/>
              <w:rPr>
                <w:rFonts w:ascii="Times New Roman" w:hAnsi="Times New Roman" w:cs="Times New Roman"/>
                <w:sz w:val="24"/>
                <w:szCs w:val="24"/>
              </w:rPr>
            </w:pPr>
            <w:r w:rsidRPr="005756C8">
              <w:rPr>
                <w:rFonts w:ascii="Times New Roman" w:hAnsi="Times New Roman" w:cs="Times New Roman"/>
                <w:sz w:val="24"/>
                <w:szCs w:val="24"/>
              </w:rPr>
              <w:t>Главный распорядитель бюджетных средств – координатор программы</w:t>
            </w:r>
          </w:p>
        </w:tc>
        <w:tc>
          <w:tcPr>
            <w:tcW w:w="5068" w:type="dxa"/>
          </w:tcPr>
          <w:p w:rsidR="00434553" w:rsidRPr="005756C8" w:rsidRDefault="00434553" w:rsidP="00434553">
            <w:pPr>
              <w:ind w:firstLine="0"/>
              <w:rPr>
                <w:rFonts w:ascii="Times New Roman" w:hAnsi="Times New Roman" w:cs="Times New Roman"/>
                <w:sz w:val="24"/>
                <w:szCs w:val="24"/>
              </w:rPr>
            </w:pPr>
            <w:r w:rsidRPr="005756C8">
              <w:rPr>
                <w:rFonts w:ascii="Times New Roman" w:hAnsi="Times New Roman" w:cs="Times New Roman"/>
                <w:sz w:val="24"/>
                <w:szCs w:val="24"/>
              </w:rPr>
              <w:t>Администрация   Покровского района Орловской области</w:t>
            </w:r>
          </w:p>
        </w:tc>
      </w:tr>
      <w:tr w:rsidR="00434553" w:rsidRPr="00A245D0" w:rsidTr="00321221">
        <w:tc>
          <w:tcPr>
            <w:tcW w:w="4503" w:type="dxa"/>
          </w:tcPr>
          <w:p w:rsidR="00434553" w:rsidRPr="005756C8" w:rsidRDefault="00434553" w:rsidP="00434553">
            <w:pPr>
              <w:ind w:firstLine="0"/>
              <w:jc w:val="both"/>
              <w:rPr>
                <w:rFonts w:ascii="Times New Roman" w:hAnsi="Times New Roman" w:cs="Times New Roman"/>
                <w:sz w:val="24"/>
                <w:szCs w:val="24"/>
              </w:rPr>
            </w:pPr>
            <w:r w:rsidRPr="005756C8">
              <w:rPr>
                <w:rFonts w:ascii="Times New Roman" w:hAnsi="Times New Roman" w:cs="Times New Roman"/>
                <w:sz w:val="24"/>
                <w:szCs w:val="24"/>
              </w:rPr>
              <w:t>Главные распорядители бюджетных средств, исполнители программы</w:t>
            </w:r>
          </w:p>
        </w:tc>
        <w:tc>
          <w:tcPr>
            <w:tcW w:w="5068" w:type="dxa"/>
          </w:tcPr>
          <w:p w:rsidR="00434553" w:rsidRPr="00434553" w:rsidRDefault="00434553" w:rsidP="00434553">
            <w:pPr>
              <w:ind w:firstLine="0"/>
              <w:rPr>
                <w:rFonts w:ascii="Times New Roman" w:hAnsi="Times New Roman" w:cs="Times New Roman"/>
                <w:sz w:val="24"/>
                <w:szCs w:val="24"/>
              </w:rPr>
            </w:pPr>
            <w:r w:rsidRPr="005756C8">
              <w:rPr>
                <w:rFonts w:ascii="Times New Roman" w:hAnsi="Times New Roman" w:cs="Times New Roman"/>
                <w:sz w:val="24"/>
                <w:szCs w:val="24"/>
              </w:rPr>
              <w:t>Администрация   Покровского района Орловской области</w:t>
            </w:r>
          </w:p>
        </w:tc>
      </w:tr>
      <w:tr w:rsidR="00434553" w:rsidRPr="00A245D0" w:rsidTr="0032122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Цели и задачи программы</w:t>
            </w:r>
          </w:p>
        </w:tc>
        <w:tc>
          <w:tcPr>
            <w:tcW w:w="5068" w:type="dxa"/>
          </w:tcPr>
          <w:p w:rsidR="00C721F4" w:rsidRDefault="00C721F4" w:rsidP="00434553">
            <w:pPr>
              <w:ind w:firstLine="0"/>
              <w:rPr>
                <w:rFonts w:ascii="Times New Roman" w:hAnsi="Times New Roman" w:cs="Times New Roman"/>
                <w:sz w:val="24"/>
                <w:szCs w:val="24"/>
              </w:rPr>
            </w:pPr>
            <w:r>
              <w:rPr>
                <w:rFonts w:ascii="Times New Roman" w:hAnsi="Times New Roman" w:cs="Times New Roman"/>
                <w:sz w:val="24"/>
                <w:szCs w:val="24"/>
              </w:rPr>
              <w:t xml:space="preserve">- </w:t>
            </w:r>
            <w:r w:rsidR="00434553" w:rsidRPr="00E203F4">
              <w:rPr>
                <w:rFonts w:ascii="Times New Roman" w:hAnsi="Times New Roman" w:cs="Times New Roman"/>
                <w:sz w:val="24"/>
                <w:szCs w:val="24"/>
              </w:rPr>
              <w:t xml:space="preserve">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 </w:t>
            </w:r>
          </w:p>
          <w:p w:rsidR="00C721F4" w:rsidRDefault="00434553"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доступности услуг транспортного комплекса для населения; </w:t>
            </w:r>
          </w:p>
          <w:p w:rsidR="00434553" w:rsidRDefault="00434553"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комплексной безопасности и устойчивости транспортной системы.</w:t>
            </w:r>
          </w:p>
          <w:p w:rsidR="00C721F4" w:rsidRPr="00434553"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увеличение протяженности автомобильных дорог местного значения, соответствующих нормативным требованиям;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надежности и безопасности движения по автомобильным дорогам местного значения;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устойчивого функционирования автомобильных дорог местного значения;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 пешеходных зон от автомобилей</w:t>
            </w:r>
            <w:r>
              <w:rPr>
                <w:rFonts w:ascii="Times New Roman" w:hAnsi="Times New Roman" w:cs="Times New Roman"/>
                <w:sz w:val="24"/>
                <w:szCs w:val="24"/>
              </w:rPr>
              <w:t>.</w:t>
            </w:r>
          </w:p>
        </w:tc>
      </w:tr>
      <w:tr w:rsidR="00434553" w:rsidRPr="00A245D0" w:rsidTr="00321221">
        <w:tc>
          <w:tcPr>
            <w:tcW w:w="4503" w:type="dxa"/>
          </w:tcPr>
          <w:p w:rsidR="00434553" w:rsidRPr="00C721F4" w:rsidRDefault="00434553" w:rsidP="00C721F4">
            <w:pPr>
              <w:ind w:firstLine="0"/>
              <w:rPr>
                <w:rFonts w:ascii="Times New Roman" w:hAnsi="Times New Roman" w:cs="Times New Roman"/>
                <w:sz w:val="24"/>
                <w:szCs w:val="24"/>
              </w:rPr>
            </w:pPr>
            <w:r w:rsidRPr="00C721F4">
              <w:rPr>
                <w:rFonts w:ascii="Times New Roman" w:hAnsi="Times New Roman" w:cs="Times New Roman"/>
                <w:spacing w:val="-6"/>
                <w:sz w:val="24"/>
                <w:szCs w:val="24"/>
              </w:rPr>
              <w:t>Ожидаемые результаты</w:t>
            </w:r>
            <w:r w:rsidRPr="00C721F4">
              <w:rPr>
                <w:rFonts w:ascii="Times New Roman" w:hAnsi="Times New Roman" w:cs="Times New Roman"/>
                <w:sz w:val="24"/>
                <w:szCs w:val="24"/>
              </w:rPr>
              <w:t xml:space="preserve"> </w:t>
            </w:r>
            <w:r w:rsidR="00C721F4" w:rsidRPr="00C721F4">
              <w:rPr>
                <w:rFonts w:ascii="Times New Roman" w:hAnsi="Times New Roman" w:cs="Times New Roman"/>
                <w:sz w:val="24"/>
                <w:szCs w:val="24"/>
              </w:rPr>
              <w:t xml:space="preserve">от </w:t>
            </w:r>
            <w:r w:rsidRPr="00C721F4">
              <w:rPr>
                <w:rFonts w:ascii="Times New Roman" w:hAnsi="Times New Roman" w:cs="Times New Roman"/>
                <w:spacing w:val="-6"/>
                <w:sz w:val="24"/>
                <w:szCs w:val="24"/>
              </w:rPr>
              <w:t>непосредственной реализации</w:t>
            </w:r>
            <w:r w:rsidRPr="00C721F4">
              <w:rPr>
                <w:rFonts w:ascii="Times New Roman" w:hAnsi="Times New Roman" w:cs="Times New Roman"/>
                <w:sz w:val="24"/>
                <w:szCs w:val="24"/>
              </w:rPr>
              <w:t xml:space="preserve"> программы или конкретных её мероприятий</w:t>
            </w:r>
          </w:p>
        </w:tc>
        <w:tc>
          <w:tcPr>
            <w:tcW w:w="5068" w:type="dxa"/>
          </w:tcPr>
          <w:p w:rsidR="00C721F4" w:rsidRDefault="00C721F4" w:rsidP="00C721F4">
            <w:pPr>
              <w:ind w:firstLine="0"/>
              <w:rPr>
                <w:rFonts w:ascii="Times New Roman" w:hAnsi="Times New Roman" w:cs="Times New Roman"/>
                <w:sz w:val="24"/>
                <w:szCs w:val="24"/>
              </w:rPr>
            </w:pPr>
            <w:r>
              <w:rPr>
                <w:rFonts w:ascii="Times New Roman" w:hAnsi="Times New Roman" w:cs="Times New Roman"/>
                <w:sz w:val="24"/>
                <w:szCs w:val="24"/>
              </w:rPr>
              <w:t xml:space="preserve">- увеличение </w:t>
            </w:r>
            <w:r w:rsidRPr="00E203F4">
              <w:rPr>
                <w:rFonts w:ascii="Times New Roman" w:hAnsi="Times New Roman" w:cs="Times New Roman"/>
                <w:sz w:val="24"/>
                <w:szCs w:val="24"/>
              </w:rPr>
              <w:t>дол</w:t>
            </w:r>
            <w:r>
              <w:rPr>
                <w:rFonts w:ascii="Times New Roman" w:hAnsi="Times New Roman" w:cs="Times New Roman"/>
                <w:sz w:val="24"/>
                <w:szCs w:val="24"/>
              </w:rPr>
              <w:t>и</w:t>
            </w:r>
            <w:r w:rsidRPr="00E203F4">
              <w:rPr>
                <w:rFonts w:ascii="Times New Roman" w:hAnsi="Times New Roman" w:cs="Times New Roman"/>
                <w:sz w:val="24"/>
                <w:szCs w:val="24"/>
              </w:rPr>
              <w:t xml:space="preserve"> протяженности автомобильных дорог общего </w:t>
            </w:r>
            <w:r>
              <w:rPr>
                <w:rFonts w:ascii="Times New Roman" w:hAnsi="Times New Roman" w:cs="Times New Roman"/>
                <w:sz w:val="24"/>
                <w:szCs w:val="24"/>
              </w:rPr>
              <w:t xml:space="preserve"> </w:t>
            </w:r>
            <w:r w:rsidRPr="00E203F4">
              <w:rPr>
                <w:rFonts w:ascii="Times New Roman" w:hAnsi="Times New Roman" w:cs="Times New Roman"/>
                <w:sz w:val="24"/>
                <w:szCs w:val="24"/>
              </w:rPr>
              <w:t xml:space="preserve"> пользования местного значения, соответствующих нормативным требованиям к транспортно-эксплуатационным показателя</w:t>
            </w:r>
            <w:r>
              <w:rPr>
                <w:rFonts w:ascii="Times New Roman" w:hAnsi="Times New Roman" w:cs="Times New Roman"/>
                <w:sz w:val="24"/>
                <w:szCs w:val="24"/>
              </w:rPr>
              <w:t>м</w:t>
            </w:r>
            <w:r w:rsidRPr="00E203F4">
              <w:rPr>
                <w:rFonts w:ascii="Times New Roman" w:hAnsi="Times New Roman" w:cs="Times New Roman"/>
                <w:sz w:val="24"/>
                <w:szCs w:val="24"/>
              </w:rPr>
              <w:t xml:space="preserve">; </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w:t>
            </w:r>
            <w:r>
              <w:rPr>
                <w:rFonts w:ascii="Times New Roman" w:hAnsi="Times New Roman" w:cs="Times New Roman"/>
                <w:sz w:val="24"/>
                <w:szCs w:val="24"/>
              </w:rPr>
              <w:t xml:space="preserve">уменьшение </w:t>
            </w:r>
            <w:r w:rsidRPr="00E203F4">
              <w:rPr>
                <w:rFonts w:ascii="Times New Roman" w:hAnsi="Times New Roman" w:cs="Times New Roman"/>
                <w:sz w:val="24"/>
                <w:szCs w:val="24"/>
              </w:rPr>
              <w:t>дол</w:t>
            </w:r>
            <w:r>
              <w:rPr>
                <w:rFonts w:ascii="Times New Roman" w:hAnsi="Times New Roman" w:cs="Times New Roman"/>
                <w:sz w:val="24"/>
                <w:szCs w:val="24"/>
              </w:rPr>
              <w:t xml:space="preserve">и </w:t>
            </w:r>
            <w:r w:rsidRPr="00E203F4">
              <w:rPr>
                <w:rFonts w:ascii="Times New Roman" w:hAnsi="Times New Roman" w:cs="Times New Roman"/>
                <w:sz w:val="24"/>
                <w:szCs w:val="24"/>
              </w:rPr>
              <w:t>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w:t>
            </w:r>
            <w:r>
              <w:rPr>
                <w:rFonts w:ascii="Times New Roman" w:hAnsi="Times New Roman" w:cs="Times New Roman"/>
                <w:sz w:val="24"/>
                <w:szCs w:val="24"/>
              </w:rPr>
              <w:t xml:space="preserve">увеличение </w:t>
            </w:r>
            <w:r w:rsidRPr="00E203F4">
              <w:rPr>
                <w:rFonts w:ascii="Times New Roman" w:hAnsi="Times New Roman" w:cs="Times New Roman"/>
                <w:sz w:val="24"/>
                <w:szCs w:val="24"/>
              </w:rPr>
              <w:t>протяженност</w:t>
            </w:r>
            <w:r>
              <w:rPr>
                <w:rFonts w:ascii="Times New Roman" w:hAnsi="Times New Roman" w:cs="Times New Roman"/>
                <w:sz w:val="24"/>
                <w:szCs w:val="24"/>
              </w:rPr>
              <w:t>и</w:t>
            </w:r>
            <w:r w:rsidRPr="00E203F4">
              <w:rPr>
                <w:rFonts w:ascii="Times New Roman" w:hAnsi="Times New Roman" w:cs="Times New Roman"/>
                <w:sz w:val="24"/>
                <w:szCs w:val="24"/>
              </w:rPr>
              <w:t xml:space="preserve"> пешеходных дорожек; </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w:t>
            </w:r>
            <w:r>
              <w:rPr>
                <w:rFonts w:ascii="Times New Roman" w:hAnsi="Times New Roman" w:cs="Times New Roman"/>
                <w:sz w:val="24"/>
                <w:szCs w:val="24"/>
              </w:rPr>
              <w:t xml:space="preserve">увеличение </w:t>
            </w:r>
            <w:r w:rsidRPr="00E203F4">
              <w:rPr>
                <w:rFonts w:ascii="Times New Roman" w:hAnsi="Times New Roman" w:cs="Times New Roman"/>
                <w:sz w:val="24"/>
                <w:szCs w:val="24"/>
              </w:rPr>
              <w:t>протяженност</w:t>
            </w:r>
            <w:r>
              <w:rPr>
                <w:rFonts w:ascii="Times New Roman" w:hAnsi="Times New Roman" w:cs="Times New Roman"/>
                <w:sz w:val="24"/>
                <w:szCs w:val="24"/>
              </w:rPr>
              <w:t>и</w:t>
            </w:r>
            <w:r w:rsidRPr="00E203F4">
              <w:rPr>
                <w:rFonts w:ascii="Times New Roman" w:hAnsi="Times New Roman" w:cs="Times New Roman"/>
                <w:sz w:val="24"/>
                <w:szCs w:val="24"/>
              </w:rPr>
              <w:t xml:space="preserve"> велосипедных дорожек;</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обеспеченность постоянной круглогодичной связи с сетью автомобильных дорог общего </w:t>
            </w:r>
            <w:r w:rsidRPr="00E203F4">
              <w:rPr>
                <w:rFonts w:ascii="Times New Roman" w:hAnsi="Times New Roman" w:cs="Times New Roman"/>
                <w:sz w:val="24"/>
                <w:szCs w:val="24"/>
              </w:rPr>
              <w:lastRenderedPageBreak/>
              <w:t xml:space="preserve">пользования по дорогам с твердым покрытием; </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 </w:t>
            </w:r>
          </w:p>
          <w:p w:rsidR="00434553" w:rsidRPr="00A245D0" w:rsidRDefault="00C721F4" w:rsidP="00C721F4">
            <w:pPr>
              <w:ind w:firstLine="0"/>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обеспеченность транспортного обслуживания населения.</w:t>
            </w:r>
          </w:p>
        </w:tc>
      </w:tr>
      <w:tr w:rsidR="00434553" w:rsidRPr="00A245D0" w:rsidTr="00321221">
        <w:tc>
          <w:tcPr>
            <w:tcW w:w="4503" w:type="dxa"/>
          </w:tcPr>
          <w:p w:rsidR="00434553" w:rsidRPr="00C721F4" w:rsidRDefault="00434553" w:rsidP="00C721F4">
            <w:pPr>
              <w:ind w:firstLine="0"/>
              <w:jc w:val="both"/>
              <w:rPr>
                <w:rFonts w:ascii="Times New Roman" w:hAnsi="Times New Roman" w:cs="Times New Roman"/>
                <w:sz w:val="24"/>
                <w:szCs w:val="24"/>
              </w:rPr>
            </w:pPr>
            <w:r w:rsidRPr="00C721F4">
              <w:rPr>
                <w:rFonts w:ascii="Times New Roman" w:hAnsi="Times New Roman" w:cs="Times New Roman"/>
                <w:sz w:val="24"/>
                <w:szCs w:val="24"/>
              </w:rPr>
              <w:lastRenderedPageBreak/>
              <w:t>Сроки реализации программы</w:t>
            </w:r>
          </w:p>
        </w:tc>
        <w:tc>
          <w:tcPr>
            <w:tcW w:w="5068" w:type="dxa"/>
            <w:vAlign w:val="center"/>
          </w:tcPr>
          <w:p w:rsidR="00434553" w:rsidRPr="00A245D0" w:rsidRDefault="00434553" w:rsidP="0041496B">
            <w:pPr>
              <w:ind w:firstLine="0"/>
            </w:pPr>
            <w:r w:rsidRPr="00C721F4">
              <w:rPr>
                <w:rFonts w:ascii="Times New Roman" w:hAnsi="Times New Roman" w:cs="Times New Roman"/>
                <w:sz w:val="24"/>
                <w:szCs w:val="24"/>
              </w:rPr>
              <w:t>2016</w:t>
            </w:r>
            <w:r>
              <w:t xml:space="preserve"> </w:t>
            </w:r>
            <w:r w:rsidR="00C721F4">
              <w:t xml:space="preserve">- </w:t>
            </w:r>
            <w:r w:rsidR="00C721F4" w:rsidRPr="00434553">
              <w:rPr>
                <w:rFonts w:ascii="Times New Roman" w:hAnsi="Times New Roman" w:cs="Times New Roman"/>
                <w:sz w:val="24"/>
                <w:szCs w:val="24"/>
              </w:rPr>
              <w:t>2032 годы</w:t>
            </w:r>
          </w:p>
        </w:tc>
      </w:tr>
      <w:tr w:rsidR="00434553" w:rsidRPr="00A245D0" w:rsidTr="00321221">
        <w:tc>
          <w:tcPr>
            <w:tcW w:w="4503" w:type="dxa"/>
          </w:tcPr>
          <w:p w:rsidR="00434553" w:rsidRPr="0041496B" w:rsidRDefault="00434553" w:rsidP="0041496B">
            <w:pPr>
              <w:ind w:firstLine="0"/>
              <w:jc w:val="both"/>
              <w:rPr>
                <w:rFonts w:ascii="Times New Roman" w:hAnsi="Times New Roman" w:cs="Times New Roman"/>
                <w:sz w:val="24"/>
                <w:szCs w:val="24"/>
              </w:rPr>
            </w:pPr>
            <w:r w:rsidRPr="0041496B">
              <w:rPr>
                <w:rFonts w:ascii="Times New Roman" w:hAnsi="Times New Roman" w:cs="Times New Roman"/>
                <w:sz w:val="24"/>
                <w:szCs w:val="24"/>
              </w:rPr>
              <w:t>Объемы и источники финансирования программы</w:t>
            </w:r>
          </w:p>
        </w:tc>
        <w:tc>
          <w:tcPr>
            <w:tcW w:w="5068" w:type="dxa"/>
          </w:tcPr>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Общий объем финансирования Программы составляет в 2016-2032 годах – </w:t>
            </w:r>
            <w:r w:rsidR="00B64A24">
              <w:rPr>
                <w:rFonts w:ascii="Times New Roman" w:hAnsi="Times New Roman" w:cs="Times New Roman"/>
                <w:color w:val="FF0000"/>
                <w:sz w:val="24"/>
                <w:szCs w:val="24"/>
              </w:rPr>
              <w:t>21640</w:t>
            </w:r>
            <w:r w:rsidRPr="00E203F4">
              <w:rPr>
                <w:rFonts w:ascii="Times New Roman" w:hAnsi="Times New Roman" w:cs="Times New Roman"/>
                <w:sz w:val="24"/>
                <w:szCs w:val="24"/>
              </w:rPr>
              <w:t xml:space="preserve"> тыс. рублей за счет бюджетных средств разных уровней и привлечения внебюджетных источников.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Бюджетные ассигнования, предусмотренные в плановом периоде 2016 - 2032 годов, могут быть уточнены при формировании проекта местного бюджета. </w:t>
            </w:r>
          </w:p>
          <w:p w:rsidR="00434553" w:rsidRPr="00A245D0" w:rsidRDefault="0041496B" w:rsidP="0041496B">
            <w:pPr>
              <w:ind w:firstLine="0"/>
            </w:pPr>
            <w:r w:rsidRPr="00E203F4">
              <w:rPr>
                <w:rFonts w:ascii="Times New Roman" w:hAnsi="Times New Roman" w:cs="Times New Roman"/>
                <w:sz w:val="24"/>
                <w:szCs w:val="24"/>
              </w:rPr>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r w:rsidR="00434553" w:rsidRPr="00A245D0" w:rsidTr="00321221">
        <w:tc>
          <w:tcPr>
            <w:tcW w:w="4503" w:type="dxa"/>
          </w:tcPr>
          <w:p w:rsidR="00434553" w:rsidRPr="00A245D0" w:rsidRDefault="00434553" w:rsidP="0041496B">
            <w:pPr>
              <w:ind w:firstLine="0"/>
              <w:jc w:val="both"/>
            </w:pPr>
            <w:r w:rsidRPr="0041496B">
              <w:rPr>
                <w:rFonts w:ascii="Times New Roman" w:hAnsi="Times New Roman" w:cs="Times New Roman"/>
                <w:sz w:val="24"/>
                <w:szCs w:val="24"/>
              </w:rPr>
              <w:t xml:space="preserve">Ожидаемые конечные результаты </w:t>
            </w:r>
            <w:r w:rsidRPr="0041496B">
              <w:rPr>
                <w:rFonts w:ascii="Times New Roman" w:hAnsi="Times New Roman" w:cs="Times New Roman"/>
                <w:sz w:val="24"/>
                <w:szCs w:val="24"/>
              </w:rPr>
              <w:br/>
              <w:t>реализации программы (показатели социально-экономической эффективности</w:t>
            </w:r>
            <w:r w:rsidRPr="00A245D0">
              <w:t>)</w:t>
            </w:r>
          </w:p>
        </w:tc>
        <w:tc>
          <w:tcPr>
            <w:tcW w:w="5068" w:type="dxa"/>
          </w:tcPr>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 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2. Мероприятия по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 3. Мероприятия по капитальному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w:t>
            </w:r>
            <w:r w:rsidRPr="00E203F4">
              <w:rPr>
                <w:rFonts w:ascii="Times New Roman" w:hAnsi="Times New Roman" w:cs="Times New Roman"/>
                <w:sz w:val="24"/>
                <w:szCs w:val="24"/>
              </w:rPr>
              <w:lastRenderedPageBreak/>
              <w:t xml:space="preserve">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4. Мероприятия по строительству и реконструкции автомобильных дорог общего пользования местного значения и искусственных сооружений на них. 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w:t>
            </w:r>
            <w:proofErr w:type="gramStart"/>
            <w:r w:rsidRPr="00E203F4">
              <w:rPr>
                <w:rFonts w:ascii="Times New Roman" w:hAnsi="Times New Roman" w:cs="Times New Roman"/>
                <w:sz w:val="24"/>
                <w:szCs w:val="24"/>
              </w:rPr>
              <w:t>нормативному</w:t>
            </w:r>
            <w:proofErr w:type="gramEnd"/>
            <w:r w:rsidRPr="00E203F4">
              <w:rPr>
                <w:rFonts w:ascii="Times New Roman" w:hAnsi="Times New Roman" w:cs="Times New Roman"/>
                <w:sz w:val="24"/>
                <w:szCs w:val="24"/>
              </w:rPr>
              <w:t xml:space="preserve">.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5. Мероприятия по организации дорожного движения. Реализация мероприятий позволит повысить уровень качества и безопасности транспортного обслуживания населения. </w:t>
            </w:r>
          </w:p>
          <w:p w:rsidR="00434553" w:rsidRPr="00A245D0" w:rsidRDefault="0041496B" w:rsidP="0041496B">
            <w:pPr>
              <w:ind w:firstLine="0"/>
            </w:pPr>
            <w:r w:rsidRPr="00E203F4">
              <w:rPr>
                <w:rFonts w:ascii="Times New Roman" w:hAnsi="Times New Roman" w:cs="Times New Roman"/>
                <w:sz w:val="24"/>
                <w:szCs w:val="24"/>
              </w:rPr>
              <w:t>6. Мероприятия по ремонту и строительству пешеходных и велосипедных дорожек. Реализация мероприятий позволит повысить качество велосипедного и пешеходного передвижения населения.</w:t>
            </w:r>
          </w:p>
        </w:tc>
      </w:tr>
    </w:tbl>
    <w:p w:rsidR="00434553" w:rsidRPr="00A245D0" w:rsidRDefault="00434553" w:rsidP="00434553">
      <w:pPr>
        <w:jc w:val="both"/>
      </w:pPr>
    </w:p>
    <w:p w:rsidR="00434553" w:rsidRDefault="00434553" w:rsidP="00434553">
      <w:pPr>
        <w:tabs>
          <w:tab w:val="left" w:pos="1380"/>
        </w:tabs>
        <w:jc w:val="center"/>
        <w:rPr>
          <w:rFonts w:ascii="Times New Roman" w:hAnsi="Times New Roman" w:cs="Times New Roman"/>
          <w:b/>
          <w:sz w:val="24"/>
          <w:szCs w:val="24"/>
        </w:rPr>
      </w:pPr>
      <w:r>
        <w:br w:type="page"/>
      </w:r>
    </w:p>
    <w:p w:rsidR="00434553" w:rsidRDefault="00434553" w:rsidP="00E203F4">
      <w:pPr>
        <w:tabs>
          <w:tab w:val="left" w:pos="1380"/>
        </w:tabs>
        <w:jc w:val="center"/>
        <w:rPr>
          <w:rFonts w:ascii="Times New Roman" w:hAnsi="Times New Roman" w:cs="Times New Roman"/>
          <w:b/>
          <w:sz w:val="24"/>
          <w:szCs w:val="24"/>
        </w:rPr>
      </w:pPr>
    </w:p>
    <w:p w:rsidR="0041496B" w:rsidRDefault="001130EE" w:rsidP="00D32EED">
      <w:pPr>
        <w:tabs>
          <w:tab w:val="left" w:pos="1380"/>
        </w:tabs>
        <w:ind w:firstLine="0"/>
        <w:jc w:val="center"/>
        <w:rPr>
          <w:rFonts w:ascii="Times New Roman" w:hAnsi="Times New Roman" w:cs="Times New Roman"/>
          <w:sz w:val="24"/>
          <w:szCs w:val="24"/>
        </w:rPr>
      </w:pPr>
      <w:r w:rsidRPr="00E203F4">
        <w:rPr>
          <w:rFonts w:ascii="Times New Roman" w:hAnsi="Times New Roman" w:cs="Times New Roman"/>
          <w:sz w:val="24"/>
          <w:szCs w:val="24"/>
        </w:rPr>
        <w:t>Общие сведения</w:t>
      </w:r>
    </w:p>
    <w:p w:rsidR="00831B42" w:rsidRDefault="00E21190" w:rsidP="00E21190">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1130EE" w:rsidRPr="00E203F4">
        <w:rPr>
          <w:rFonts w:ascii="Times New Roman" w:hAnsi="Times New Roman" w:cs="Times New Roman"/>
          <w:sz w:val="24"/>
          <w:szCs w:val="24"/>
        </w:rPr>
        <w:t xml:space="preserve"> </w:t>
      </w:r>
      <w:r w:rsidR="005640A2">
        <w:rPr>
          <w:rFonts w:ascii="Times New Roman" w:hAnsi="Times New Roman" w:cs="Times New Roman"/>
          <w:sz w:val="24"/>
          <w:szCs w:val="24"/>
        </w:rPr>
        <w:t xml:space="preserve">   </w:t>
      </w:r>
      <w:r>
        <w:rPr>
          <w:rFonts w:ascii="Times New Roman" w:hAnsi="Times New Roman" w:cs="Times New Roman"/>
          <w:sz w:val="24"/>
          <w:szCs w:val="24"/>
        </w:rPr>
        <w:t xml:space="preserve"> </w:t>
      </w:r>
      <w:r w:rsidR="001130EE" w:rsidRPr="00E203F4">
        <w:rPr>
          <w:rFonts w:ascii="Times New Roman" w:hAnsi="Times New Roman" w:cs="Times New Roman"/>
          <w:sz w:val="24"/>
          <w:szCs w:val="24"/>
        </w:rPr>
        <w:t>Территория</w:t>
      </w:r>
      <w:r>
        <w:rPr>
          <w:rFonts w:ascii="Times New Roman" w:hAnsi="Times New Roman" w:cs="Times New Roman"/>
          <w:sz w:val="24"/>
          <w:szCs w:val="24"/>
        </w:rPr>
        <w:t xml:space="preserve"> муниципального образования Моховского сельского поселения </w:t>
      </w:r>
      <w:r w:rsidR="001130EE" w:rsidRPr="00E203F4">
        <w:rPr>
          <w:rFonts w:ascii="Times New Roman" w:hAnsi="Times New Roman" w:cs="Times New Roman"/>
          <w:sz w:val="24"/>
          <w:szCs w:val="24"/>
        </w:rPr>
        <w:t xml:space="preserve"> входит в состав </w:t>
      </w:r>
      <w:r w:rsidR="0041496B">
        <w:rPr>
          <w:rFonts w:ascii="Times New Roman" w:hAnsi="Times New Roman" w:cs="Times New Roman"/>
          <w:sz w:val="24"/>
          <w:szCs w:val="24"/>
        </w:rPr>
        <w:t xml:space="preserve">Покровского </w:t>
      </w:r>
      <w:r w:rsidR="001130EE" w:rsidRPr="00E203F4">
        <w:rPr>
          <w:rFonts w:ascii="Times New Roman" w:hAnsi="Times New Roman" w:cs="Times New Roman"/>
          <w:sz w:val="24"/>
          <w:szCs w:val="24"/>
        </w:rPr>
        <w:t xml:space="preserve">муниципального района </w:t>
      </w:r>
      <w:r w:rsidR="0041496B">
        <w:rPr>
          <w:rFonts w:ascii="Times New Roman" w:hAnsi="Times New Roman" w:cs="Times New Roman"/>
          <w:sz w:val="24"/>
          <w:szCs w:val="24"/>
        </w:rPr>
        <w:t>Орловской области</w:t>
      </w:r>
      <w:r w:rsidR="001130EE" w:rsidRPr="00E203F4">
        <w:rPr>
          <w:rFonts w:ascii="Times New Roman" w:hAnsi="Times New Roman" w:cs="Times New Roman"/>
          <w:sz w:val="24"/>
          <w:szCs w:val="24"/>
        </w:rPr>
        <w:t>.</w:t>
      </w:r>
      <w:r w:rsidR="004F6CF3">
        <w:rPr>
          <w:rFonts w:ascii="Times New Roman" w:hAnsi="Times New Roman" w:cs="Times New Roman"/>
          <w:sz w:val="24"/>
          <w:szCs w:val="24"/>
        </w:rPr>
        <w:t xml:space="preserve"> Моховское сельское поселение расположено на северо-западе Покровского района</w:t>
      </w:r>
      <w:r w:rsidR="008B2DCF">
        <w:rPr>
          <w:rFonts w:ascii="Times New Roman" w:hAnsi="Times New Roman" w:cs="Times New Roman"/>
          <w:sz w:val="24"/>
          <w:szCs w:val="24"/>
        </w:rPr>
        <w:t xml:space="preserve"> в 70</w:t>
      </w:r>
      <w:r w:rsidR="005640A2">
        <w:rPr>
          <w:rFonts w:ascii="Times New Roman" w:hAnsi="Times New Roman" w:cs="Times New Roman"/>
          <w:sz w:val="24"/>
          <w:szCs w:val="24"/>
        </w:rPr>
        <w:t xml:space="preserve"> км от областного центра города Орел</w:t>
      </w:r>
      <w:r w:rsidR="004F6CF3">
        <w:rPr>
          <w:rFonts w:ascii="Times New Roman" w:hAnsi="Times New Roman" w:cs="Times New Roman"/>
          <w:sz w:val="24"/>
          <w:szCs w:val="24"/>
        </w:rPr>
        <w:t>.</w:t>
      </w:r>
      <w:r w:rsidR="001130EE" w:rsidRPr="00E203F4">
        <w:rPr>
          <w:rFonts w:ascii="Times New Roman" w:hAnsi="Times New Roman" w:cs="Times New Roman"/>
          <w:sz w:val="24"/>
          <w:szCs w:val="24"/>
        </w:rPr>
        <w:t xml:space="preserve"> </w:t>
      </w:r>
      <w:r>
        <w:rPr>
          <w:rFonts w:ascii="Times New Roman" w:hAnsi="Times New Roman" w:cs="Times New Roman"/>
          <w:sz w:val="24"/>
          <w:szCs w:val="24"/>
        </w:rPr>
        <w:t>В состав поселения входит 10 населенных пунктов, центром является село Моховое, поселение граничит:</w:t>
      </w:r>
      <w:r w:rsidR="005640A2">
        <w:rPr>
          <w:rFonts w:ascii="Times New Roman" w:hAnsi="Times New Roman" w:cs="Times New Roman"/>
          <w:sz w:val="24"/>
          <w:szCs w:val="24"/>
        </w:rPr>
        <w:t xml:space="preserve"> </w:t>
      </w:r>
    </w:p>
    <w:p w:rsidR="005640A2" w:rsidRDefault="005640A2" w:rsidP="005640A2">
      <w:pPr>
        <w:ind w:firstLine="567"/>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с Верхне-</w:t>
      </w:r>
      <w:proofErr w:type="spellStart"/>
      <w:r>
        <w:rPr>
          <w:rFonts w:ascii="Times New Roman" w:hAnsi="Times New Roman"/>
          <w:sz w:val="24"/>
          <w:szCs w:val="24"/>
        </w:rPr>
        <w:t>Скворченским</w:t>
      </w:r>
      <w:proofErr w:type="spellEnd"/>
      <w:r>
        <w:rPr>
          <w:rFonts w:ascii="Times New Roman" w:hAnsi="Times New Roman"/>
          <w:sz w:val="24"/>
          <w:szCs w:val="24"/>
        </w:rPr>
        <w:t xml:space="preserve"> и </w:t>
      </w:r>
      <w:proofErr w:type="spellStart"/>
      <w:r>
        <w:rPr>
          <w:rFonts w:ascii="Times New Roman" w:hAnsi="Times New Roman"/>
          <w:sz w:val="24"/>
          <w:szCs w:val="24"/>
        </w:rPr>
        <w:t>Красненским</w:t>
      </w:r>
      <w:proofErr w:type="spellEnd"/>
      <w:r>
        <w:rPr>
          <w:rFonts w:ascii="Times New Roman" w:hAnsi="Times New Roman"/>
          <w:sz w:val="24"/>
          <w:szCs w:val="24"/>
        </w:rPr>
        <w:t xml:space="preserve"> и поселениями </w:t>
      </w:r>
      <w:proofErr w:type="spellStart"/>
      <w:r>
        <w:rPr>
          <w:rFonts w:ascii="Times New Roman" w:hAnsi="Times New Roman"/>
          <w:sz w:val="24"/>
          <w:szCs w:val="24"/>
        </w:rPr>
        <w:t>Залегощенского</w:t>
      </w:r>
      <w:proofErr w:type="spellEnd"/>
      <w:r>
        <w:rPr>
          <w:rFonts w:ascii="Times New Roman" w:hAnsi="Times New Roman"/>
          <w:sz w:val="24"/>
          <w:szCs w:val="24"/>
        </w:rPr>
        <w:t xml:space="preserve"> района Орловской области;</w:t>
      </w:r>
    </w:p>
    <w:p w:rsidR="005640A2" w:rsidRDefault="005640A2" w:rsidP="005640A2">
      <w:pPr>
        <w:ind w:firstLine="567"/>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с Богодуховским сельским поселением Свердловского района Орловской области;</w:t>
      </w:r>
    </w:p>
    <w:p w:rsidR="005640A2" w:rsidRDefault="005640A2" w:rsidP="005640A2">
      <w:pPr>
        <w:ind w:firstLine="567"/>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с сельскими поселениями Даниловское, </w:t>
      </w:r>
      <w:proofErr w:type="spellStart"/>
      <w:r>
        <w:rPr>
          <w:rFonts w:ascii="Times New Roman" w:hAnsi="Times New Roman"/>
          <w:sz w:val="24"/>
          <w:szCs w:val="24"/>
        </w:rPr>
        <w:t>Журавецкое</w:t>
      </w:r>
      <w:proofErr w:type="spellEnd"/>
      <w:r>
        <w:rPr>
          <w:rFonts w:ascii="Times New Roman" w:hAnsi="Times New Roman"/>
          <w:sz w:val="24"/>
          <w:szCs w:val="24"/>
        </w:rPr>
        <w:t xml:space="preserve"> и </w:t>
      </w:r>
      <w:proofErr w:type="spellStart"/>
      <w:r>
        <w:rPr>
          <w:rFonts w:ascii="Times New Roman" w:hAnsi="Times New Roman"/>
          <w:sz w:val="24"/>
          <w:szCs w:val="24"/>
        </w:rPr>
        <w:t>Столбецкое</w:t>
      </w:r>
      <w:proofErr w:type="spellEnd"/>
      <w:r>
        <w:rPr>
          <w:rFonts w:ascii="Times New Roman" w:hAnsi="Times New Roman"/>
          <w:sz w:val="24"/>
          <w:szCs w:val="24"/>
        </w:rPr>
        <w:t xml:space="preserve"> Покровского района Орловской области;</w:t>
      </w:r>
    </w:p>
    <w:p w:rsidR="00831B42" w:rsidRDefault="005640A2" w:rsidP="005640A2">
      <w:pPr>
        <w:ind w:firstLine="0"/>
        <w:jc w:val="both"/>
        <w:rPr>
          <w:rFonts w:ascii="Times New Roman" w:hAnsi="Times New Roman" w:cs="Times New Roman"/>
          <w:sz w:val="24"/>
          <w:szCs w:val="24"/>
        </w:rPr>
      </w:pPr>
      <w:r>
        <w:rPr>
          <w:color w:val="FF0000"/>
        </w:rPr>
        <w:t xml:space="preserve">        </w:t>
      </w:r>
      <w:r>
        <w:rPr>
          <w:rFonts w:ascii="Times New Roman" w:hAnsi="Times New Roman" w:cs="Times New Roman"/>
          <w:sz w:val="24"/>
          <w:szCs w:val="24"/>
        </w:rPr>
        <w:t xml:space="preserve">Внешнее сообщение Моховского сельского поселения с районным и областным центром осуществляется автотранспортом по автодороге общего пользования </w:t>
      </w:r>
      <w:proofErr w:type="gramStart"/>
      <w:r>
        <w:rPr>
          <w:rFonts w:ascii="Times New Roman" w:hAnsi="Times New Roman" w:cs="Times New Roman"/>
          <w:sz w:val="24"/>
          <w:szCs w:val="24"/>
        </w:rPr>
        <w:t>–</w:t>
      </w:r>
      <w:r w:rsidR="00D32EED">
        <w:rPr>
          <w:rFonts w:ascii="Times New Roman" w:hAnsi="Times New Roman" w:cs="Times New Roman"/>
          <w:sz w:val="24"/>
          <w:szCs w:val="24"/>
        </w:rPr>
        <w:t>О</w:t>
      </w:r>
      <w:proofErr w:type="gramEnd"/>
      <w:r w:rsidR="00D32EED">
        <w:rPr>
          <w:rFonts w:ascii="Times New Roman" w:hAnsi="Times New Roman" w:cs="Times New Roman"/>
          <w:sz w:val="24"/>
          <w:szCs w:val="24"/>
        </w:rPr>
        <w:t xml:space="preserve">рёл-Тамбов-Моховое. </w:t>
      </w:r>
      <w:r w:rsidR="00831B42" w:rsidRPr="00831B42">
        <w:rPr>
          <w:rFonts w:ascii="Times New Roman" w:hAnsi="Times New Roman" w:cs="Times New Roman"/>
          <w:sz w:val="24"/>
          <w:szCs w:val="24"/>
        </w:rPr>
        <w:t xml:space="preserve">В 33 км от поселения расположена железнодорожная станция </w:t>
      </w:r>
      <w:proofErr w:type="spellStart"/>
      <w:r w:rsidR="00831B42" w:rsidRPr="00831B42">
        <w:rPr>
          <w:rFonts w:ascii="Times New Roman" w:hAnsi="Times New Roman" w:cs="Times New Roman"/>
          <w:sz w:val="24"/>
          <w:szCs w:val="24"/>
        </w:rPr>
        <w:t>Змиёвка</w:t>
      </w:r>
      <w:proofErr w:type="spellEnd"/>
      <w:r w:rsidR="00831B42" w:rsidRPr="00831B42">
        <w:rPr>
          <w:rFonts w:ascii="Times New Roman" w:hAnsi="Times New Roman" w:cs="Times New Roman"/>
          <w:sz w:val="24"/>
          <w:szCs w:val="24"/>
        </w:rPr>
        <w:t xml:space="preserve"> на железнодорожной ветке Орёл — </w:t>
      </w:r>
      <w:hyperlink r:id="rId9" w:tooltip="Курск" w:history="1">
        <w:r w:rsidR="00831B42" w:rsidRPr="00831B42">
          <w:rPr>
            <w:rStyle w:val="af6"/>
            <w:rFonts w:ascii="Times New Roman" w:hAnsi="Times New Roman" w:cs="Times New Roman"/>
            <w:color w:val="auto"/>
            <w:sz w:val="24"/>
            <w:szCs w:val="24"/>
            <w:u w:val="none"/>
          </w:rPr>
          <w:t>Курск</w:t>
        </w:r>
      </w:hyperlink>
      <w:r w:rsidR="00831B42" w:rsidRPr="00831B42">
        <w:rPr>
          <w:rFonts w:ascii="Times New Roman" w:hAnsi="Times New Roman" w:cs="Times New Roman"/>
          <w:sz w:val="24"/>
          <w:szCs w:val="24"/>
        </w:rPr>
        <w:t>.</w:t>
      </w:r>
    </w:p>
    <w:p w:rsidR="00831B42" w:rsidRDefault="00831B42" w:rsidP="00D32EED">
      <w:pPr>
        <w:ind w:firstLine="0"/>
        <w:jc w:val="center"/>
        <w:rPr>
          <w:b/>
          <w:bCs/>
          <w:i/>
          <w:iCs/>
        </w:rPr>
      </w:pPr>
      <w:r>
        <w:rPr>
          <w:b/>
          <w:bCs/>
          <w:i/>
          <w:iCs/>
        </w:rPr>
        <w:t>Местоположение поселения в структуре современного административно-</w:t>
      </w:r>
    </w:p>
    <w:p w:rsidR="00831B42" w:rsidRDefault="00831B42" w:rsidP="00831B42">
      <w:pPr>
        <w:jc w:val="center"/>
        <w:rPr>
          <w:b/>
          <w:bCs/>
          <w:i/>
          <w:iCs/>
        </w:rPr>
      </w:pPr>
      <w:r>
        <w:rPr>
          <w:b/>
          <w:bCs/>
          <w:i/>
          <w:iCs/>
        </w:rPr>
        <w:t>территориального деления района</w:t>
      </w:r>
    </w:p>
    <w:p w:rsidR="00831B42" w:rsidRDefault="00831B42" w:rsidP="00831B42">
      <w:pPr>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21DC5DD7" wp14:editId="1E08C571">
            <wp:simplePos x="0" y="0"/>
            <wp:positionH relativeFrom="column">
              <wp:posOffset>-132080</wp:posOffset>
            </wp:positionH>
            <wp:positionV relativeFrom="paragraph">
              <wp:posOffset>23495</wp:posOffset>
            </wp:positionV>
            <wp:extent cx="5934075" cy="6848475"/>
            <wp:effectExtent l="0" t="0" r="9525" b="9525"/>
            <wp:wrapNone/>
            <wp:docPr id="1" name="Рисунок 1" descr="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6848475"/>
                    </a:xfrm>
                    <a:prstGeom prst="rect">
                      <a:avLst/>
                    </a:prstGeom>
                    <a:noFill/>
                  </pic:spPr>
                </pic:pic>
              </a:graphicData>
            </a:graphic>
            <wp14:sizeRelH relativeFrom="page">
              <wp14:pctWidth>0</wp14:pctWidth>
            </wp14:sizeRelH>
            <wp14:sizeRelV relativeFrom="page">
              <wp14:pctHeight>0</wp14:pctHeight>
            </wp14:sizeRelV>
          </wp:anchor>
        </w:drawing>
      </w: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564922" w:rsidTr="00564922">
        <w:trPr>
          <w:trHeight w:val="180"/>
        </w:trPr>
        <w:tc>
          <w:tcPr>
            <w:tcW w:w="324" w:type="dxa"/>
          </w:tcPr>
          <w:p w:rsidR="00564922" w:rsidRDefault="00564922" w:rsidP="00564922">
            <w:pPr>
              <w:ind w:firstLine="0"/>
              <w:jc w:val="both"/>
              <w:rPr>
                <w:rFonts w:ascii="Times New Roman" w:hAnsi="Times New Roman" w:cs="Times New Roman"/>
                <w:sz w:val="24"/>
                <w:szCs w:val="24"/>
              </w:rPr>
            </w:pPr>
          </w:p>
        </w:tc>
      </w:tr>
      <w:tr w:rsidR="00564922" w:rsidTr="00564922">
        <w:trPr>
          <w:trHeight w:val="372"/>
        </w:trPr>
        <w:tc>
          <w:tcPr>
            <w:tcW w:w="324" w:type="dxa"/>
          </w:tcPr>
          <w:p w:rsidR="00564922" w:rsidRDefault="00564922" w:rsidP="00564922">
            <w:pPr>
              <w:ind w:firstLine="0"/>
              <w:jc w:val="both"/>
              <w:rPr>
                <w:rFonts w:ascii="Times New Roman" w:hAnsi="Times New Roman" w:cs="Times New Roman"/>
                <w:sz w:val="24"/>
                <w:szCs w:val="24"/>
              </w:rPr>
            </w:pPr>
          </w:p>
        </w:tc>
      </w:tr>
    </w:tbl>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1629AA" w:rsidRPr="001629AA" w:rsidRDefault="00822E5E" w:rsidP="000642F7">
      <w:pPr>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629AA" w:rsidRPr="001629AA">
        <w:rPr>
          <w:rFonts w:ascii="Times New Roman" w:hAnsi="Times New Roman" w:cs="Times New Roman"/>
          <w:sz w:val="24"/>
          <w:szCs w:val="24"/>
        </w:rPr>
        <w:t>Климат поселения умеренно-континентальный, умеренно влажный. Среднегодовая температура воздуха 4,2 градуса по Цельсию, максимум +38</w:t>
      </w:r>
      <w:r w:rsidR="001629AA" w:rsidRPr="001629AA">
        <w:rPr>
          <w:rFonts w:ascii="Times New Roman" w:hAnsi="Times New Roman" w:cs="Times New Roman"/>
          <w:sz w:val="24"/>
          <w:szCs w:val="24"/>
          <w:vertAlign w:val="superscript"/>
        </w:rPr>
        <w:t>0</w:t>
      </w:r>
      <w:r w:rsidR="001629AA" w:rsidRPr="001629AA">
        <w:rPr>
          <w:rFonts w:ascii="Times New Roman" w:hAnsi="Times New Roman" w:cs="Times New Roman"/>
          <w:sz w:val="24"/>
          <w:szCs w:val="24"/>
        </w:rPr>
        <w:t>С, минимум –29</w:t>
      </w:r>
      <w:r w:rsidR="001629AA" w:rsidRPr="001629AA">
        <w:rPr>
          <w:rFonts w:ascii="Times New Roman" w:hAnsi="Times New Roman" w:cs="Times New Roman"/>
          <w:sz w:val="24"/>
          <w:szCs w:val="24"/>
          <w:vertAlign w:val="superscript"/>
        </w:rPr>
        <w:t>0</w:t>
      </w:r>
      <w:r w:rsidR="001629AA" w:rsidRPr="001629AA">
        <w:rPr>
          <w:rFonts w:ascii="Times New Roman" w:hAnsi="Times New Roman" w:cs="Times New Roman"/>
          <w:sz w:val="24"/>
          <w:szCs w:val="24"/>
        </w:rPr>
        <w:t>С.  Количество осадков за год 536 мм. Количество выпадающих осадков за период май – сентябрь составляет 271 мм. Значительная часть летних осадков выпадает в виде ливневых дождей, что способствует развитию эрозионных процессов, особенно пашни. Ветровой режим характеризуется преобладанием южных, юго-западных и западных ветров.</w:t>
      </w:r>
    </w:p>
    <w:p w:rsidR="001629AA" w:rsidRPr="001629AA" w:rsidRDefault="001629AA" w:rsidP="000642F7">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1629AA">
        <w:rPr>
          <w:rFonts w:ascii="Times New Roman" w:hAnsi="Times New Roman" w:cs="Times New Roman"/>
          <w:sz w:val="24"/>
          <w:szCs w:val="24"/>
        </w:rPr>
        <w:t>Средняя годовая скорость ветра в защищенных местах (городах, в понижениях рельефа) составляет 3-3,5 м/с, увеличиваясь до 4,3-5,2 м/</w:t>
      </w:r>
      <w:proofErr w:type="gramStart"/>
      <w:r w:rsidRPr="001629AA">
        <w:rPr>
          <w:rFonts w:ascii="Times New Roman" w:hAnsi="Times New Roman" w:cs="Times New Roman"/>
          <w:sz w:val="24"/>
          <w:szCs w:val="24"/>
        </w:rPr>
        <w:t>с</w:t>
      </w:r>
      <w:proofErr w:type="gramEnd"/>
      <w:r w:rsidRPr="001629AA">
        <w:rPr>
          <w:rFonts w:ascii="Times New Roman" w:hAnsi="Times New Roman" w:cs="Times New Roman"/>
          <w:sz w:val="24"/>
          <w:szCs w:val="24"/>
        </w:rPr>
        <w:t xml:space="preserve"> на более открытых участках. Наибольшие среднемесячные скорости ветра наблюдаются зимой и обычно характерны для ветров западного направления. В течение года преобладают слабые ветры (до 5 м/с). </w:t>
      </w:r>
      <w:proofErr w:type="gramStart"/>
      <w:r w:rsidRPr="001629AA">
        <w:rPr>
          <w:rFonts w:ascii="Times New Roman" w:hAnsi="Times New Roman" w:cs="Times New Roman"/>
          <w:sz w:val="24"/>
          <w:szCs w:val="24"/>
        </w:rPr>
        <w:t xml:space="preserve">Повторяемость сильных ветров (15 м/с и более) невелика: от 2-5 дней в защищенных местах до 15-20 дней на открытых и возвышенных участках. </w:t>
      </w:r>
      <w:proofErr w:type="gramEnd"/>
    </w:p>
    <w:p w:rsidR="001629AA" w:rsidRPr="001629AA" w:rsidRDefault="001629AA" w:rsidP="000642F7">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1629AA">
        <w:rPr>
          <w:rFonts w:ascii="Times New Roman" w:hAnsi="Times New Roman" w:cs="Times New Roman"/>
          <w:sz w:val="24"/>
          <w:szCs w:val="24"/>
        </w:rPr>
        <w:t>Однако, ввиду частых колебаний годовых осадков и большого испарения в весенние и летние месяцы, сильной изрезанности территории оврагами и балками и наличия макропористых грунтов наблюдается дефицит влаги. Поэтому район следует отнести к зоне недостаточного увлажнения. Тем не менее, количество осадков достаточно для нормального роста и развития сельскохозяйственных культур. Продолжительность безморозного периода составляет 154 дня. Климатические условия благоприятствуют нормальному развитию сельскохозяйственных растений.</w:t>
      </w:r>
    </w:p>
    <w:p w:rsidR="00862CDE" w:rsidRPr="00862CDE" w:rsidRDefault="00862CDE" w:rsidP="000642F7">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862CDE">
        <w:rPr>
          <w:rFonts w:ascii="Times New Roman" w:hAnsi="Times New Roman" w:cs="Times New Roman"/>
          <w:sz w:val="24"/>
          <w:szCs w:val="24"/>
        </w:rPr>
        <w:t>Территория района носит неровный характер. Многие поля расположены на склонах. Значительная часть земли подвержена водной эрозии, которая образуется не только из-за поперечного рельефа, но и из-за малой стойкости почв и подстилающих их грунтов к размыву.</w:t>
      </w:r>
    </w:p>
    <w:p w:rsidR="00DC07D7" w:rsidRPr="000642F7" w:rsidRDefault="000642F7" w:rsidP="000642F7">
      <w:pPr>
        <w:ind w:firstLine="0"/>
        <w:jc w:val="both"/>
        <w:rPr>
          <w:rFonts w:ascii="Times New Roman" w:hAnsi="Times New Roman" w:cs="Times New Roman"/>
          <w:sz w:val="24"/>
          <w:szCs w:val="24"/>
        </w:rPr>
      </w:pPr>
      <w:r w:rsidRPr="000642F7">
        <w:rPr>
          <w:rFonts w:ascii="Times New Roman" w:hAnsi="Times New Roman" w:cs="Times New Roman"/>
          <w:sz w:val="24"/>
          <w:szCs w:val="24"/>
        </w:rPr>
        <w:t xml:space="preserve">         </w:t>
      </w:r>
      <w:r w:rsidR="00DC07D7" w:rsidRPr="000642F7">
        <w:rPr>
          <w:rFonts w:ascii="Times New Roman" w:hAnsi="Times New Roman" w:cs="Times New Roman"/>
          <w:sz w:val="24"/>
          <w:szCs w:val="24"/>
        </w:rPr>
        <w:t xml:space="preserve">Гидрографическая сеть сельского поселения относится к бассейну р. </w:t>
      </w:r>
      <w:proofErr w:type="spellStart"/>
      <w:r w:rsidR="00DC07D7" w:rsidRPr="000642F7">
        <w:rPr>
          <w:rFonts w:ascii="Times New Roman" w:hAnsi="Times New Roman" w:cs="Times New Roman"/>
          <w:sz w:val="24"/>
          <w:szCs w:val="24"/>
        </w:rPr>
        <w:t>Неручь</w:t>
      </w:r>
      <w:proofErr w:type="spellEnd"/>
      <w:r w:rsidR="00DC07D7" w:rsidRPr="000642F7">
        <w:rPr>
          <w:rFonts w:ascii="Times New Roman" w:hAnsi="Times New Roman" w:cs="Times New Roman"/>
          <w:sz w:val="24"/>
          <w:szCs w:val="24"/>
        </w:rPr>
        <w:t xml:space="preserve"> и представлена рекой Озерка, а также небольшими ручьями, имеется несколько небольших прудов. </w:t>
      </w:r>
    </w:p>
    <w:p w:rsidR="00DC07D7" w:rsidRPr="000642F7" w:rsidRDefault="000642F7" w:rsidP="000642F7">
      <w:pPr>
        <w:ind w:firstLine="0"/>
        <w:jc w:val="both"/>
        <w:rPr>
          <w:rFonts w:ascii="Times New Roman" w:hAnsi="Times New Roman" w:cs="Times New Roman"/>
          <w:sz w:val="24"/>
          <w:szCs w:val="24"/>
        </w:rPr>
      </w:pPr>
      <w:r w:rsidRPr="000642F7">
        <w:rPr>
          <w:rFonts w:ascii="Times New Roman" w:hAnsi="Times New Roman" w:cs="Times New Roman"/>
          <w:sz w:val="24"/>
          <w:szCs w:val="24"/>
        </w:rPr>
        <w:t xml:space="preserve">          </w:t>
      </w:r>
      <w:r w:rsidR="00DC07D7" w:rsidRPr="000642F7">
        <w:rPr>
          <w:rFonts w:ascii="Times New Roman" w:hAnsi="Times New Roman" w:cs="Times New Roman"/>
          <w:sz w:val="24"/>
          <w:szCs w:val="24"/>
        </w:rPr>
        <w:t>Основным источником питания рек и ручьев являются талые снеговые воды.</w:t>
      </w:r>
    </w:p>
    <w:p w:rsidR="00DC07D7" w:rsidRPr="000642F7" w:rsidRDefault="000642F7" w:rsidP="000642F7">
      <w:pPr>
        <w:ind w:firstLine="0"/>
        <w:jc w:val="both"/>
        <w:rPr>
          <w:rFonts w:ascii="Times New Roman" w:hAnsi="Times New Roman" w:cs="Times New Roman"/>
          <w:spacing w:val="-11"/>
          <w:sz w:val="24"/>
          <w:szCs w:val="24"/>
        </w:rPr>
      </w:pPr>
      <w:r w:rsidRPr="000642F7">
        <w:rPr>
          <w:rFonts w:ascii="Times New Roman" w:hAnsi="Times New Roman" w:cs="Times New Roman"/>
          <w:sz w:val="24"/>
          <w:szCs w:val="24"/>
        </w:rPr>
        <w:t xml:space="preserve">          </w:t>
      </w:r>
      <w:r w:rsidR="00DC07D7" w:rsidRPr="000642F7">
        <w:rPr>
          <w:rFonts w:ascii="Times New Roman" w:hAnsi="Times New Roman" w:cs="Times New Roman"/>
          <w:sz w:val="24"/>
          <w:szCs w:val="24"/>
        </w:rPr>
        <w:t xml:space="preserve">По водному режиму река </w:t>
      </w:r>
      <w:proofErr w:type="spellStart"/>
      <w:r w:rsidR="00DC07D7" w:rsidRPr="000642F7">
        <w:rPr>
          <w:rFonts w:ascii="Times New Roman" w:hAnsi="Times New Roman" w:cs="Times New Roman"/>
          <w:sz w:val="24"/>
          <w:szCs w:val="24"/>
        </w:rPr>
        <w:t>Неручь</w:t>
      </w:r>
      <w:proofErr w:type="spellEnd"/>
      <w:r w:rsidR="00DC07D7" w:rsidRPr="000642F7">
        <w:rPr>
          <w:rFonts w:ascii="Times New Roman" w:hAnsi="Times New Roman" w:cs="Times New Roman"/>
          <w:sz w:val="24"/>
          <w:szCs w:val="24"/>
        </w:rPr>
        <w:t xml:space="preserve"> и ее притоки относятся к восточно-европейскому типу (четко выраженное весеннее половодье, низкая летняя межень, прерываемая дождевыми паводками, устойчивая зимняя межень). </w:t>
      </w:r>
      <w:r w:rsidR="00DC07D7" w:rsidRPr="000642F7">
        <w:rPr>
          <w:rFonts w:ascii="Times New Roman" w:hAnsi="Times New Roman" w:cs="Times New Roman"/>
          <w:spacing w:val="-1"/>
          <w:sz w:val="24"/>
          <w:szCs w:val="24"/>
        </w:rPr>
        <w:t>За время весеннего половодья проходит большая часть годо</w:t>
      </w:r>
      <w:r w:rsidR="00DC07D7" w:rsidRPr="000642F7">
        <w:rPr>
          <w:rFonts w:ascii="Times New Roman" w:hAnsi="Times New Roman" w:cs="Times New Roman"/>
          <w:sz w:val="24"/>
          <w:szCs w:val="24"/>
        </w:rPr>
        <w:t>вого объема стока (70-80%). Весеннее половодье начинается в конце марта - начале апреля и продолжается в среднем 20 дней.</w:t>
      </w:r>
    </w:p>
    <w:p w:rsidR="00AB4847" w:rsidRPr="000642F7" w:rsidRDefault="00862CDE" w:rsidP="006606C3">
      <w:pPr>
        <w:ind w:firstLine="0"/>
        <w:jc w:val="both"/>
        <w:rPr>
          <w:rFonts w:ascii="Times New Roman" w:hAnsi="Times New Roman" w:cs="Times New Roman"/>
          <w:sz w:val="24"/>
          <w:szCs w:val="24"/>
        </w:rPr>
      </w:pPr>
      <w:r w:rsidRPr="000642F7">
        <w:rPr>
          <w:rFonts w:ascii="Times New Roman" w:hAnsi="Times New Roman" w:cs="Times New Roman"/>
          <w:sz w:val="24"/>
          <w:szCs w:val="24"/>
        </w:rPr>
        <w:t xml:space="preserve"> </w:t>
      </w:r>
      <w:r w:rsidR="000642F7">
        <w:rPr>
          <w:rFonts w:ascii="Times New Roman" w:hAnsi="Times New Roman" w:cs="Times New Roman"/>
          <w:sz w:val="24"/>
          <w:szCs w:val="24"/>
        </w:rPr>
        <w:t xml:space="preserve">         </w:t>
      </w:r>
      <w:r w:rsidR="00AB4847" w:rsidRPr="000642F7">
        <w:rPr>
          <w:rFonts w:ascii="Times New Roman" w:hAnsi="Times New Roman" w:cs="Times New Roman"/>
          <w:sz w:val="24"/>
          <w:szCs w:val="24"/>
        </w:rPr>
        <w:t xml:space="preserve">Территория поселения приурочена к центральной части Среднерусской возвышенности, представляющей собой </w:t>
      </w:r>
      <w:proofErr w:type="spellStart"/>
      <w:r w:rsidR="00AB4847" w:rsidRPr="000642F7">
        <w:rPr>
          <w:rFonts w:ascii="Times New Roman" w:hAnsi="Times New Roman" w:cs="Times New Roman"/>
          <w:sz w:val="24"/>
          <w:szCs w:val="24"/>
        </w:rPr>
        <w:t>пологовсхолмленную</w:t>
      </w:r>
      <w:proofErr w:type="spellEnd"/>
      <w:r w:rsidR="00AB4847" w:rsidRPr="000642F7">
        <w:rPr>
          <w:rFonts w:ascii="Times New Roman" w:hAnsi="Times New Roman" w:cs="Times New Roman"/>
          <w:sz w:val="24"/>
          <w:szCs w:val="24"/>
        </w:rPr>
        <w:t xml:space="preserve"> денудационную равнину, расчлененную долинами рек, а также оврагами и балками.</w:t>
      </w:r>
    </w:p>
    <w:p w:rsidR="00AB4847" w:rsidRPr="000642F7" w:rsidRDefault="000642F7" w:rsidP="006606C3">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AB4847" w:rsidRPr="000642F7">
        <w:rPr>
          <w:rFonts w:ascii="Times New Roman" w:hAnsi="Times New Roman" w:cs="Times New Roman"/>
          <w:sz w:val="24"/>
          <w:szCs w:val="24"/>
        </w:rPr>
        <w:t xml:space="preserve">Рельеф сформирован на </w:t>
      </w:r>
      <w:proofErr w:type="spellStart"/>
      <w:r w:rsidR="00AB4847" w:rsidRPr="000642F7">
        <w:rPr>
          <w:rFonts w:ascii="Times New Roman" w:hAnsi="Times New Roman" w:cs="Times New Roman"/>
          <w:sz w:val="24"/>
          <w:szCs w:val="24"/>
        </w:rPr>
        <w:t>снивелированной</w:t>
      </w:r>
      <w:proofErr w:type="spellEnd"/>
      <w:r w:rsidR="00AB4847" w:rsidRPr="000642F7">
        <w:rPr>
          <w:rFonts w:ascii="Times New Roman" w:hAnsi="Times New Roman" w:cs="Times New Roman"/>
          <w:sz w:val="24"/>
          <w:szCs w:val="24"/>
        </w:rPr>
        <w:t xml:space="preserve"> доледниковой поверхности деятельностью Московс</w:t>
      </w:r>
      <w:r w:rsidR="00AB4847" w:rsidRPr="000642F7">
        <w:rPr>
          <w:rFonts w:ascii="Times New Roman" w:hAnsi="Times New Roman" w:cs="Times New Roman"/>
          <w:sz w:val="24"/>
          <w:szCs w:val="24"/>
        </w:rPr>
        <w:softHyphen/>
        <w:t xml:space="preserve">кого ледника.   </w:t>
      </w:r>
    </w:p>
    <w:p w:rsidR="00AB4847" w:rsidRPr="000642F7" w:rsidRDefault="000642F7" w:rsidP="006606C3">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AB4847" w:rsidRPr="000642F7">
        <w:rPr>
          <w:rFonts w:ascii="Times New Roman" w:hAnsi="Times New Roman" w:cs="Times New Roman"/>
          <w:sz w:val="24"/>
          <w:szCs w:val="24"/>
        </w:rPr>
        <w:t>Поверх</w:t>
      </w:r>
      <w:r w:rsidR="00AB4847" w:rsidRPr="000642F7">
        <w:rPr>
          <w:rFonts w:ascii="Times New Roman" w:hAnsi="Times New Roman" w:cs="Times New Roman"/>
          <w:sz w:val="24"/>
          <w:szCs w:val="24"/>
        </w:rPr>
        <w:softHyphen/>
        <w:t>ность сильно изрезана, что обусловлено рыхлостью грунта и особенностями геоморфологического стро</w:t>
      </w:r>
      <w:r w:rsidR="00AB4847" w:rsidRPr="000642F7">
        <w:rPr>
          <w:rFonts w:ascii="Times New Roman" w:hAnsi="Times New Roman" w:cs="Times New Roman"/>
          <w:sz w:val="24"/>
          <w:szCs w:val="24"/>
        </w:rPr>
        <w:softHyphen/>
        <w:t>ения этой территории.</w:t>
      </w:r>
    </w:p>
    <w:p w:rsidR="00AB4847" w:rsidRPr="000642F7" w:rsidRDefault="000642F7" w:rsidP="006606C3">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AB4847" w:rsidRPr="000642F7">
        <w:rPr>
          <w:rFonts w:ascii="Times New Roman" w:hAnsi="Times New Roman" w:cs="Times New Roman"/>
          <w:sz w:val="24"/>
          <w:szCs w:val="24"/>
        </w:rPr>
        <w:t>В природном отношении это аллювиально-</w:t>
      </w:r>
      <w:proofErr w:type="spellStart"/>
      <w:r w:rsidR="00AB4847" w:rsidRPr="000642F7">
        <w:rPr>
          <w:rFonts w:ascii="Times New Roman" w:hAnsi="Times New Roman" w:cs="Times New Roman"/>
          <w:sz w:val="24"/>
          <w:szCs w:val="24"/>
        </w:rPr>
        <w:t>флюви</w:t>
      </w:r>
      <w:proofErr w:type="spellEnd"/>
      <w:r w:rsidR="00AB4847" w:rsidRPr="000642F7">
        <w:rPr>
          <w:rFonts w:ascii="Times New Roman" w:hAnsi="Times New Roman" w:cs="Times New Roman"/>
          <w:sz w:val="24"/>
          <w:szCs w:val="24"/>
        </w:rPr>
        <w:t>-</w:t>
      </w:r>
      <w:proofErr w:type="spellStart"/>
      <w:r w:rsidR="00AB4847" w:rsidRPr="000642F7">
        <w:rPr>
          <w:rFonts w:ascii="Times New Roman" w:hAnsi="Times New Roman" w:cs="Times New Roman"/>
          <w:sz w:val="24"/>
          <w:szCs w:val="24"/>
        </w:rPr>
        <w:t>огляциальная</w:t>
      </w:r>
      <w:proofErr w:type="spellEnd"/>
      <w:r w:rsidR="00AB4847" w:rsidRPr="000642F7">
        <w:rPr>
          <w:rFonts w:ascii="Times New Roman" w:hAnsi="Times New Roman" w:cs="Times New Roman"/>
          <w:sz w:val="24"/>
          <w:szCs w:val="24"/>
        </w:rPr>
        <w:t xml:space="preserve"> равнина, сильно расчлененная долина</w:t>
      </w:r>
      <w:r w:rsidR="00AB4847" w:rsidRPr="000642F7">
        <w:rPr>
          <w:rFonts w:ascii="Times New Roman" w:hAnsi="Times New Roman" w:cs="Times New Roman"/>
          <w:sz w:val="24"/>
          <w:szCs w:val="24"/>
        </w:rPr>
        <w:softHyphen/>
        <w:t>ми рек, многочисленными оврагами и балками.</w:t>
      </w:r>
    </w:p>
    <w:p w:rsidR="00AB4847" w:rsidRPr="000642F7" w:rsidRDefault="000642F7" w:rsidP="006606C3">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AB4847" w:rsidRPr="000642F7">
        <w:rPr>
          <w:rFonts w:ascii="Times New Roman" w:hAnsi="Times New Roman" w:cs="Times New Roman"/>
          <w:sz w:val="24"/>
          <w:szCs w:val="24"/>
        </w:rPr>
        <w:t>По характеру рельефа террасы представляют со</w:t>
      </w:r>
      <w:r w:rsidR="00AB4847" w:rsidRPr="000642F7">
        <w:rPr>
          <w:rFonts w:ascii="Times New Roman" w:hAnsi="Times New Roman" w:cs="Times New Roman"/>
          <w:sz w:val="24"/>
          <w:szCs w:val="24"/>
        </w:rPr>
        <w:softHyphen/>
        <w:t>бой равнинные участки с большим количеством лож</w:t>
      </w:r>
      <w:r w:rsidR="00AB4847" w:rsidRPr="000642F7">
        <w:rPr>
          <w:rFonts w:ascii="Times New Roman" w:hAnsi="Times New Roman" w:cs="Times New Roman"/>
          <w:sz w:val="24"/>
          <w:szCs w:val="24"/>
        </w:rPr>
        <w:softHyphen/>
        <w:t>бин и балок, причем наибольшей изрезанностью от</w:t>
      </w:r>
      <w:r w:rsidR="00AB4847" w:rsidRPr="000642F7">
        <w:rPr>
          <w:rFonts w:ascii="Times New Roman" w:hAnsi="Times New Roman" w:cs="Times New Roman"/>
          <w:sz w:val="24"/>
          <w:szCs w:val="24"/>
        </w:rPr>
        <w:softHyphen/>
        <w:t>личаются высокие террасы. Долины рек извилисты и асимметричны, что го</w:t>
      </w:r>
      <w:r w:rsidR="00AB4847" w:rsidRPr="000642F7">
        <w:rPr>
          <w:rFonts w:ascii="Times New Roman" w:hAnsi="Times New Roman" w:cs="Times New Roman"/>
          <w:sz w:val="24"/>
          <w:szCs w:val="24"/>
        </w:rPr>
        <w:softHyphen/>
        <w:t>раздо сильнее выражено у древних выработанных долин, чем у молодых.</w:t>
      </w:r>
    </w:p>
    <w:p w:rsidR="00AB4847" w:rsidRPr="000642F7" w:rsidRDefault="000642F7" w:rsidP="006606C3">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AB4847" w:rsidRPr="000642F7">
        <w:rPr>
          <w:rFonts w:ascii="Times New Roman" w:hAnsi="Times New Roman" w:cs="Times New Roman"/>
          <w:sz w:val="24"/>
          <w:szCs w:val="24"/>
        </w:rPr>
        <w:t>На территории поселения имеются хорошо развитые овражно-балочные системы значительной протяжен</w:t>
      </w:r>
      <w:r w:rsidR="00AB4847" w:rsidRPr="000642F7">
        <w:rPr>
          <w:rFonts w:ascii="Times New Roman" w:hAnsi="Times New Roman" w:cs="Times New Roman"/>
          <w:sz w:val="24"/>
          <w:szCs w:val="24"/>
        </w:rPr>
        <w:softHyphen/>
        <w:t xml:space="preserve">ности. </w:t>
      </w:r>
      <w:proofErr w:type="spellStart"/>
      <w:r w:rsidR="00AB4847" w:rsidRPr="000642F7">
        <w:rPr>
          <w:rFonts w:ascii="Times New Roman" w:hAnsi="Times New Roman" w:cs="Times New Roman"/>
          <w:sz w:val="24"/>
          <w:szCs w:val="24"/>
        </w:rPr>
        <w:t>Присетевые</w:t>
      </w:r>
      <w:proofErr w:type="spellEnd"/>
      <w:r w:rsidR="00AB4847" w:rsidRPr="000642F7">
        <w:rPr>
          <w:rFonts w:ascii="Times New Roman" w:hAnsi="Times New Roman" w:cs="Times New Roman"/>
          <w:sz w:val="24"/>
          <w:szCs w:val="24"/>
        </w:rPr>
        <w:t xml:space="preserve"> склоны балок в основном корот</w:t>
      </w:r>
      <w:r w:rsidR="00AB4847" w:rsidRPr="000642F7">
        <w:rPr>
          <w:rFonts w:ascii="Times New Roman" w:hAnsi="Times New Roman" w:cs="Times New Roman"/>
          <w:sz w:val="24"/>
          <w:szCs w:val="24"/>
        </w:rPr>
        <w:softHyphen/>
        <w:t xml:space="preserve">кие, крутизной </w:t>
      </w:r>
      <w:r w:rsidR="006606C3">
        <w:rPr>
          <w:rFonts w:ascii="Times New Roman" w:hAnsi="Times New Roman" w:cs="Times New Roman"/>
          <w:sz w:val="24"/>
          <w:szCs w:val="24"/>
        </w:rPr>
        <w:t xml:space="preserve">   </w:t>
      </w:r>
      <w:r w:rsidR="00AB4847" w:rsidRPr="000642F7">
        <w:rPr>
          <w:rFonts w:ascii="Times New Roman" w:hAnsi="Times New Roman" w:cs="Times New Roman"/>
          <w:sz w:val="24"/>
          <w:szCs w:val="24"/>
        </w:rPr>
        <w:t>3-6°, подвержены действию плоско</w:t>
      </w:r>
      <w:r w:rsidR="00AB4847" w:rsidRPr="000642F7">
        <w:rPr>
          <w:rFonts w:ascii="Times New Roman" w:hAnsi="Times New Roman" w:cs="Times New Roman"/>
          <w:sz w:val="24"/>
          <w:szCs w:val="24"/>
        </w:rPr>
        <w:softHyphen/>
        <w:t>стной эрозии, представленной слабым, средним и местами сильным смывом.</w:t>
      </w:r>
    </w:p>
    <w:p w:rsidR="00AB4847" w:rsidRPr="000642F7" w:rsidRDefault="000642F7" w:rsidP="006606C3">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AB4847" w:rsidRPr="000642F7">
        <w:rPr>
          <w:rFonts w:ascii="Times New Roman" w:hAnsi="Times New Roman" w:cs="Times New Roman"/>
          <w:sz w:val="24"/>
          <w:szCs w:val="24"/>
        </w:rPr>
        <w:t>Привод раздельные склоны длинные, пологие (1-2°), слабоволнистые.</w:t>
      </w:r>
    </w:p>
    <w:p w:rsidR="00AB4847" w:rsidRPr="000642F7" w:rsidRDefault="000642F7" w:rsidP="006606C3">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AB4847" w:rsidRPr="000642F7">
        <w:rPr>
          <w:rFonts w:ascii="Times New Roman" w:hAnsi="Times New Roman" w:cs="Times New Roman"/>
          <w:sz w:val="24"/>
          <w:szCs w:val="24"/>
        </w:rPr>
        <w:t>Пойменные террасы подвержены ежегодному затоплению паводковыми водами. Заболоченность территории слабая и отмечается в основном в пределах пойменных террас и днищах оврагов.</w:t>
      </w:r>
    </w:p>
    <w:p w:rsidR="00AB4847" w:rsidRPr="000642F7" w:rsidRDefault="000642F7" w:rsidP="006606C3">
      <w:pPr>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B4847" w:rsidRPr="000642F7">
        <w:rPr>
          <w:rFonts w:ascii="Times New Roman" w:hAnsi="Times New Roman" w:cs="Times New Roman"/>
          <w:sz w:val="24"/>
          <w:szCs w:val="24"/>
        </w:rPr>
        <w:t>В пределах пойменных террас, а также тальвегах оврагов и балок местами встречаются торф, илистые грунты мощностью от 0,5 – 1,5 м до 5,5 метров, преимущественно до 2,0 м.</w:t>
      </w:r>
    </w:p>
    <w:p w:rsidR="004F3B73" w:rsidRPr="00013247" w:rsidRDefault="000642F7" w:rsidP="00AB4847">
      <w:pPr>
        <w:autoSpaceDE w:val="0"/>
        <w:autoSpaceDN w:val="0"/>
        <w:adjustRightInd w:val="0"/>
        <w:ind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F3B73" w:rsidRPr="00013247">
        <w:rPr>
          <w:rFonts w:ascii="Times New Roman" w:eastAsia="Times New Roman" w:hAnsi="Times New Roman" w:cs="Times New Roman"/>
          <w:sz w:val="24"/>
          <w:szCs w:val="24"/>
          <w:lang w:eastAsia="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4F3B73" w:rsidRPr="00013247" w:rsidRDefault="004F3B73" w:rsidP="004F3B73">
      <w:pPr>
        <w:pStyle w:val="ConsPlusNormal"/>
        <w:widowControl/>
        <w:snapToGrid w:val="0"/>
        <w:ind w:firstLine="0"/>
        <w:jc w:val="both"/>
        <w:rPr>
          <w:rFonts w:ascii="Times New Roman" w:eastAsia="Times New Roman" w:hAnsi="Times New Roman" w:cs="Times New Roman"/>
          <w:color w:val="auto"/>
          <w:sz w:val="24"/>
          <w:szCs w:val="24"/>
          <w:lang w:eastAsia="ar-SA" w:bidi="ar-SA"/>
        </w:rPr>
      </w:pPr>
      <w:r w:rsidRPr="00013247">
        <w:rPr>
          <w:rFonts w:ascii="Times New Roman" w:eastAsia="Times New Roman" w:hAnsi="Times New Roman" w:cs="Times New Roman"/>
          <w:b/>
          <w:bCs/>
          <w:color w:val="auto"/>
          <w:sz w:val="24"/>
          <w:szCs w:val="24"/>
        </w:rPr>
        <w:tab/>
      </w:r>
      <w:r w:rsidRPr="00013247">
        <w:rPr>
          <w:rFonts w:ascii="Times New Roman" w:eastAsia="Times New Roman" w:hAnsi="Times New Roman" w:cs="Times New Roman"/>
          <w:color w:val="auto"/>
          <w:sz w:val="24"/>
          <w:szCs w:val="24"/>
          <w:lang w:eastAsia="ar-SA" w:bidi="ar-SA"/>
        </w:rPr>
        <w:t xml:space="preserve">Сложная демографическая ситуация наблюдается на территориях поселений Орловской области, и на сегодня вопрос о создании современных поселений и обеспечение его населения высоким уровнем жизни крайне актуален. </w:t>
      </w:r>
    </w:p>
    <w:p w:rsidR="004F3B73" w:rsidRPr="0013550F" w:rsidRDefault="004F3B73" w:rsidP="004F3B73">
      <w:pPr>
        <w:tabs>
          <w:tab w:val="left" w:pos="700"/>
        </w:tabs>
        <w:ind w:firstLine="738"/>
        <w:jc w:val="both"/>
        <w:rPr>
          <w:rFonts w:ascii="Times New Roman" w:eastAsia="Times New Roman" w:hAnsi="Times New Roman" w:cs="Times New Roman"/>
          <w:sz w:val="24"/>
          <w:szCs w:val="24"/>
        </w:rPr>
      </w:pPr>
      <w:r w:rsidRPr="0013550F">
        <w:rPr>
          <w:rFonts w:ascii="Times New Roman" w:eastAsia="Times New Roman" w:hAnsi="Times New Roman" w:cs="Times New Roman"/>
          <w:sz w:val="24"/>
          <w:szCs w:val="24"/>
        </w:rPr>
        <w:t xml:space="preserve">В настоящее время продолжается убыль населения и за счет превышения уровня смертности над уровнем рождаемости и за счет миграции молодежи в областной центр. </w:t>
      </w:r>
    </w:p>
    <w:p w:rsidR="004F3B73" w:rsidRPr="0013550F" w:rsidRDefault="004F3B73" w:rsidP="004F3B73">
      <w:pPr>
        <w:tabs>
          <w:tab w:val="left" w:pos="700"/>
        </w:tabs>
        <w:ind w:firstLine="738"/>
        <w:jc w:val="both"/>
        <w:rPr>
          <w:rFonts w:ascii="Times New Roman" w:eastAsia="Times New Roman" w:hAnsi="Times New Roman" w:cs="Times New Roman"/>
          <w:bCs/>
          <w:sz w:val="24"/>
          <w:szCs w:val="24"/>
        </w:rPr>
      </w:pPr>
      <w:r w:rsidRPr="0013550F">
        <w:rPr>
          <w:rFonts w:ascii="Times New Roman" w:eastAsia="Times New Roman" w:hAnsi="Times New Roman" w:cs="Times New Roman"/>
          <w:sz w:val="24"/>
          <w:szCs w:val="24"/>
        </w:rPr>
        <w:t xml:space="preserve">Основные причины этого — экономически неблагоприятные условия жизни </w:t>
      </w:r>
      <w:r w:rsidRPr="0013550F">
        <w:rPr>
          <w:rFonts w:ascii="Times New Roman" w:eastAsia="Times New Roman" w:hAnsi="Times New Roman" w:cs="Times New Roman"/>
          <w:bCs/>
          <w:sz w:val="24"/>
          <w:szCs w:val="24"/>
        </w:rPr>
        <w:t xml:space="preserve">и отсутствие возможности для большинства молодежи решать свои жилищные и бытовые проблемы. </w:t>
      </w:r>
    </w:p>
    <w:p w:rsidR="004C1D05" w:rsidRPr="001F0CC6" w:rsidRDefault="001F0CC6" w:rsidP="008B2DCF">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4C1D05" w:rsidRPr="001F0CC6">
        <w:rPr>
          <w:rFonts w:ascii="Times New Roman" w:hAnsi="Times New Roman" w:cs="Times New Roman"/>
          <w:sz w:val="24"/>
          <w:szCs w:val="24"/>
        </w:rPr>
        <w:t>На территории Моховского сельского по</w:t>
      </w:r>
      <w:r w:rsidR="008675CA">
        <w:rPr>
          <w:rFonts w:ascii="Times New Roman" w:hAnsi="Times New Roman" w:cs="Times New Roman"/>
          <w:sz w:val="24"/>
          <w:szCs w:val="24"/>
        </w:rPr>
        <w:t xml:space="preserve">селения по состоянию на 01.01.10 </w:t>
      </w:r>
      <w:r w:rsidR="004C1D05" w:rsidRPr="001F0CC6">
        <w:rPr>
          <w:rFonts w:ascii="Times New Roman" w:hAnsi="Times New Roman" w:cs="Times New Roman"/>
          <w:sz w:val="24"/>
          <w:szCs w:val="24"/>
        </w:rPr>
        <w:t>г</w:t>
      </w:r>
      <w:r w:rsidR="009875DB">
        <w:rPr>
          <w:rFonts w:ascii="Times New Roman" w:hAnsi="Times New Roman" w:cs="Times New Roman"/>
          <w:sz w:val="24"/>
          <w:szCs w:val="24"/>
        </w:rPr>
        <w:t>. зарегистрировано населения 73</w:t>
      </w:r>
      <w:r w:rsidR="002A5234">
        <w:rPr>
          <w:rFonts w:ascii="Times New Roman" w:hAnsi="Times New Roman" w:cs="Times New Roman"/>
          <w:sz w:val="24"/>
          <w:szCs w:val="24"/>
        </w:rPr>
        <w:t>5</w:t>
      </w:r>
      <w:r w:rsidR="004C1D05" w:rsidRPr="001F0CC6">
        <w:rPr>
          <w:rFonts w:ascii="Times New Roman" w:hAnsi="Times New Roman" w:cs="Times New Roman"/>
          <w:sz w:val="24"/>
          <w:szCs w:val="24"/>
        </w:rPr>
        <w:t xml:space="preserve"> человек, что составляет 4,48 % населения Покровского района. На территории поселения расположено 10 населенных пунктов. Самым крупным населенным пунктом является с. </w:t>
      </w:r>
      <w:proofErr w:type="gramStart"/>
      <w:r w:rsidR="004C1D05" w:rsidRPr="001F0CC6">
        <w:rPr>
          <w:rFonts w:ascii="Times New Roman" w:hAnsi="Times New Roman" w:cs="Times New Roman"/>
          <w:sz w:val="24"/>
          <w:szCs w:val="24"/>
        </w:rPr>
        <w:t>Мохо</w:t>
      </w:r>
      <w:r w:rsidR="008B2DCF">
        <w:rPr>
          <w:rFonts w:ascii="Times New Roman" w:hAnsi="Times New Roman" w:cs="Times New Roman"/>
          <w:sz w:val="24"/>
          <w:szCs w:val="24"/>
        </w:rPr>
        <w:t>вое</w:t>
      </w:r>
      <w:proofErr w:type="gramEnd"/>
      <w:r w:rsidR="008B2DCF">
        <w:rPr>
          <w:rFonts w:ascii="Times New Roman" w:hAnsi="Times New Roman" w:cs="Times New Roman"/>
          <w:sz w:val="24"/>
          <w:szCs w:val="24"/>
        </w:rPr>
        <w:t xml:space="preserve"> с численностью населения 459</w:t>
      </w:r>
      <w:r w:rsidR="004C1D05" w:rsidRPr="001F0CC6">
        <w:rPr>
          <w:rFonts w:ascii="Times New Roman" w:hAnsi="Times New Roman" w:cs="Times New Roman"/>
          <w:sz w:val="24"/>
          <w:szCs w:val="24"/>
        </w:rPr>
        <w:t xml:space="preserve"> человек.</w:t>
      </w:r>
    </w:p>
    <w:p w:rsidR="004C1D05" w:rsidRPr="001F0CC6" w:rsidRDefault="001F0CC6" w:rsidP="008B2DCF">
      <w:pPr>
        <w:ind w:firstLine="0"/>
        <w:jc w:val="both"/>
        <w:rPr>
          <w:rFonts w:ascii="Times New Roman" w:hAnsi="Times New Roman" w:cs="Times New Roman"/>
          <w:b/>
          <w:sz w:val="24"/>
          <w:szCs w:val="24"/>
          <w:lang w:eastAsia="ru-RU"/>
        </w:rPr>
      </w:pPr>
      <w:r>
        <w:rPr>
          <w:rFonts w:ascii="Times New Roman" w:hAnsi="Times New Roman" w:cs="Times New Roman"/>
          <w:sz w:val="24"/>
          <w:szCs w:val="24"/>
        </w:rPr>
        <w:t xml:space="preserve">              </w:t>
      </w:r>
      <w:r w:rsidR="004C1D05" w:rsidRPr="001F0CC6">
        <w:rPr>
          <w:rFonts w:ascii="Times New Roman" w:hAnsi="Times New Roman" w:cs="Times New Roman"/>
          <w:sz w:val="24"/>
          <w:szCs w:val="24"/>
        </w:rPr>
        <w:t>Планирование потребности в объектах социальной инфраструктуры возможно лишь на основе анализа возрастной структуры населения. Причем особую значимость приобретают данные о наличии детей и пенсионеров.</w:t>
      </w:r>
    </w:p>
    <w:p w:rsidR="004C1D05" w:rsidRPr="001F0CC6" w:rsidRDefault="00822E5E" w:rsidP="00A464B7">
      <w:pPr>
        <w:ind w:firstLine="0"/>
        <w:jc w:val="both"/>
        <w:rPr>
          <w:rFonts w:ascii="Times New Roman" w:hAnsi="Times New Roman" w:cs="Times New Roman"/>
          <w:sz w:val="24"/>
          <w:szCs w:val="24"/>
        </w:rPr>
      </w:pPr>
      <w:r>
        <w:rPr>
          <w:rFonts w:ascii="Times New Roman" w:hAnsi="Times New Roman" w:cs="Times New Roman"/>
        </w:rPr>
        <w:t xml:space="preserve">              </w:t>
      </w:r>
      <w:r w:rsidR="004C1D05" w:rsidRPr="001F0CC6">
        <w:rPr>
          <w:rFonts w:ascii="Times New Roman" w:hAnsi="Times New Roman" w:cs="Times New Roman"/>
          <w:sz w:val="24"/>
          <w:szCs w:val="24"/>
        </w:rPr>
        <w:t>Анализ возрастной структуры населения показал, что</w:t>
      </w:r>
      <w:r w:rsidR="001F0CC6" w:rsidRPr="001F0CC6">
        <w:rPr>
          <w:rFonts w:ascii="Times New Roman" w:hAnsi="Times New Roman" w:cs="Times New Roman"/>
          <w:sz w:val="24"/>
          <w:szCs w:val="24"/>
        </w:rPr>
        <w:t xml:space="preserve"> удельный вес детей в поселении </w:t>
      </w:r>
      <w:r w:rsidR="004C1D05" w:rsidRPr="001F0CC6">
        <w:rPr>
          <w:rFonts w:ascii="Times New Roman" w:hAnsi="Times New Roman" w:cs="Times New Roman"/>
          <w:sz w:val="24"/>
          <w:szCs w:val="24"/>
        </w:rPr>
        <w:t>составил 5,71%, удельный вес пенсионеров значительно выше. Это говорит о том, что при существующей ситуации возмещения трудового потенциала возможно посредством миграции.</w:t>
      </w:r>
    </w:p>
    <w:p w:rsidR="004C1D05" w:rsidRPr="001F0CC6" w:rsidRDefault="001F0CC6" w:rsidP="00A464B7">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4C1D05" w:rsidRPr="001F0CC6">
        <w:rPr>
          <w:rFonts w:ascii="Times New Roman" w:hAnsi="Times New Roman" w:cs="Times New Roman"/>
          <w:sz w:val="24"/>
          <w:szCs w:val="24"/>
        </w:rPr>
        <w:t xml:space="preserve">Резервы улучшения демографической ситуации в </w:t>
      </w:r>
      <w:proofErr w:type="spellStart"/>
      <w:r w:rsidR="004C1D05" w:rsidRPr="001F0CC6">
        <w:rPr>
          <w:rFonts w:ascii="Times New Roman" w:hAnsi="Times New Roman" w:cs="Times New Roman"/>
          <w:sz w:val="24"/>
          <w:szCs w:val="24"/>
        </w:rPr>
        <w:t>Моховском</w:t>
      </w:r>
      <w:proofErr w:type="spellEnd"/>
      <w:r w:rsidR="004C1D05" w:rsidRPr="001F0CC6">
        <w:rPr>
          <w:rFonts w:ascii="Times New Roman" w:hAnsi="Times New Roman" w:cs="Times New Roman"/>
          <w:sz w:val="24"/>
          <w:szCs w:val="24"/>
        </w:rPr>
        <w:t xml:space="preserve"> сельском поселении, как и в области в целом, заключаются в улучшении репродуктивного здоровья населения, повышении уровня рождаемости, сокращении потерь населения в результате преждевременной смертности (особенно, в трудоспособном возрасте).</w:t>
      </w:r>
    </w:p>
    <w:p w:rsidR="004C1D05" w:rsidRPr="001F0CC6" w:rsidRDefault="001F0CC6" w:rsidP="00A464B7">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4C1D05" w:rsidRPr="001F0CC6">
        <w:rPr>
          <w:rFonts w:ascii="Times New Roman" w:hAnsi="Times New Roman" w:cs="Times New Roman"/>
          <w:sz w:val="24"/>
          <w:szCs w:val="24"/>
        </w:rPr>
        <w:t xml:space="preserve">Превышение численности женщин над мужчинами является закономерностью, учитывая более высокую продолжительность жизни женщин. Вместе с тем в стране в целом, в Орловской и других областям ЦФО она растет в связи с более высоким ростом смертности среди мужчин. </w:t>
      </w:r>
    </w:p>
    <w:p w:rsidR="004C1D05" w:rsidRPr="001F0CC6" w:rsidRDefault="001F0CC6" w:rsidP="00A464B7">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4C1D05" w:rsidRPr="001F0CC6">
        <w:rPr>
          <w:rFonts w:ascii="Times New Roman" w:hAnsi="Times New Roman" w:cs="Times New Roman"/>
          <w:sz w:val="24"/>
          <w:szCs w:val="24"/>
        </w:rPr>
        <w:t>Миграция имеет важное влияние на половозрастную структуру населения, т.к. половозрастной состав мигрантов сдвинут в сторону молодых возрастов и мужчин.</w:t>
      </w:r>
    </w:p>
    <w:p w:rsidR="004C1D05" w:rsidRPr="001F0CC6" w:rsidRDefault="001F0CC6" w:rsidP="00A464B7">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4C1D05" w:rsidRPr="001F0CC6">
        <w:rPr>
          <w:rFonts w:ascii="Times New Roman" w:hAnsi="Times New Roman" w:cs="Times New Roman"/>
          <w:sz w:val="24"/>
          <w:szCs w:val="24"/>
        </w:rPr>
        <w:t xml:space="preserve">Резервы улучшения демографической ситуации в </w:t>
      </w:r>
      <w:proofErr w:type="spellStart"/>
      <w:r w:rsidR="004C1D05" w:rsidRPr="001F0CC6">
        <w:rPr>
          <w:rFonts w:ascii="Times New Roman" w:hAnsi="Times New Roman" w:cs="Times New Roman"/>
          <w:sz w:val="24"/>
          <w:szCs w:val="24"/>
        </w:rPr>
        <w:t>Моховском</w:t>
      </w:r>
      <w:proofErr w:type="spellEnd"/>
      <w:r w:rsidR="004C1D05" w:rsidRPr="001F0CC6">
        <w:rPr>
          <w:rFonts w:ascii="Times New Roman" w:hAnsi="Times New Roman" w:cs="Times New Roman"/>
          <w:sz w:val="24"/>
          <w:szCs w:val="24"/>
        </w:rPr>
        <w:t xml:space="preserve"> сельском поселении, как и в области в целом, заключаются в улучшении репродуктивного здоровья населения, повышении уровня рождаемости, сокращении потерь населения в результате преждевременной смертности (особенно, в трудоспособном возрасте).</w:t>
      </w:r>
    </w:p>
    <w:p w:rsidR="004C1D05" w:rsidRPr="001F0CC6" w:rsidRDefault="001F0CC6" w:rsidP="00A464B7">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4C1D05" w:rsidRPr="001F0CC6">
        <w:rPr>
          <w:rFonts w:ascii="Times New Roman" w:hAnsi="Times New Roman" w:cs="Times New Roman"/>
          <w:sz w:val="24"/>
          <w:szCs w:val="24"/>
        </w:rPr>
        <w:t>Главной стратегической целью в развитии демографических процессов и в демографической политике на ближайшую и долгосрочную перспективу является смягчение негативных тенденций и улучшение демографической ситуации в целом.</w:t>
      </w:r>
    </w:p>
    <w:p w:rsidR="004C1D05" w:rsidRPr="004C1D05" w:rsidRDefault="004C1D05" w:rsidP="00A464B7">
      <w:pPr>
        <w:pStyle w:val="a3"/>
        <w:jc w:val="both"/>
        <w:rPr>
          <w:rFonts w:ascii="Times New Roman" w:hAnsi="Times New Roman" w:cs="Times New Roman"/>
          <w:sz w:val="24"/>
          <w:szCs w:val="24"/>
        </w:rPr>
      </w:pPr>
      <w:r w:rsidRPr="004C1D05">
        <w:rPr>
          <w:rFonts w:ascii="Times New Roman" w:hAnsi="Times New Roman" w:cs="Times New Roman"/>
          <w:sz w:val="24"/>
          <w:szCs w:val="24"/>
        </w:rPr>
        <w:t>К основным направлениям демографической политики относятся:</w:t>
      </w:r>
    </w:p>
    <w:p w:rsidR="004C1D05" w:rsidRPr="004C1D05" w:rsidRDefault="004C1D05" w:rsidP="00822E5E">
      <w:pPr>
        <w:pStyle w:val="a3"/>
        <w:numPr>
          <w:ilvl w:val="0"/>
          <w:numId w:val="2"/>
        </w:numPr>
        <w:autoSpaceDE w:val="0"/>
        <w:autoSpaceDN w:val="0"/>
        <w:adjustRightInd w:val="0"/>
        <w:contextualSpacing w:val="0"/>
        <w:jc w:val="both"/>
        <w:rPr>
          <w:rFonts w:ascii="Times New Roman" w:hAnsi="Times New Roman" w:cs="Times New Roman"/>
          <w:sz w:val="24"/>
          <w:szCs w:val="24"/>
        </w:rPr>
      </w:pPr>
      <w:r w:rsidRPr="004C1D05">
        <w:rPr>
          <w:rFonts w:ascii="Times New Roman" w:hAnsi="Times New Roman" w:cs="Times New Roman"/>
          <w:sz w:val="24"/>
          <w:szCs w:val="24"/>
        </w:rPr>
        <w:t>повышение рождаемости и укрепление семьи;</w:t>
      </w:r>
    </w:p>
    <w:p w:rsidR="004C1D05" w:rsidRPr="004C1D05" w:rsidRDefault="004C1D05" w:rsidP="00822E5E">
      <w:pPr>
        <w:pStyle w:val="a3"/>
        <w:numPr>
          <w:ilvl w:val="0"/>
          <w:numId w:val="2"/>
        </w:numPr>
        <w:autoSpaceDE w:val="0"/>
        <w:autoSpaceDN w:val="0"/>
        <w:adjustRightInd w:val="0"/>
        <w:contextualSpacing w:val="0"/>
        <w:jc w:val="both"/>
        <w:rPr>
          <w:rFonts w:ascii="Times New Roman" w:hAnsi="Times New Roman" w:cs="Times New Roman"/>
          <w:sz w:val="24"/>
          <w:szCs w:val="24"/>
        </w:rPr>
      </w:pPr>
      <w:r w:rsidRPr="004C1D05">
        <w:rPr>
          <w:rFonts w:ascii="Times New Roman" w:hAnsi="Times New Roman" w:cs="Times New Roman"/>
          <w:sz w:val="24"/>
          <w:szCs w:val="24"/>
        </w:rPr>
        <w:t xml:space="preserve">снижение смертности и увеличение продолжительности жизни; </w:t>
      </w:r>
    </w:p>
    <w:p w:rsidR="004C1D05" w:rsidRPr="004C1D05" w:rsidRDefault="004C1D05" w:rsidP="00822E5E">
      <w:pPr>
        <w:pStyle w:val="a3"/>
        <w:numPr>
          <w:ilvl w:val="0"/>
          <w:numId w:val="2"/>
        </w:numPr>
        <w:autoSpaceDE w:val="0"/>
        <w:autoSpaceDN w:val="0"/>
        <w:adjustRightInd w:val="0"/>
        <w:contextualSpacing w:val="0"/>
        <w:jc w:val="both"/>
        <w:rPr>
          <w:rFonts w:ascii="Times New Roman" w:hAnsi="Times New Roman" w:cs="Times New Roman"/>
          <w:sz w:val="24"/>
          <w:szCs w:val="24"/>
        </w:rPr>
      </w:pPr>
      <w:r w:rsidRPr="004C1D05">
        <w:rPr>
          <w:rFonts w:ascii="Times New Roman" w:hAnsi="Times New Roman" w:cs="Times New Roman"/>
          <w:sz w:val="24"/>
          <w:szCs w:val="24"/>
        </w:rPr>
        <w:t>реабилитация инвалидов;</w:t>
      </w:r>
    </w:p>
    <w:p w:rsidR="004C1D05" w:rsidRPr="004C1D05" w:rsidRDefault="004C1D05" w:rsidP="00822E5E">
      <w:pPr>
        <w:pStyle w:val="a3"/>
        <w:numPr>
          <w:ilvl w:val="0"/>
          <w:numId w:val="2"/>
        </w:numPr>
        <w:autoSpaceDE w:val="0"/>
        <w:autoSpaceDN w:val="0"/>
        <w:adjustRightInd w:val="0"/>
        <w:contextualSpacing w:val="0"/>
        <w:jc w:val="both"/>
        <w:rPr>
          <w:rFonts w:ascii="Times New Roman" w:hAnsi="Times New Roman" w:cs="Times New Roman"/>
          <w:sz w:val="24"/>
          <w:szCs w:val="24"/>
        </w:rPr>
      </w:pPr>
      <w:r w:rsidRPr="004C1D05">
        <w:rPr>
          <w:rFonts w:ascii="Times New Roman" w:hAnsi="Times New Roman" w:cs="Times New Roman"/>
          <w:sz w:val="24"/>
          <w:szCs w:val="24"/>
        </w:rPr>
        <w:t>оптимизация миграционных процессов.</w:t>
      </w:r>
    </w:p>
    <w:p w:rsidR="004C1D05" w:rsidRPr="001F0CC6" w:rsidRDefault="001F0CC6" w:rsidP="00A464B7">
      <w:pPr>
        <w:tabs>
          <w:tab w:val="left" w:pos="0"/>
          <w:tab w:val="left" w:pos="709"/>
        </w:tabs>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4C1D05" w:rsidRPr="001F0CC6">
        <w:rPr>
          <w:rFonts w:ascii="Times New Roman" w:hAnsi="Times New Roman" w:cs="Times New Roman"/>
          <w:sz w:val="24"/>
          <w:szCs w:val="24"/>
        </w:rPr>
        <w:t xml:space="preserve">Эта стратегическая цель формируется и реализуется в соответствующих социальных и экономических программах. Первоочередными направлениями решения демографических </w:t>
      </w:r>
      <w:r w:rsidR="004C1D05" w:rsidRPr="001F0CC6">
        <w:rPr>
          <w:rFonts w:ascii="Times New Roman" w:hAnsi="Times New Roman" w:cs="Times New Roman"/>
          <w:sz w:val="24"/>
          <w:szCs w:val="24"/>
        </w:rPr>
        <w:lastRenderedPageBreak/>
        <w:t>проблем являются: кардинальное улучшение уровня медицинского обслуживания населения, повышение экологического контроля продуктов питания, повышение материального уровня жизни и решение жилищной проблемы.</w:t>
      </w:r>
    </w:p>
    <w:p w:rsidR="004C1D05" w:rsidRPr="001F0CC6" w:rsidRDefault="001F0CC6" w:rsidP="00A464B7">
      <w:pPr>
        <w:tabs>
          <w:tab w:val="left" w:pos="0"/>
          <w:tab w:val="left" w:pos="709"/>
        </w:tabs>
        <w:ind w:firstLine="0"/>
        <w:jc w:val="both"/>
        <w:rPr>
          <w:rFonts w:ascii="Times New Roman" w:hAnsi="Times New Roman" w:cs="Times New Roman"/>
          <w:sz w:val="24"/>
          <w:szCs w:val="24"/>
          <w:shd w:val="clear" w:color="auto" w:fill="FFFFFF"/>
          <w:lang w:eastAsia="ar-SA"/>
        </w:rPr>
      </w:pPr>
      <w:r>
        <w:rPr>
          <w:rFonts w:ascii="Times New Roman" w:hAnsi="Times New Roman" w:cs="Times New Roman"/>
          <w:sz w:val="24"/>
          <w:szCs w:val="24"/>
          <w:shd w:val="clear" w:color="auto" w:fill="FFFFFF"/>
          <w:lang w:eastAsia="ar-SA"/>
        </w:rPr>
        <w:t xml:space="preserve">            </w:t>
      </w:r>
      <w:r w:rsidR="004C1D05" w:rsidRPr="001F0CC6">
        <w:rPr>
          <w:rFonts w:ascii="Times New Roman" w:hAnsi="Times New Roman" w:cs="Times New Roman"/>
          <w:sz w:val="24"/>
          <w:szCs w:val="24"/>
          <w:shd w:val="clear" w:color="auto" w:fill="FFFFFF"/>
          <w:lang w:eastAsia="ar-SA"/>
        </w:rPr>
        <w:t xml:space="preserve">В </w:t>
      </w:r>
      <w:proofErr w:type="spellStart"/>
      <w:r w:rsidR="004C1D05" w:rsidRPr="001F0CC6">
        <w:rPr>
          <w:rFonts w:ascii="Times New Roman" w:hAnsi="Times New Roman" w:cs="Times New Roman"/>
          <w:sz w:val="24"/>
          <w:szCs w:val="24"/>
          <w:shd w:val="clear" w:color="auto" w:fill="FFFFFF"/>
          <w:lang w:eastAsia="ar-SA"/>
        </w:rPr>
        <w:t>Моховском</w:t>
      </w:r>
      <w:proofErr w:type="spellEnd"/>
      <w:r w:rsidR="004C1D05" w:rsidRPr="001F0CC6">
        <w:rPr>
          <w:rFonts w:ascii="Times New Roman" w:hAnsi="Times New Roman" w:cs="Times New Roman"/>
          <w:sz w:val="24"/>
          <w:szCs w:val="24"/>
          <w:shd w:val="clear" w:color="auto" w:fill="FFFFFF"/>
          <w:lang w:eastAsia="ar-SA"/>
        </w:rPr>
        <w:t xml:space="preserve"> сельском поселении, как и в целом по России четко прослеживается снижение доли населения младше трудоспособного возраста, увеличение доли трудоспособного возраста и достаточно стабильная доля населения старше трудоспособного возраста. </w:t>
      </w:r>
    </w:p>
    <w:p w:rsidR="009942A1" w:rsidRPr="008F0D49" w:rsidRDefault="001F0CC6" w:rsidP="00A464B7">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9942A1" w:rsidRPr="008F0D49">
        <w:rPr>
          <w:rFonts w:ascii="Times New Roman" w:hAnsi="Times New Roman" w:cs="Times New Roman"/>
          <w:sz w:val="24"/>
          <w:szCs w:val="24"/>
        </w:rPr>
        <w:t>Экономическая база в поселении представлена  предприятиями, организациями и учреждениями по следующим видам экономической деятельности: сельское хозяйство</w:t>
      </w:r>
      <w:r w:rsidR="00DE2C64">
        <w:rPr>
          <w:rFonts w:ascii="Times New Roman" w:hAnsi="Times New Roman" w:cs="Times New Roman"/>
          <w:sz w:val="24"/>
          <w:szCs w:val="24"/>
        </w:rPr>
        <w:t xml:space="preserve">; образование; </w:t>
      </w:r>
      <w:r w:rsidR="009942A1" w:rsidRPr="008F0D49">
        <w:rPr>
          <w:rFonts w:ascii="Times New Roman" w:hAnsi="Times New Roman" w:cs="Times New Roman"/>
          <w:sz w:val="24"/>
          <w:szCs w:val="24"/>
        </w:rPr>
        <w:t>предоставление социальных услуг; предоставление прочих коммунальных, социальных и персональных услуг и т.д.</w:t>
      </w:r>
    </w:p>
    <w:p w:rsidR="00186601" w:rsidRPr="00A464B7" w:rsidRDefault="00A464B7" w:rsidP="00A464B7">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186601" w:rsidRPr="00A464B7">
        <w:rPr>
          <w:rFonts w:ascii="Times New Roman" w:hAnsi="Times New Roman" w:cs="Times New Roman"/>
          <w:sz w:val="24"/>
          <w:szCs w:val="24"/>
        </w:rPr>
        <w:t>В соответствии с Земельным кодексом  Российской Федерации земли в Российской Федерации по целевому назначению подразделяются на следующие категории:</w:t>
      </w:r>
    </w:p>
    <w:p w:rsidR="00186601" w:rsidRPr="00186601" w:rsidRDefault="00186601" w:rsidP="00A464B7">
      <w:pPr>
        <w:pStyle w:val="a3"/>
        <w:jc w:val="both"/>
        <w:rPr>
          <w:rFonts w:ascii="Times New Roman" w:hAnsi="Times New Roman" w:cs="Times New Roman"/>
          <w:sz w:val="24"/>
          <w:szCs w:val="24"/>
        </w:rPr>
      </w:pPr>
      <w:r w:rsidRPr="00186601">
        <w:rPr>
          <w:rFonts w:ascii="Times New Roman" w:hAnsi="Times New Roman" w:cs="Times New Roman"/>
          <w:sz w:val="24"/>
          <w:szCs w:val="24"/>
        </w:rPr>
        <w:t>земли населенных пунктов;</w:t>
      </w:r>
    </w:p>
    <w:p w:rsidR="00186601" w:rsidRPr="00186601" w:rsidRDefault="00186601" w:rsidP="00A464B7">
      <w:pPr>
        <w:pStyle w:val="a3"/>
        <w:jc w:val="both"/>
        <w:rPr>
          <w:rFonts w:ascii="Times New Roman" w:hAnsi="Times New Roman" w:cs="Times New Roman"/>
          <w:sz w:val="24"/>
          <w:szCs w:val="24"/>
        </w:rPr>
      </w:pPr>
      <w:r w:rsidRPr="00186601">
        <w:rPr>
          <w:rFonts w:ascii="Times New Roman" w:hAnsi="Times New Roman" w:cs="Times New Roman"/>
          <w:sz w:val="24"/>
          <w:szCs w:val="24"/>
        </w:rPr>
        <w:t>земли сельскохозяйственного назначения;</w:t>
      </w:r>
    </w:p>
    <w:p w:rsidR="00186601" w:rsidRPr="00186601" w:rsidRDefault="00186601" w:rsidP="00186601">
      <w:pPr>
        <w:pStyle w:val="a3"/>
        <w:rPr>
          <w:rFonts w:ascii="Times New Roman" w:hAnsi="Times New Roman" w:cs="Times New Roman"/>
          <w:sz w:val="24"/>
          <w:szCs w:val="24"/>
        </w:rPr>
      </w:pPr>
      <w:proofErr w:type="gramStart"/>
      <w:r w:rsidRPr="00186601">
        <w:rPr>
          <w:rFonts w:ascii="Times New Roman" w:hAnsi="Times New Roman" w:cs="Times New Roman"/>
          <w:sz w:val="24"/>
          <w:szCs w:val="24"/>
        </w:rPr>
        <w:t xml:space="preserve">земли промышленности, энергетики, транспорта, связи, радиовещания, </w:t>
      </w:r>
      <w:r w:rsidR="00A464B7">
        <w:rPr>
          <w:rFonts w:ascii="Times New Roman" w:hAnsi="Times New Roman" w:cs="Times New Roman"/>
          <w:sz w:val="24"/>
          <w:szCs w:val="24"/>
        </w:rPr>
        <w:t xml:space="preserve">                                                                                                                                                       </w:t>
      </w:r>
      <w:r w:rsidRPr="00186601">
        <w:rPr>
          <w:rFonts w:ascii="Times New Roman" w:hAnsi="Times New Roman" w:cs="Times New Roman"/>
          <w:sz w:val="24"/>
          <w:szCs w:val="24"/>
        </w:rPr>
        <w:t xml:space="preserve">телевидения, информатики, земли для обеспечения космической деятельности, </w:t>
      </w:r>
      <w:r w:rsidR="00A464B7">
        <w:rPr>
          <w:rFonts w:ascii="Times New Roman" w:hAnsi="Times New Roman" w:cs="Times New Roman"/>
          <w:sz w:val="24"/>
          <w:szCs w:val="24"/>
        </w:rPr>
        <w:t xml:space="preserve">                       </w:t>
      </w:r>
      <w:r w:rsidRPr="00186601">
        <w:rPr>
          <w:rFonts w:ascii="Times New Roman" w:hAnsi="Times New Roman" w:cs="Times New Roman"/>
          <w:sz w:val="24"/>
          <w:szCs w:val="24"/>
        </w:rPr>
        <w:t>земли обороны, безопасности и земли специального назначения;</w:t>
      </w:r>
      <w:proofErr w:type="gramEnd"/>
    </w:p>
    <w:p w:rsidR="00186601" w:rsidRPr="00186601" w:rsidRDefault="00186601" w:rsidP="00186601">
      <w:pPr>
        <w:pStyle w:val="a3"/>
        <w:rPr>
          <w:rFonts w:ascii="Times New Roman" w:hAnsi="Times New Roman" w:cs="Times New Roman"/>
          <w:sz w:val="24"/>
          <w:szCs w:val="24"/>
        </w:rPr>
      </w:pPr>
      <w:r w:rsidRPr="00186601">
        <w:rPr>
          <w:rFonts w:ascii="Times New Roman" w:hAnsi="Times New Roman" w:cs="Times New Roman"/>
          <w:sz w:val="24"/>
          <w:szCs w:val="24"/>
        </w:rPr>
        <w:t>земли особо охраняемых территорий и объектов;</w:t>
      </w:r>
    </w:p>
    <w:p w:rsidR="00186601" w:rsidRPr="00186601" w:rsidRDefault="00186601" w:rsidP="00186601">
      <w:pPr>
        <w:pStyle w:val="a3"/>
        <w:rPr>
          <w:rFonts w:ascii="Times New Roman" w:hAnsi="Times New Roman" w:cs="Times New Roman"/>
          <w:sz w:val="24"/>
          <w:szCs w:val="24"/>
        </w:rPr>
      </w:pPr>
      <w:r w:rsidRPr="00186601">
        <w:rPr>
          <w:rFonts w:ascii="Times New Roman" w:hAnsi="Times New Roman" w:cs="Times New Roman"/>
          <w:sz w:val="24"/>
          <w:szCs w:val="24"/>
        </w:rPr>
        <w:t>земли лесного фонда;</w:t>
      </w:r>
    </w:p>
    <w:p w:rsidR="00186601" w:rsidRPr="00186601" w:rsidRDefault="00186601" w:rsidP="00186601">
      <w:pPr>
        <w:pStyle w:val="a3"/>
        <w:rPr>
          <w:rFonts w:ascii="Times New Roman" w:hAnsi="Times New Roman" w:cs="Times New Roman"/>
          <w:sz w:val="24"/>
          <w:szCs w:val="24"/>
        </w:rPr>
      </w:pPr>
      <w:r w:rsidRPr="00186601">
        <w:rPr>
          <w:rFonts w:ascii="Times New Roman" w:hAnsi="Times New Roman" w:cs="Times New Roman"/>
          <w:sz w:val="24"/>
          <w:szCs w:val="24"/>
        </w:rPr>
        <w:t>земли водного фонда;</w:t>
      </w:r>
    </w:p>
    <w:p w:rsidR="00186601" w:rsidRPr="00186601" w:rsidRDefault="00186601" w:rsidP="00186601">
      <w:pPr>
        <w:pStyle w:val="a3"/>
        <w:rPr>
          <w:rFonts w:ascii="Times New Roman" w:hAnsi="Times New Roman" w:cs="Times New Roman"/>
          <w:sz w:val="24"/>
          <w:szCs w:val="24"/>
        </w:rPr>
      </w:pPr>
      <w:r w:rsidRPr="00186601">
        <w:rPr>
          <w:rFonts w:ascii="Times New Roman" w:hAnsi="Times New Roman" w:cs="Times New Roman"/>
          <w:sz w:val="24"/>
          <w:szCs w:val="24"/>
        </w:rPr>
        <w:t>земли запаса.</w:t>
      </w:r>
    </w:p>
    <w:p w:rsidR="00186601" w:rsidRPr="00A464B7" w:rsidRDefault="00A464B7" w:rsidP="00A464B7">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186601" w:rsidRPr="00A464B7">
        <w:rPr>
          <w:rFonts w:ascii="Times New Roman" w:hAnsi="Times New Roman" w:cs="Times New Roman"/>
          <w:sz w:val="24"/>
          <w:szCs w:val="24"/>
        </w:rPr>
        <w:t>Земли используются в соответствии с установленным для них целевым назначением. Правовой режим земель определяется исходя из их принадлежности к той или иной категории и разрешенного использования в соответствии с зонированием территорий.</w:t>
      </w:r>
    </w:p>
    <w:tbl>
      <w:tblPr>
        <w:tblW w:w="9334" w:type="dxa"/>
        <w:jc w:val="center"/>
        <w:tblLayout w:type="fixed"/>
        <w:tblCellMar>
          <w:left w:w="40" w:type="dxa"/>
          <w:right w:w="40" w:type="dxa"/>
        </w:tblCellMar>
        <w:tblLook w:val="04A0" w:firstRow="1" w:lastRow="0" w:firstColumn="1" w:lastColumn="0" w:noHBand="0" w:noVBand="1"/>
      </w:tblPr>
      <w:tblGrid>
        <w:gridCol w:w="1589"/>
        <w:gridCol w:w="1662"/>
        <w:gridCol w:w="1746"/>
        <w:gridCol w:w="1192"/>
        <w:gridCol w:w="1427"/>
        <w:gridCol w:w="1718"/>
      </w:tblGrid>
      <w:tr w:rsidR="00186601" w:rsidRPr="00C97A60" w:rsidTr="00186601">
        <w:trPr>
          <w:trHeight w:val="922"/>
          <w:jc w:val="center"/>
        </w:trPr>
        <w:tc>
          <w:tcPr>
            <w:tcW w:w="1589" w:type="dxa"/>
            <w:vMerge w:val="restart"/>
            <w:tcBorders>
              <w:top w:val="single" w:sz="6" w:space="0" w:color="auto"/>
              <w:left w:val="single" w:sz="6" w:space="0" w:color="auto"/>
              <w:bottom w:val="single" w:sz="6" w:space="0" w:color="auto"/>
              <w:right w:val="single" w:sz="6" w:space="0" w:color="auto"/>
            </w:tcBorders>
            <w:shd w:val="clear" w:color="auto" w:fill="D9D9D9"/>
            <w:vAlign w:val="center"/>
          </w:tcPr>
          <w:p w:rsidR="00186601" w:rsidRPr="00C97A60" w:rsidRDefault="00186601" w:rsidP="00186601">
            <w:pPr>
              <w:pStyle w:val="ab"/>
            </w:pPr>
            <w:r w:rsidRPr="00C97A60">
              <w:t>Общая территория муниципального образования (</w:t>
            </w:r>
            <w:proofErr w:type="gramStart"/>
            <w:r w:rsidRPr="00C97A60">
              <w:t>га</w:t>
            </w:r>
            <w:proofErr w:type="gramEnd"/>
            <w:r w:rsidRPr="00C97A60">
              <w:t>.)</w:t>
            </w:r>
          </w:p>
        </w:tc>
        <w:tc>
          <w:tcPr>
            <w:tcW w:w="3408"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rsidR="00186601" w:rsidRPr="00C97A60" w:rsidRDefault="00186601" w:rsidP="00186601">
            <w:pPr>
              <w:pStyle w:val="ab"/>
            </w:pPr>
            <w:r w:rsidRPr="00C97A60">
              <w:t>Земли сельскохозяйственного назначения</w:t>
            </w:r>
          </w:p>
        </w:tc>
        <w:tc>
          <w:tcPr>
            <w:tcW w:w="1192" w:type="dxa"/>
            <w:vMerge w:val="restart"/>
            <w:tcBorders>
              <w:top w:val="single" w:sz="6" w:space="0" w:color="auto"/>
              <w:left w:val="single" w:sz="6" w:space="0" w:color="auto"/>
              <w:bottom w:val="single" w:sz="6" w:space="0" w:color="auto"/>
              <w:right w:val="single" w:sz="6" w:space="0" w:color="auto"/>
            </w:tcBorders>
            <w:shd w:val="clear" w:color="auto" w:fill="D9D9D9"/>
            <w:vAlign w:val="center"/>
          </w:tcPr>
          <w:p w:rsidR="00186601" w:rsidRPr="00C97A60" w:rsidRDefault="00186601" w:rsidP="00186601">
            <w:pPr>
              <w:pStyle w:val="ab"/>
            </w:pPr>
            <w:r w:rsidRPr="00C97A60">
              <w:t>Земли населенных пунктов (</w:t>
            </w:r>
            <w:proofErr w:type="gramStart"/>
            <w:r w:rsidRPr="00C97A60">
              <w:t>га</w:t>
            </w:r>
            <w:proofErr w:type="gramEnd"/>
            <w:r w:rsidRPr="00C97A60">
              <w:t>.)</w:t>
            </w:r>
          </w:p>
        </w:tc>
        <w:tc>
          <w:tcPr>
            <w:tcW w:w="1427" w:type="dxa"/>
            <w:vMerge w:val="restart"/>
            <w:tcBorders>
              <w:top w:val="single" w:sz="6" w:space="0" w:color="auto"/>
              <w:left w:val="single" w:sz="6" w:space="0" w:color="auto"/>
              <w:bottom w:val="single" w:sz="6" w:space="0" w:color="auto"/>
              <w:right w:val="single" w:sz="6" w:space="0" w:color="auto"/>
            </w:tcBorders>
            <w:shd w:val="clear" w:color="auto" w:fill="D9D9D9"/>
            <w:vAlign w:val="center"/>
          </w:tcPr>
          <w:p w:rsidR="00186601" w:rsidRPr="00C97A60" w:rsidRDefault="00186601" w:rsidP="00186601">
            <w:pPr>
              <w:pStyle w:val="ab"/>
            </w:pPr>
            <w:r>
              <w:t>Земли промышленности (</w:t>
            </w:r>
            <w:proofErr w:type="gramStart"/>
            <w:r>
              <w:t>га</w:t>
            </w:r>
            <w:proofErr w:type="gramEnd"/>
            <w:r>
              <w:t>.)</w:t>
            </w:r>
          </w:p>
        </w:tc>
        <w:tc>
          <w:tcPr>
            <w:tcW w:w="1718" w:type="dxa"/>
            <w:vMerge w:val="restart"/>
            <w:tcBorders>
              <w:top w:val="single" w:sz="6" w:space="0" w:color="auto"/>
              <w:left w:val="single" w:sz="6" w:space="0" w:color="auto"/>
              <w:bottom w:val="single" w:sz="6" w:space="0" w:color="auto"/>
              <w:right w:val="single" w:sz="6" w:space="0" w:color="auto"/>
            </w:tcBorders>
            <w:shd w:val="clear" w:color="auto" w:fill="D9D9D9"/>
            <w:vAlign w:val="center"/>
          </w:tcPr>
          <w:p w:rsidR="00186601" w:rsidRPr="00C97A60" w:rsidRDefault="00186601" w:rsidP="00186601">
            <w:pPr>
              <w:pStyle w:val="ab"/>
            </w:pPr>
            <w:r w:rsidRPr="00C97A60">
              <w:t>Земли природопользования (лесные насаждения) (</w:t>
            </w:r>
            <w:proofErr w:type="gramStart"/>
            <w:r w:rsidRPr="00C97A60">
              <w:t>га</w:t>
            </w:r>
            <w:proofErr w:type="gramEnd"/>
            <w:r w:rsidRPr="00C97A60">
              <w:t>.)</w:t>
            </w:r>
          </w:p>
        </w:tc>
      </w:tr>
      <w:tr w:rsidR="00186601" w:rsidRPr="00C97A60" w:rsidTr="00186601">
        <w:trPr>
          <w:trHeight w:hRule="exact" w:val="898"/>
          <w:jc w:val="center"/>
        </w:trPr>
        <w:tc>
          <w:tcPr>
            <w:tcW w:w="1589" w:type="dxa"/>
            <w:vMerge/>
            <w:tcBorders>
              <w:top w:val="single" w:sz="6" w:space="0" w:color="auto"/>
              <w:left w:val="single" w:sz="6" w:space="0" w:color="auto"/>
              <w:bottom w:val="single" w:sz="6" w:space="0" w:color="auto"/>
              <w:right w:val="single" w:sz="6" w:space="0" w:color="auto"/>
            </w:tcBorders>
            <w:vAlign w:val="center"/>
            <w:hideMark/>
          </w:tcPr>
          <w:p w:rsidR="00186601" w:rsidRPr="00C97A60" w:rsidRDefault="00186601" w:rsidP="00186601">
            <w:pPr>
              <w:pStyle w:val="ab"/>
            </w:pPr>
          </w:p>
        </w:tc>
        <w:tc>
          <w:tcPr>
            <w:tcW w:w="1662"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186601" w:rsidRPr="00C97A60" w:rsidRDefault="00186601" w:rsidP="00186601">
            <w:pPr>
              <w:pStyle w:val="ab"/>
            </w:pPr>
            <w:r w:rsidRPr="00C97A60">
              <w:t>Всего сельхозугодий (</w:t>
            </w:r>
            <w:proofErr w:type="gramStart"/>
            <w:r w:rsidRPr="00C97A60">
              <w:t>га</w:t>
            </w:r>
            <w:proofErr w:type="gramEnd"/>
            <w:r w:rsidRPr="00C97A60">
              <w:t>.)</w:t>
            </w:r>
          </w:p>
        </w:tc>
        <w:tc>
          <w:tcPr>
            <w:tcW w:w="1746"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186601" w:rsidRPr="00C97A60" w:rsidRDefault="00186601" w:rsidP="00186601">
            <w:pPr>
              <w:pStyle w:val="ab"/>
            </w:pPr>
            <w:r w:rsidRPr="00C97A60">
              <w:t>Пашня (</w:t>
            </w:r>
            <w:proofErr w:type="gramStart"/>
            <w:r w:rsidRPr="00C97A60">
              <w:t>га</w:t>
            </w:r>
            <w:proofErr w:type="gramEnd"/>
            <w:r w:rsidRPr="00C97A60">
              <w:t>.)</w:t>
            </w:r>
          </w:p>
          <w:p w:rsidR="00186601" w:rsidRPr="00C97A60" w:rsidRDefault="00186601" w:rsidP="00186601">
            <w:pPr>
              <w:pStyle w:val="ab"/>
            </w:pPr>
            <w:r w:rsidRPr="00C97A60">
              <w:t>в т. ч.</w:t>
            </w:r>
          </w:p>
        </w:tc>
        <w:tc>
          <w:tcPr>
            <w:tcW w:w="1192" w:type="dxa"/>
            <w:vMerge/>
            <w:tcBorders>
              <w:top w:val="single" w:sz="6" w:space="0" w:color="auto"/>
              <w:left w:val="single" w:sz="6" w:space="0" w:color="auto"/>
              <w:bottom w:val="single" w:sz="6" w:space="0" w:color="auto"/>
              <w:right w:val="single" w:sz="6" w:space="0" w:color="auto"/>
            </w:tcBorders>
            <w:vAlign w:val="center"/>
            <w:hideMark/>
          </w:tcPr>
          <w:p w:rsidR="00186601" w:rsidRPr="00C97A60" w:rsidRDefault="00186601" w:rsidP="00186601">
            <w:pPr>
              <w:pStyle w:val="ab"/>
            </w:pPr>
          </w:p>
        </w:tc>
        <w:tc>
          <w:tcPr>
            <w:tcW w:w="1427" w:type="dxa"/>
            <w:vMerge/>
            <w:tcBorders>
              <w:top w:val="single" w:sz="6" w:space="0" w:color="auto"/>
              <w:left w:val="single" w:sz="6" w:space="0" w:color="auto"/>
              <w:bottom w:val="single" w:sz="6" w:space="0" w:color="auto"/>
              <w:right w:val="single" w:sz="6" w:space="0" w:color="auto"/>
            </w:tcBorders>
            <w:vAlign w:val="center"/>
            <w:hideMark/>
          </w:tcPr>
          <w:p w:rsidR="00186601" w:rsidRPr="00C97A60" w:rsidRDefault="00186601" w:rsidP="00186601">
            <w:pPr>
              <w:pStyle w:val="ab"/>
            </w:pPr>
          </w:p>
        </w:tc>
        <w:tc>
          <w:tcPr>
            <w:tcW w:w="1718" w:type="dxa"/>
            <w:vMerge/>
            <w:tcBorders>
              <w:top w:val="single" w:sz="6" w:space="0" w:color="auto"/>
              <w:left w:val="single" w:sz="6" w:space="0" w:color="auto"/>
              <w:bottom w:val="single" w:sz="6" w:space="0" w:color="auto"/>
              <w:right w:val="single" w:sz="6" w:space="0" w:color="auto"/>
            </w:tcBorders>
            <w:vAlign w:val="center"/>
            <w:hideMark/>
          </w:tcPr>
          <w:p w:rsidR="00186601" w:rsidRPr="00C97A60" w:rsidRDefault="00186601" w:rsidP="00186601">
            <w:pPr>
              <w:pStyle w:val="ab"/>
            </w:pPr>
          </w:p>
        </w:tc>
      </w:tr>
      <w:tr w:rsidR="00186601" w:rsidRPr="00C97A60" w:rsidTr="00186601">
        <w:trPr>
          <w:trHeight w:hRule="exact" w:val="365"/>
          <w:jc w:val="center"/>
        </w:trPr>
        <w:tc>
          <w:tcPr>
            <w:tcW w:w="158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86601" w:rsidRPr="00B22084" w:rsidRDefault="00186601" w:rsidP="00186601">
            <w:pPr>
              <w:pStyle w:val="ab"/>
            </w:pPr>
            <w:r w:rsidRPr="007349F4">
              <w:rPr>
                <w:szCs w:val="24"/>
              </w:rPr>
              <w:t>8237</w:t>
            </w:r>
          </w:p>
        </w:tc>
        <w:tc>
          <w:tcPr>
            <w:tcW w:w="166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86601" w:rsidRPr="00B22084" w:rsidRDefault="00186601" w:rsidP="00186601">
            <w:pPr>
              <w:pStyle w:val="ab"/>
            </w:pPr>
            <w:r w:rsidRPr="00400B8A">
              <w:t>6938,1</w:t>
            </w:r>
          </w:p>
        </w:tc>
        <w:tc>
          <w:tcPr>
            <w:tcW w:w="1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86601" w:rsidRPr="00B22084" w:rsidRDefault="00186601" w:rsidP="00186601">
            <w:pPr>
              <w:pStyle w:val="ab"/>
            </w:pPr>
            <w:r w:rsidRPr="00400B8A">
              <w:t>6005,0</w:t>
            </w:r>
          </w:p>
        </w:tc>
        <w:tc>
          <w:tcPr>
            <w:tcW w:w="11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86601" w:rsidRPr="00B22084" w:rsidRDefault="00186601" w:rsidP="00186601">
            <w:pPr>
              <w:pStyle w:val="ab"/>
            </w:pPr>
            <w:r w:rsidRPr="00400B8A">
              <w:t>414,0</w:t>
            </w:r>
          </w:p>
        </w:tc>
        <w:tc>
          <w:tcPr>
            <w:tcW w:w="14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86601" w:rsidRPr="00B22084" w:rsidRDefault="00186601" w:rsidP="00186601">
            <w:pPr>
              <w:pStyle w:val="ab"/>
            </w:pPr>
            <w:r w:rsidRPr="00B22084">
              <w:t>-</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86601" w:rsidRPr="00B22084" w:rsidRDefault="00186601" w:rsidP="00186601">
            <w:pPr>
              <w:pStyle w:val="ab"/>
            </w:pPr>
            <w:r>
              <w:t>470,6</w:t>
            </w:r>
          </w:p>
        </w:tc>
      </w:tr>
    </w:tbl>
    <w:p w:rsidR="00186601" w:rsidRPr="00186601" w:rsidRDefault="00186601" w:rsidP="00A464B7">
      <w:pPr>
        <w:pStyle w:val="a3"/>
        <w:ind w:left="0" w:firstLine="0"/>
        <w:jc w:val="both"/>
        <w:rPr>
          <w:rFonts w:ascii="Times New Roman" w:hAnsi="Times New Roman" w:cs="Times New Roman"/>
          <w:sz w:val="24"/>
          <w:szCs w:val="24"/>
        </w:rPr>
      </w:pPr>
      <w:r>
        <w:rPr>
          <w:rFonts w:cs="Tahoma"/>
          <w:szCs w:val="24"/>
          <w:lang w:eastAsia="ru-RU"/>
        </w:rPr>
        <w:t xml:space="preserve">            </w:t>
      </w:r>
      <w:r w:rsidR="00A464B7">
        <w:rPr>
          <w:rFonts w:cs="Tahoma"/>
          <w:szCs w:val="24"/>
          <w:lang w:eastAsia="ru-RU"/>
        </w:rPr>
        <w:t xml:space="preserve"> </w:t>
      </w:r>
      <w:r w:rsidRPr="00186601">
        <w:rPr>
          <w:rFonts w:ascii="Times New Roman" w:hAnsi="Times New Roman" w:cs="Times New Roman"/>
          <w:sz w:val="24"/>
          <w:szCs w:val="24"/>
        </w:rPr>
        <w:t>В границах Моховского сельского поселения находятся земли, относящиеся к разным категориям. Всего территория поселения составляет 82,4кв. км.</w:t>
      </w:r>
    </w:p>
    <w:p w:rsidR="00186601" w:rsidRPr="00D8113F" w:rsidRDefault="00D8113F" w:rsidP="00A464B7">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186601" w:rsidRPr="00D8113F">
        <w:rPr>
          <w:rFonts w:ascii="Times New Roman" w:hAnsi="Times New Roman" w:cs="Times New Roman"/>
          <w:sz w:val="24"/>
          <w:szCs w:val="24"/>
        </w:rPr>
        <w:t>Наибольшую долю в общей площади земель Моховского сельского поселения занимают земли сельскохозяйственного назначения.</w:t>
      </w:r>
    </w:p>
    <w:p w:rsidR="00D8113F" w:rsidRPr="00D8113F" w:rsidRDefault="00A464B7" w:rsidP="00D8113F">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D8113F" w:rsidRPr="00D8113F">
        <w:rPr>
          <w:rFonts w:ascii="Times New Roman" w:hAnsi="Times New Roman" w:cs="Times New Roman"/>
          <w:sz w:val="24"/>
          <w:szCs w:val="24"/>
        </w:rPr>
        <w:t xml:space="preserve">Водоснабжение в сельском поселении осуществляется из подземных источников. Подземные воды в большей степени используются на хозяйственно-питьевые нужды. Извлечение подземных вод из недр осуществляется одиночными скважинами, шахтными колодцами. </w:t>
      </w:r>
      <w:r w:rsidR="00D8113F">
        <w:rPr>
          <w:rFonts w:ascii="Times New Roman" w:hAnsi="Times New Roman" w:cs="Times New Roman"/>
          <w:sz w:val="24"/>
          <w:szCs w:val="24"/>
        </w:rPr>
        <w:t xml:space="preserve">                                                                                                                                                                                                                                                                         </w:t>
      </w:r>
      <w:r>
        <w:rPr>
          <w:rFonts w:ascii="Times New Roman" w:hAnsi="Times New Roman" w:cs="Times New Roman"/>
          <w:sz w:val="24"/>
          <w:szCs w:val="24"/>
        </w:rPr>
        <w:t xml:space="preserve">                                                                                                                                                                            </w:t>
      </w:r>
      <w:r w:rsidR="00CF3773">
        <w:rPr>
          <w:rFonts w:ascii="Times New Roman" w:hAnsi="Times New Roman" w:cs="Times New Roman"/>
          <w:sz w:val="24"/>
          <w:szCs w:val="24"/>
        </w:rPr>
        <w:t xml:space="preserve">                                                                                                                                                                                                                        </w:t>
      </w:r>
      <w:r w:rsidR="00D8113F" w:rsidRPr="00D8113F">
        <w:rPr>
          <w:rFonts w:ascii="Times New Roman" w:hAnsi="Times New Roman" w:cs="Times New Roman"/>
          <w:sz w:val="24"/>
          <w:szCs w:val="24"/>
        </w:rPr>
        <w:t xml:space="preserve">Для защиты мест водозаборов от случайного и умышленного загрязнения и повреждений устанавливаются  Зоны санитарной охраны (ЗСО). ЗСО организуются в составе трех поясов. Зоны санитарной охраны 1-го пояса устанавливаются в радиусе 50 метров. Данные по границам ЗСО 2-го  и 3-го определяются расчетным методом. </w:t>
      </w:r>
    </w:p>
    <w:p w:rsidR="00FF6308" w:rsidRPr="00583EC1" w:rsidRDefault="00D8113F" w:rsidP="00FF6308">
      <w:pPr>
        <w:pStyle w:val="11"/>
        <w:rPr>
          <w:rFonts w:eastAsia="TimesNewRomanPSMT"/>
        </w:rPr>
      </w:pPr>
      <w:r>
        <w:rPr>
          <w:rFonts w:ascii="Times New Roman" w:hAnsi="Times New Roman" w:cs="Times New Roman"/>
          <w:szCs w:val="24"/>
          <w:shd w:val="clear" w:color="auto" w:fill="FFFFFF"/>
        </w:rPr>
        <w:t xml:space="preserve"> </w:t>
      </w:r>
      <w:r w:rsidR="00FF6308" w:rsidRPr="00583EC1">
        <w:t xml:space="preserve">Современное состояние и прогноз водопотребления населением </w:t>
      </w:r>
      <w:r w:rsidR="00FF6308">
        <w:rPr>
          <w:rFonts w:eastAsia="TimesNewRomanPSMT"/>
        </w:rPr>
        <w:t>Моховского</w:t>
      </w:r>
      <w:r w:rsidR="00FF6308" w:rsidRPr="00583EC1">
        <w:rPr>
          <w:rFonts w:eastAsia="TimesNewRomanPSMT"/>
        </w:rPr>
        <w:t xml:space="preserve"> поселения </w:t>
      </w:r>
      <w:r w:rsidR="00FF6308" w:rsidRPr="00583EC1">
        <w:t xml:space="preserve">на питьевые и хозяйственно-бытовые нужды </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842"/>
        <w:gridCol w:w="1559"/>
        <w:gridCol w:w="1985"/>
        <w:gridCol w:w="1701"/>
        <w:gridCol w:w="1701"/>
      </w:tblGrid>
      <w:tr w:rsidR="00FF6308" w:rsidRPr="00583EC1" w:rsidTr="00F23F95">
        <w:trPr>
          <w:cantSplit/>
          <w:trHeight w:val="315"/>
          <w:tblHeader/>
          <w:jc w:val="center"/>
        </w:trPr>
        <w:tc>
          <w:tcPr>
            <w:tcW w:w="534" w:type="dxa"/>
            <w:vMerge w:val="restart"/>
            <w:shd w:val="clear" w:color="auto" w:fill="D9D9D9"/>
            <w:vAlign w:val="center"/>
          </w:tcPr>
          <w:p w:rsidR="00FF6308" w:rsidRPr="00583EC1" w:rsidRDefault="00FF6308" w:rsidP="00F23F95">
            <w:pPr>
              <w:pStyle w:val="ab"/>
            </w:pPr>
          </w:p>
          <w:p w:rsidR="00FF6308" w:rsidRPr="00583EC1" w:rsidRDefault="00FF6308" w:rsidP="00F23F95">
            <w:pPr>
              <w:pStyle w:val="ab"/>
            </w:pPr>
            <w:r w:rsidRPr="00583EC1">
              <w:t>№</w:t>
            </w:r>
          </w:p>
        </w:tc>
        <w:tc>
          <w:tcPr>
            <w:tcW w:w="1842" w:type="dxa"/>
            <w:vMerge w:val="restart"/>
            <w:shd w:val="clear" w:color="auto" w:fill="D9D9D9"/>
            <w:vAlign w:val="center"/>
          </w:tcPr>
          <w:p w:rsidR="00FF6308" w:rsidRPr="00583EC1" w:rsidRDefault="00FF6308" w:rsidP="00F23F95">
            <w:pPr>
              <w:pStyle w:val="ab"/>
            </w:pPr>
          </w:p>
          <w:p w:rsidR="00FF6308" w:rsidRPr="00583EC1" w:rsidRDefault="00FF6308" w:rsidP="00F23F95">
            <w:pPr>
              <w:pStyle w:val="ab"/>
            </w:pPr>
            <w:r w:rsidRPr="00583EC1">
              <w:t>Сельское поселение</w:t>
            </w:r>
          </w:p>
        </w:tc>
        <w:tc>
          <w:tcPr>
            <w:tcW w:w="1559" w:type="dxa"/>
            <w:vMerge w:val="restart"/>
            <w:shd w:val="clear" w:color="auto" w:fill="D9D9D9"/>
            <w:vAlign w:val="center"/>
          </w:tcPr>
          <w:p w:rsidR="00FF6308" w:rsidRPr="00583EC1" w:rsidRDefault="00FF6308" w:rsidP="00F23F95">
            <w:pPr>
              <w:pStyle w:val="ab"/>
            </w:pPr>
            <w:r w:rsidRPr="00583EC1">
              <w:t>Численность населения</w:t>
            </w:r>
          </w:p>
          <w:p w:rsidR="00FF6308" w:rsidRPr="00583EC1" w:rsidRDefault="00FF6308" w:rsidP="00F23F95">
            <w:pPr>
              <w:pStyle w:val="ab"/>
            </w:pPr>
            <w:r w:rsidRPr="00583EC1">
              <w:t>на 01.01.2011,</w:t>
            </w:r>
          </w:p>
          <w:p w:rsidR="00FF6308" w:rsidRPr="00583EC1" w:rsidRDefault="00FF6308" w:rsidP="00F23F95">
            <w:pPr>
              <w:pStyle w:val="ab"/>
            </w:pPr>
            <w:r w:rsidRPr="00583EC1">
              <w:t>чел.</w:t>
            </w:r>
          </w:p>
        </w:tc>
        <w:tc>
          <w:tcPr>
            <w:tcW w:w="1985" w:type="dxa"/>
            <w:vMerge w:val="restart"/>
            <w:shd w:val="clear" w:color="auto" w:fill="D9D9D9"/>
            <w:vAlign w:val="center"/>
          </w:tcPr>
          <w:p w:rsidR="00FF6308" w:rsidRPr="00583EC1" w:rsidRDefault="00FF6308" w:rsidP="00F23F95">
            <w:pPr>
              <w:pStyle w:val="ab"/>
            </w:pPr>
            <w:r w:rsidRPr="00583EC1">
              <w:t>Нормативное водопотребление,</w:t>
            </w:r>
          </w:p>
          <w:p w:rsidR="00FF6308" w:rsidRPr="00583EC1" w:rsidRDefault="00FF6308" w:rsidP="00F23F95">
            <w:pPr>
              <w:pStyle w:val="ab"/>
            </w:pPr>
            <w:r w:rsidRPr="00583EC1">
              <w:t>м3/</w:t>
            </w:r>
            <w:proofErr w:type="spellStart"/>
            <w:r w:rsidRPr="00583EC1">
              <w:t>сут</w:t>
            </w:r>
            <w:proofErr w:type="spellEnd"/>
          </w:p>
        </w:tc>
        <w:tc>
          <w:tcPr>
            <w:tcW w:w="3402" w:type="dxa"/>
            <w:gridSpan w:val="2"/>
            <w:shd w:val="clear" w:color="auto" w:fill="D9D9D9"/>
            <w:vAlign w:val="center"/>
          </w:tcPr>
          <w:p w:rsidR="00FF6308" w:rsidRPr="00583EC1" w:rsidRDefault="00FF6308" w:rsidP="00F23F95">
            <w:pPr>
              <w:pStyle w:val="ab"/>
            </w:pPr>
            <w:r w:rsidRPr="00583EC1">
              <w:t>Прогноз водопотребления, м3/</w:t>
            </w:r>
            <w:proofErr w:type="spellStart"/>
            <w:r w:rsidRPr="00583EC1">
              <w:t>сут</w:t>
            </w:r>
            <w:proofErr w:type="spellEnd"/>
          </w:p>
        </w:tc>
      </w:tr>
      <w:tr w:rsidR="00FF6308" w:rsidRPr="00583EC1" w:rsidTr="00F23F95">
        <w:trPr>
          <w:cantSplit/>
          <w:trHeight w:val="364"/>
          <w:tblHeader/>
          <w:jc w:val="center"/>
        </w:trPr>
        <w:tc>
          <w:tcPr>
            <w:tcW w:w="534" w:type="dxa"/>
            <w:vMerge/>
            <w:shd w:val="clear" w:color="auto" w:fill="D9D9D9"/>
            <w:vAlign w:val="center"/>
          </w:tcPr>
          <w:p w:rsidR="00FF6308" w:rsidRPr="00583EC1" w:rsidRDefault="00FF6308" w:rsidP="00F23F95">
            <w:pPr>
              <w:pStyle w:val="ab"/>
            </w:pPr>
          </w:p>
        </w:tc>
        <w:tc>
          <w:tcPr>
            <w:tcW w:w="1842" w:type="dxa"/>
            <w:vMerge/>
            <w:shd w:val="clear" w:color="auto" w:fill="D9D9D9"/>
            <w:vAlign w:val="center"/>
          </w:tcPr>
          <w:p w:rsidR="00FF6308" w:rsidRPr="00583EC1" w:rsidRDefault="00FF6308" w:rsidP="00F23F95">
            <w:pPr>
              <w:pStyle w:val="ab"/>
            </w:pPr>
          </w:p>
        </w:tc>
        <w:tc>
          <w:tcPr>
            <w:tcW w:w="1559" w:type="dxa"/>
            <w:vMerge/>
            <w:shd w:val="clear" w:color="auto" w:fill="D9D9D9"/>
            <w:vAlign w:val="center"/>
          </w:tcPr>
          <w:p w:rsidR="00FF6308" w:rsidRPr="00583EC1" w:rsidRDefault="00FF6308" w:rsidP="00F23F95">
            <w:pPr>
              <w:pStyle w:val="ab"/>
            </w:pPr>
          </w:p>
        </w:tc>
        <w:tc>
          <w:tcPr>
            <w:tcW w:w="1985" w:type="dxa"/>
            <w:vMerge/>
            <w:shd w:val="clear" w:color="auto" w:fill="D9D9D9"/>
            <w:vAlign w:val="center"/>
          </w:tcPr>
          <w:p w:rsidR="00FF6308" w:rsidRPr="00583EC1" w:rsidRDefault="00FF6308" w:rsidP="00F23F95">
            <w:pPr>
              <w:pStyle w:val="ab"/>
            </w:pPr>
          </w:p>
        </w:tc>
        <w:tc>
          <w:tcPr>
            <w:tcW w:w="1701" w:type="dxa"/>
            <w:shd w:val="clear" w:color="auto" w:fill="D9D9D9"/>
            <w:vAlign w:val="center"/>
          </w:tcPr>
          <w:p w:rsidR="00FF6308" w:rsidRPr="00583EC1" w:rsidRDefault="00FF6308" w:rsidP="00F23F95">
            <w:pPr>
              <w:pStyle w:val="ab"/>
            </w:pPr>
            <w:r w:rsidRPr="00583EC1">
              <w:t>1-я очередь</w:t>
            </w:r>
          </w:p>
        </w:tc>
        <w:tc>
          <w:tcPr>
            <w:tcW w:w="1701" w:type="dxa"/>
            <w:shd w:val="clear" w:color="auto" w:fill="D9D9D9"/>
            <w:vAlign w:val="center"/>
          </w:tcPr>
          <w:p w:rsidR="00FF6308" w:rsidRPr="00583EC1" w:rsidRDefault="00FF6308" w:rsidP="00F23F95">
            <w:pPr>
              <w:pStyle w:val="ab"/>
            </w:pPr>
            <w:r w:rsidRPr="00583EC1">
              <w:t>Расчетный срок</w:t>
            </w:r>
          </w:p>
        </w:tc>
      </w:tr>
      <w:tr w:rsidR="00FF6308" w:rsidRPr="00583EC1" w:rsidTr="00F23F95">
        <w:trPr>
          <w:jc w:val="center"/>
        </w:trPr>
        <w:tc>
          <w:tcPr>
            <w:tcW w:w="534" w:type="dxa"/>
            <w:shd w:val="clear" w:color="auto" w:fill="auto"/>
            <w:vAlign w:val="center"/>
          </w:tcPr>
          <w:p w:rsidR="00FF6308" w:rsidRPr="00583EC1" w:rsidRDefault="00FF6308" w:rsidP="00F23F95">
            <w:pPr>
              <w:pStyle w:val="ab"/>
            </w:pPr>
            <w:r w:rsidRPr="00583EC1">
              <w:t>1</w:t>
            </w:r>
          </w:p>
        </w:tc>
        <w:tc>
          <w:tcPr>
            <w:tcW w:w="1842" w:type="dxa"/>
            <w:shd w:val="clear" w:color="auto" w:fill="auto"/>
            <w:vAlign w:val="center"/>
          </w:tcPr>
          <w:p w:rsidR="00FF6308" w:rsidRPr="00583EC1" w:rsidRDefault="00FF6308" w:rsidP="00F23F95">
            <w:pPr>
              <w:pStyle w:val="ab"/>
            </w:pPr>
            <w:r>
              <w:t>Мохов</w:t>
            </w:r>
            <w:r w:rsidRPr="00583EC1">
              <w:t>ское</w:t>
            </w:r>
          </w:p>
        </w:tc>
        <w:tc>
          <w:tcPr>
            <w:tcW w:w="1559" w:type="dxa"/>
            <w:shd w:val="clear" w:color="auto" w:fill="auto"/>
            <w:vAlign w:val="center"/>
          </w:tcPr>
          <w:p w:rsidR="00FF6308" w:rsidRPr="00583EC1" w:rsidRDefault="00FF6308" w:rsidP="00F23F95">
            <w:pPr>
              <w:pStyle w:val="ab"/>
            </w:pPr>
            <w:r>
              <w:t>735</w:t>
            </w:r>
          </w:p>
        </w:tc>
        <w:tc>
          <w:tcPr>
            <w:tcW w:w="1985" w:type="dxa"/>
            <w:shd w:val="clear" w:color="auto" w:fill="auto"/>
            <w:vAlign w:val="center"/>
          </w:tcPr>
          <w:p w:rsidR="00FF6308" w:rsidRPr="00583EC1" w:rsidRDefault="00FF6308" w:rsidP="00F23F95">
            <w:pPr>
              <w:pStyle w:val="ab"/>
            </w:pPr>
            <w:r>
              <w:t>148</w:t>
            </w:r>
            <w:r w:rsidRPr="00583EC1">
              <w:t>,</w:t>
            </w:r>
            <w:r>
              <w:t>5</w:t>
            </w:r>
          </w:p>
        </w:tc>
        <w:tc>
          <w:tcPr>
            <w:tcW w:w="1701" w:type="dxa"/>
            <w:shd w:val="clear" w:color="auto" w:fill="auto"/>
            <w:vAlign w:val="center"/>
          </w:tcPr>
          <w:p w:rsidR="00FF6308" w:rsidRPr="00583EC1" w:rsidRDefault="00FF6308" w:rsidP="00F23F95">
            <w:pPr>
              <w:pStyle w:val="ab"/>
            </w:pPr>
            <w:r>
              <w:t>152</w:t>
            </w:r>
          </w:p>
        </w:tc>
        <w:tc>
          <w:tcPr>
            <w:tcW w:w="1701" w:type="dxa"/>
            <w:shd w:val="clear" w:color="auto" w:fill="auto"/>
            <w:vAlign w:val="center"/>
          </w:tcPr>
          <w:p w:rsidR="00FF6308" w:rsidRPr="00583EC1" w:rsidRDefault="00FF6308" w:rsidP="00F23F95">
            <w:pPr>
              <w:pStyle w:val="ab"/>
            </w:pPr>
            <w:r>
              <w:t>168</w:t>
            </w:r>
          </w:p>
        </w:tc>
      </w:tr>
    </w:tbl>
    <w:p w:rsidR="00822E5E" w:rsidRDefault="00D8113F" w:rsidP="00D8113F">
      <w:pPr>
        <w:ind w:firstLine="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p>
    <w:p w:rsidR="00D8113F" w:rsidRDefault="00822E5E" w:rsidP="00D8113F">
      <w:pPr>
        <w:ind w:firstLine="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           </w:t>
      </w:r>
      <w:r w:rsidR="00CF3773">
        <w:rPr>
          <w:rFonts w:ascii="Times New Roman" w:hAnsi="Times New Roman" w:cs="Times New Roman"/>
          <w:color w:val="000000"/>
          <w:sz w:val="24"/>
          <w:szCs w:val="24"/>
          <w:shd w:val="clear" w:color="auto" w:fill="FFFFFF"/>
        </w:rPr>
        <w:t xml:space="preserve"> </w:t>
      </w:r>
      <w:r w:rsidR="00D8113F">
        <w:rPr>
          <w:rFonts w:ascii="Times New Roman" w:hAnsi="Times New Roman" w:cs="Times New Roman"/>
          <w:color w:val="000000"/>
          <w:sz w:val="24"/>
          <w:szCs w:val="24"/>
          <w:shd w:val="clear" w:color="auto" w:fill="FFFFFF"/>
        </w:rPr>
        <w:t xml:space="preserve">Централизованное водоотведение на территории поселения отсутствует. </w:t>
      </w:r>
    </w:p>
    <w:p w:rsidR="00D8113F" w:rsidRDefault="000411A6" w:rsidP="00D8113F">
      <w:pPr>
        <w:ind w:firstLine="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D8113F">
        <w:rPr>
          <w:rFonts w:ascii="Times New Roman" w:hAnsi="Times New Roman" w:cs="Times New Roman"/>
          <w:color w:val="000000"/>
          <w:sz w:val="24"/>
          <w:szCs w:val="24"/>
          <w:shd w:val="clear" w:color="auto" w:fill="FFFFFF"/>
        </w:rPr>
        <w:t>В системе газоснабжения используется природный газ и, частично, сжиженный (на бытовые нужды населения).</w:t>
      </w:r>
      <w:r>
        <w:rPr>
          <w:rFonts w:ascii="Times New Roman" w:hAnsi="Times New Roman" w:cs="Times New Roman"/>
          <w:color w:val="000000"/>
          <w:sz w:val="24"/>
          <w:szCs w:val="24"/>
          <w:shd w:val="clear" w:color="auto" w:fill="FFFFFF"/>
        </w:rPr>
        <w:t xml:space="preserve"> В поселении газифицировано 85% жилых домов. </w:t>
      </w:r>
    </w:p>
    <w:p w:rsidR="000411A6" w:rsidRDefault="000411A6" w:rsidP="00D8113F">
      <w:pPr>
        <w:ind w:firstLine="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Населенные пункты поселения электрифицированы на 100 %. </w:t>
      </w:r>
    </w:p>
    <w:p w:rsidR="000411A6" w:rsidRPr="00D8113F" w:rsidRDefault="000411A6" w:rsidP="00D8113F">
      <w:pPr>
        <w:ind w:firstLine="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Система центрального теплоснабжения в поселении отсутствует.</w:t>
      </w:r>
    </w:p>
    <w:p w:rsidR="008F0D49" w:rsidRPr="008F0D49" w:rsidRDefault="007365C2" w:rsidP="000411A6">
      <w:pPr>
        <w:ind w:firstLine="0"/>
        <w:jc w:val="both"/>
        <w:rPr>
          <w:rFonts w:ascii="Times New Roman" w:hAnsi="Times New Roman" w:cs="Times New Roman"/>
          <w:b/>
          <w:bCs/>
          <w:i/>
          <w:iCs/>
          <w:color w:val="000000"/>
          <w:sz w:val="24"/>
          <w:szCs w:val="24"/>
          <w:vertAlign w:val="superscript"/>
        </w:rPr>
      </w:pPr>
      <w:r>
        <w:rPr>
          <w:rFonts w:ascii="Times New Roman" w:hAnsi="Times New Roman" w:cs="Times New Roman"/>
          <w:color w:val="000000"/>
          <w:sz w:val="24"/>
          <w:szCs w:val="24"/>
          <w:shd w:val="clear" w:color="auto" w:fill="FFFFFF"/>
        </w:rPr>
        <w:t xml:space="preserve">            </w:t>
      </w:r>
      <w:r w:rsidR="008F0D49" w:rsidRPr="008F0D49">
        <w:rPr>
          <w:rFonts w:ascii="Times New Roman" w:hAnsi="Times New Roman" w:cs="Times New Roman"/>
          <w:color w:val="000000"/>
          <w:sz w:val="24"/>
          <w:szCs w:val="24"/>
        </w:rPr>
        <w:t xml:space="preserve">Жилищный фонд на территории поселения составил </w:t>
      </w:r>
      <w:r w:rsidR="00DF513F">
        <w:rPr>
          <w:rFonts w:ascii="Times New Roman" w:hAnsi="Times New Roman" w:cs="Times New Roman"/>
          <w:color w:val="000000"/>
          <w:sz w:val="24"/>
          <w:szCs w:val="24"/>
          <w:lang w:eastAsia="ru-RU"/>
        </w:rPr>
        <w:t>17,0</w:t>
      </w:r>
      <w:r w:rsidR="008F0D49" w:rsidRPr="008F0D49">
        <w:rPr>
          <w:rFonts w:ascii="Times New Roman" w:hAnsi="Times New Roman" w:cs="Times New Roman"/>
          <w:color w:val="000000"/>
          <w:sz w:val="24"/>
          <w:szCs w:val="24"/>
          <w:lang w:eastAsia="ru-RU"/>
        </w:rPr>
        <w:t xml:space="preserve"> </w:t>
      </w:r>
      <w:r w:rsidR="008F0D49" w:rsidRPr="008F0D49">
        <w:rPr>
          <w:rFonts w:ascii="Times New Roman" w:hAnsi="Times New Roman" w:cs="Times New Roman"/>
          <w:color w:val="000000"/>
          <w:sz w:val="24"/>
          <w:szCs w:val="24"/>
        </w:rPr>
        <w:t>тыс. м</w:t>
      </w:r>
      <w:proofErr w:type="gramStart"/>
      <w:r w:rsidR="008F0D49" w:rsidRPr="008F0D49">
        <w:rPr>
          <w:rFonts w:ascii="Times New Roman" w:hAnsi="Times New Roman" w:cs="Times New Roman"/>
          <w:color w:val="000000"/>
          <w:sz w:val="24"/>
          <w:szCs w:val="24"/>
          <w:vertAlign w:val="superscript"/>
        </w:rPr>
        <w:t>2</w:t>
      </w:r>
      <w:proofErr w:type="gramEnd"/>
      <w:r w:rsidR="008F0D49" w:rsidRPr="008F0D49">
        <w:rPr>
          <w:rFonts w:ascii="Times New Roman" w:hAnsi="Times New Roman" w:cs="Times New Roman"/>
          <w:color w:val="000000"/>
          <w:sz w:val="24"/>
          <w:szCs w:val="24"/>
        </w:rPr>
        <w:t xml:space="preserve"> общей площади. На сегодн</w:t>
      </w:r>
      <w:r w:rsidR="00DF513F">
        <w:rPr>
          <w:rFonts w:ascii="Times New Roman" w:hAnsi="Times New Roman" w:cs="Times New Roman"/>
          <w:color w:val="000000"/>
          <w:sz w:val="24"/>
          <w:szCs w:val="24"/>
        </w:rPr>
        <w:t>яшний день в поселке проживает 589</w:t>
      </w:r>
      <w:r w:rsidR="008F0D49" w:rsidRPr="008F0D49">
        <w:rPr>
          <w:rFonts w:ascii="Times New Roman" w:hAnsi="Times New Roman" w:cs="Times New Roman"/>
          <w:color w:val="000000"/>
          <w:sz w:val="24"/>
          <w:szCs w:val="24"/>
        </w:rPr>
        <w:t xml:space="preserve"> человека.</w:t>
      </w:r>
      <w:r w:rsidR="008F0D49" w:rsidRPr="008F0D49">
        <w:rPr>
          <w:rFonts w:ascii="Times New Roman" w:hAnsi="Times New Roman" w:cs="Times New Roman"/>
          <w:b/>
          <w:bCs/>
          <w:i/>
          <w:iCs/>
          <w:color w:val="000000"/>
          <w:sz w:val="24"/>
          <w:szCs w:val="24"/>
        </w:rPr>
        <w:t xml:space="preserve"> </w:t>
      </w:r>
      <w:r w:rsidR="008F0D49" w:rsidRPr="008F0D49">
        <w:rPr>
          <w:rFonts w:ascii="Times New Roman" w:hAnsi="Times New Roman" w:cs="Times New Roman"/>
          <w:color w:val="000000"/>
          <w:sz w:val="24"/>
          <w:szCs w:val="24"/>
        </w:rPr>
        <w:t>Соответственно на одного жителя в среднем приходится 2</w:t>
      </w:r>
      <w:r w:rsidR="00DF513F">
        <w:rPr>
          <w:rFonts w:ascii="Times New Roman" w:hAnsi="Times New Roman" w:cs="Times New Roman"/>
          <w:color w:val="000000"/>
          <w:sz w:val="24"/>
          <w:szCs w:val="24"/>
        </w:rPr>
        <w:t>8,8</w:t>
      </w:r>
      <w:r w:rsidR="00E1265A">
        <w:rPr>
          <w:rFonts w:ascii="Times New Roman" w:hAnsi="Times New Roman" w:cs="Times New Roman"/>
          <w:color w:val="000000"/>
          <w:sz w:val="24"/>
          <w:szCs w:val="24"/>
        </w:rPr>
        <w:t xml:space="preserve"> </w:t>
      </w:r>
      <w:r w:rsidR="008F0D49" w:rsidRPr="008F0D49">
        <w:rPr>
          <w:rFonts w:ascii="Times New Roman" w:hAnsi="Times New Roman" w:cs="Times New Roman"/>
          <w:color w:val="000000"/>
          <w:sz w:val="24"/>
          <w:szCs w:val="24"/>
        </w:rPr>
        <w:t>м</w:t>
      </w:r>
      <w:proofErr w:type="gramStart"/>
      <w:r w:rsidR="008F0D49" w:rsidRPr="008F0D49">
        <w:rPr>
          <w:rFonts w:ascii="Times New Roman" w:hAnsi="Times New Roman" w:cs="Times New Roman"/>
          <w:color w:val="000000"/>
          <w:sz w:val="24"/>
          <w:szCs w:val="24"/>
          <w:vertAlign w:val="superscript"/>
        </w:rPr>
        <w:t>2</w:t>
      </w:r>
      <w:proofErr w:type="gramEnd"/>
      <w:r w:rsidR="008F0D49" w:rsidRPr="008F0D49">
        <w:rPr>
          <w:rFonts w:ascii="Times New Roman" w:hAnsi="Times New Roman" w:cs="Times New Roman"/>
          <w:color w:val="000000"/>
          <w:sz w:val="24"/>
          <w:szCs w:val="24"/>
        </w:rPr>
        <w:t xml:space="preserve"> жилья, что несколько превышает норму СНиП 2.07.01-89* «Градостроительство. Планировка и застройка городских и сельских поселений» - 18 м</w:t>
      </w:r>
      <w:proofErr w:type="gramStart"/>
      <w:r w:rsidR="008F0D49" w:rsidRPr="008F0D49">
        <w:rPr>
          <w:rFonts w:ascii="Times New Roman" w:hAnsi="Times New Roman" w:cs="Times New Roman"/>
          <w:color w:val="000000"/>
          <w:sz w:val="24"/>
          <w:szCs w:val="24"/>
          <w:vertAlign w:val="superscript"/>
        </w:rPr>
        <w:t>2</w:t>
      </w:r>
      <w:proofErr w:type="gramEnd"/>
      <w:r w:rsidR="008F0D49" w:rsidRPr="008F0D49">
        <w:rPr>
          <w:rFonts w:ascii="Times New Roman" w:hAnsi="Times New Roman" w:cs="Times New Roman"/>
          <w:color w:val="000000"/>
          <w:sz w:val="24"/>
          <w:szCs w:val="24"/>
        </w:rPr>
        <w:t>, но существенно ниже общепринятых европейских норм, составляющих 30-</w:t>
      </w:r>
      <w:smartTag w:uri="urn:schemas-microsoft-com:office:smarttags" w:element="metricconverter">
        <w:smartTagPr>
          <w:attr w:name="ProductID" w:val="33 м2"/>
        </w:smartTagPr>
        <w:r w:rsidR="008F0D49" w:rsidRPr="008F0D49">
          <w:rPr>
            <w:rFonts w:ascii="Times New Roman" w:hAnsi="Times New Roman" w:cs="Times New Roman"/>
            <w:color w:val="000000"/>
            <w:sz w:val="24"/>
            <w:szCs w:val="24"/>
          </w:rPr>
          <w:t>33 м2</w:t>
        </w:r>
      </w:smartTag>
      <w:r w:rsidR="008F0D49" w:rsidRPr="008F0D49">
        <w:rPr>
          <w:rFonts w:ascii="Times New Roman" w:hAnsi="Times New Roman" w:cs="Times New Roman"/>
          <w:color w:val="000000"/>
          <w:sz w:val="24"/>
          <w:szCs w:val="24"/>
        </w:rPr>
        <w:t xml:space="preserve"> на человека.</w:t>
      </w:r>
    </w:p>
    <w:p w:rsidR="00E1265A" w:rsidRPr="008F0D49" w:rsidRDefault="00CF3773" w:rsidP="008F0D49">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На территории поселения</w:t>
      </w:r>
      <w:r w:rsidR="00E1265A">
        <w:rPr>
          <w:rFonts w:ascii="Times New Roman" w:hAnsi="Times New Roman" w:cs="Times New Roman"/>
          <w:color w:val="000000"/>
          <w:sz w:val="24"/>
          <w:szCs w:val="24"/>
        </w:rPr>
        <w:t xml:space="preserve"> ра</w:t>
      </w:r>
      <w:r>
        <w:rPr>
          <w:rFonts w:ascii="Times New Roman" w:hAnsi="Times New Roman" w:cs="Times New Roman"/>
          <w:color w:val="000000"/>
          <w:sz w:val="24"/>
          <w:szCs w:val="24"/>
        </w:rPr>
        <w:t xml:space="preserve">сположены одна средняя школа, одно отделение почтовой связи, одна библиотека,  один сельский клуб, </w:t>
      </w:r>
      <w:r w:rsidR="00F80F32">
        <w:rPr>
          <w:rFonts w:ascii="Times New Roman" w:hAnsi="Times New Roman" w:cs="Times New Roman"/>
          <w:color w:val="000000"/>
          <w:sz w:val="24"/>
          <w:szCs w:val="24"/>
        </w:rPr>
        <w:t xml:space="preserve">один ФАП, одна телефонная подстанция, </w:t>
      </w:r>
      <w:r w:rsidR="00E1265A">
        <w:rPr>
          <w:rFonts w:ascii="Times New Roman" w:hAnsi="Times New Roman" w:cs="Times New Roman"/>
          <w:color w:val="000000"/>
          <w:sz w:val="24"/>
          <w:szCs w:val="24"/>
        </w:rPr>
        <w:t>объекты торговли и т.д.</w:t>
      </w:r>
    </w:p>
    <w:p w:rsidR="00831B42" w:rsidRPr="008F0D49" w:rsidRDefault="00831B42" w:rsidP="00831B42">
      <w:pPr>
        <w:jc w:val="both"/>
        <w:rPr>
          <w:rFonts w:ascii="Times New Roman" w:hAnsi="Times New Roman" w:cs="Times New Roman"/>
          <w:sz w:val="24"/>
          <w:szCs w:val="24"/>
        </w:rPr>
      </w:pPr>
    </w:p>
    <w:p w:rsidR="004F3B73" w:rsidRDefault="004F3B73" w:rsidP="004F3B73">
      <w:pPr>
        <w:tabs>
          <w:tab w:val="left" w:pos="2535"/>
        </w:tabs>
        <w:ind w:firstLine="0"/>
        <w:jc w:val="both"/>
        <w:rPr>
          <w:rFonts w:ascii="Times New Roman" w:hAnsi="Times New Roman" w:cs="Times New Roman"/>
          <w:sz w:val="24"/>
          <w:szCs w:val="24"/>
        </w:rPr>
      </w:pPr>
    </w:p>
    <w:p w:rsidR="009942A1" w:rsidRPr="004F3B73" w:rsidRDefault="004F3B73" w:rsidP="004F3B73">
      <w:pPr>
        <w:tabs>
          <w:tab w:val="left" w:pos="2535"/>
        </w:tabs>
        <w:ind w:firstLine="0"/>
        <w:jc w:val="center"/>
        <w:rPr>
          <w:rFonts w:ascii="Times New Roman" w:hAnsi="Times New Roman" w:cs="Times New Roman"/>
          <w:sz w:val="24"/>
          <w:szCs w:val="24"/>
        </w:rPr>
      </w:pPr>
      <w:r>
        <w:rPr>
          <w:rFonts w:ascii="Times New Roman" w:hAnsi="Times New Roman" w:cs="Times New Roman"/>
          <w:sz w:val="24"/>
          <w:szCs w:val="24"/>
        </w:rPr>
        <w:t>1.</w:t>
      </w:r>
      <w:r w:rsidR="001130EE" w:rsidRPr="004F3B73">
        <w:rPr>
          <w:rFonts w:ascii="Times New Roman" w:hAnsi="Times New Roman" w:cs="Times New Roman"/>
          <w:sz w:val="24"/>
          <w:szCs w:val="24"/>
        </w:rPr>
        <w:t>Состояние транспортной инфраструктуры</w:t>
      </w:r>
    </w:p>
    <w:p w:rsidR="008F0D49" w:rsidRDefault="008F0D49" w:rsidP="004F3B73">
      <w:pPr>
        <w:tabs>
          <w:tab w:val="left" w:pos="2535"/>
        </w:tabs>
        <w:jc w:val="center"/>
        <w:rPr>
          <w:rFonts w:ascii="Times New Roman" w:hAnsi="Times New Roman" w:cs="Times New Roman"/>
          <w:sz w:val="24"/>
          <w:szCs w:val="24"/>
        </w:rPr>
      </w:pPr>
    </w:p>
    <w:p w:rsidR="008F0D49" w:rsidRPr="00831B42" w:rsidRDefault="00F23F95" w:rsidP="00F80F32">
      <w:pPr>
        <w:autoSpaceDE w:val="0"/>
        <w:autoSpaceDN w:val="0"/>
        <w:adjustRightInd w:val="0"/>
        <w:ind w:firstLine="708"/>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Внешние связи поселения </w:t>
      </w:r>
      <w:r w:rsidR="008F0D49" w:rsidRPr="00831B42">
        <w:rPr>
          <w:rFonts w:ascii="Times New Roman" w:hAnsi="Times New Roman" w:cs="Times New Roman"/>
          <w:color w:val="000000"/>
          <w:sz w:val="24"/>
          <w:szCs w:val="24"/>
          <w:lang w:eastAsia="ru-RU"/>
        </w:rPr>
        <w:t xml:space="preserve"> осуществляются по трем автомобильным дорогам:</w:t>
      </w:r>
    </w:p>
    <w:p w:rsidR="008F0D49" w:rsidRPr="00831B42" w:rsidRDefault="008F0D49" w:rsidP="00F80F32">
      <w:pPr>
        <w:autoSpaceDE w:val="0"/>
        <w:autoSpaceDN w:val="0"/>
        <w:adjustRightInd w:val="0"/>
        <w:ind w:firstLine="708"/>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t xml:space="preserve">- федеральной дороге – 1Р119 </w:t>
      </w:r>
      <w:r w:rsidR="00321221">
        <w:rPr>
          <w:rFonts w:ascii="Times New Roman" w:hAnsi="Times New Roman" w:cs="Times New Roman"/>
          <w:color w:val="000000"/>
          <w:sz w:val="24"/>
          <w:szCs w:val="24"/>
          <w:lang w:eastAsia="ru-RU"/>
        </w:rPr>
        <w:t>«</w:t>
      </w:r>
      <w:r w:rsidRPr="00831B42">
        <w:rPr>
          <w:rFonts w:ascii="Times New Roman" w:hAnsi="Times New Roman" w:cs="Times New Roman"/>
          <w:color w:val="000000"/>
          <w:sz w:val="24"/>
          <w:szCs w:val="24"/>
          <w:lang w:eastAsia="ru-RU"/>
        </w:rPr>
        <w:t>Орёл-Тамбов</w:t>
      </w:r>
      <w:r w:rsidR="00321221">
        <w:rPr>
          <w:rFonts w:ascii="Times New Roman" w:hAnsi="Times New Roman" w:cs="Times New Roman"/>
          <w:color w:val="000000"/>
          <w:sz w:val="24"/>
          <w:szCs w:val="24"/>
          <w:lang w:eastAsia="ru-RU"/>
        </w:rPr>
        <w:t>»</w:t>
      </w:r>
      <w:r w:rsidR="00F23F95">
        <w:rPr>
          <w:rFonts w:ascii="Times New Roman" w:hAnsi="Times New Roman" w:cs="Times New Roman"/>
          <w:color w:val="000000"/>
          <w:sz w:val="24"/>
          <w:szCs w:val="24"/>
          <w:lang w:eastAsia="ru-RU"/>
        </w:rPr>
        <w:t xml:space="preserve">. По ней осуществляется связь с </w:t>
      </w:r>
      <w:proofErr w:type="spellStart"/>
      <w:r w:rsidR="00F23F95">
        <w:rPr>
          <w:rFonts w:ascii="Times New Roman" w:hAnsi="Times New Roman" w:cs="Times New Roman"/>
          <w:color w:val="000000"/>
          <w:sz w:val="24"/>
          <w:szCs w:val="24"/>
          <w:lang w:eastAsia="ru-RU"/>
        </w:rPr>
        <w:t>пгт</w:t>
      </w:r>
      <w:proofErr w:type="spellEnd"/>
      <w:r w:rsidR="00F23F95">
        <w:rPr>
          <w:rFonts w:ascii="Times New Roman" w:hAnsi="Times New Roman" w:cs="Times New Roman"/>
          <w:color w:val="000000"/>
          <w:sz w:val="24"/>
          <w:szCs w:val="24"/>
          <w:lang w:eastAsia="ru-RU"/>
        </w:rPr>
        <w:t>. Покровское,</w:t>
      </w:r>
      <w:r w:rsidRPr="00831B42">
        <w:rPr>
          <w:rFonts w:ascii="Times New Roman" w:hAnsi="Times New Roman" w:cs="Times New Roman"/>
          <w:color w:val="000000"/>
          <w:sz w:val="24"/>
          <w:szCs w:val="24"/>
          <w:lang w:eastAsia="ru-RU"/>
        </w:rPr>
        <w:t xml:space="preserve"> областным центром г. Орлом, а также с пунктами, расположенными по трассе этой дороги. </w:t>
      </w:r>
    </w:p>
    <w:p w:rsidR="008F0D49" w:rsidRPr="00831B42" w:rsidRDefault="008F0D49" w:rsidP="00F80F32">
      <w:pPr>
        <w:autoSpaceDE w:val="0"/>
        <w:autoSpaceDN w:val="0"/>
        <w:adjustRightInd w:val="0"/>
        <w:ind w:firstLine="708"/>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t xml:space="preserve">- </w:t>
      </w:r>
      <w:r w:rsidR="00F23F95">
        <w:rPr>
          <w:rFonts w:ascii="Times New Roman" w:hAnsi="Times New Roman" w:cs="Times New Roman"/>
          <w:color w:val="000000"/>
          <w:sz w:val="24"/>
          <w:szCs w:val="24"/>
          <w:lang w:eastAsia="ru-RU"/>
        </w:rPr>
        <w:t xml:space="preserve">дорогам регионального значения: </w:t>
      </w:r>
      <w:proofErr w:type="gramStart"/>
      <w:r w:rsidR="00F23F95">
        <w:rPr>
          <w:rFonts w:ascii="Times New Roman" w:hAnsi="Times New Roman" w:cs="Times New Roman"/>
          <w:color w:val="000000"/>
          <w:sz w:val="24"/>
          <w:szCs w:val="24"/>
          <w:lang w:eastAsia="ru-RU"/>
        </w:rPr>
        <w:t>Покровское-Моховое</w:t>
      </w:r>
      <w:proofErr w:type="gramEnd"/>
      <w:r w:rsidR="008E59B3">
        <w:rPr>
          <w:rFonts w:ascii="Times New Roman" w:hAnsi="Times New Roman" w:cs="Times New Roman"/>
          <w:color w:val="000000"/>
          <w:sz w:val="24"/>
          <w:szCs w:val="24"/>
          <w:lang w:eastAsia="ru-RU"/>
        </w:rPr>
        <w:t xml:space="preserve">, </w:t>
      </w:r>
      <w:r w:rsidR="00321221" w:rsidRPr="00321221">
        <w:rPr>
          <w:rFonts w:ascii="Times New Roman" w:hAnsi="Times New Roman" w:cs="Times New Roman"/>
          <w:color w:val="000000"/>
          <w:sz w:val="24"/>
          <w:szCs w:val="24"/>
          <w:lang w:eastAsia="ru-RU"/>
        </w:rPr>
        <w:t xml:space="preserve"> Покровское</w:t>
      </w:r>
      <w:r w:rsidR="00F23F95">
        <w:rPr>
          <w:rFonts w:ascii="Times New Roman" w:hAnsi="Times New Roman" w:cs="Times New Roman"/>
          <w:color w:val="000000"/>
          <w:sz w:val="24"/>
          <w:szCs w:val="24"/>
          <w:lang w:eastAsia="ru-RU"/>
        </w:rPr>
        <w:t>-Озерное</w:t>
      </w:r>
    </w:p>
    <w:p w:rsidR="008F0D49" w:rsidRPr="00831B42" w:rsidRDefault="008F0D49" w:rsidP="00F80F32">
      <w:pPr>
        <w:autoSpaceDE w:val="0"/>
        <w:autoSpaceDN w:val="0"/>
        <w:adjustRightInd w:val="0"/>
        <w:ind w:firstLine="708"/>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t xml:space="preserve">Дорога федерального значения </w:t>
      </w:r>
      <w:r w:rsidR="00321221">
        <w:rPr>
          <w:rFonts w:ascii="Times New Roman" w:hAnsi="Times New Roman" w:cs="Times New Roman"/>
          <w:color w:val="000000"/>
          <w:sz w:val="24"/>
          <w:szCs w:val="24"/>
          <w:lang w:eastAsia="ru-RU"/>
        </w:rPr>
        <w:t>«</w:t>
      </w:r>
      <w:r w:rsidRPr="00831B42">
        <w:rPr>
          <w:rFonts w:ascii="Times New Roman" w:hAnsi="Times New Roman" w:cs="Times New Roman"/>
          <w:color w:val="000000"/>
          <w:sz w:val="24"/>
          <w:szCs w:val="24"/>
          <w:lang w:eastAsia="ru-RU"/>
        </w:rPr>
        <w:t>Орёл-Тамбов</w:t>
      </w:r>
      <w:r w:rsidR="00321221">
        <w:rPr>
          <w:rFonts w:ascii="Times New Roman" w:hAnsi="Times New Roman" w:cs="Times New Roman"/>
          <w:color w:val="000000"/>
          <w:sz w:val="24"/>
          <w:szCs w:val="24"/>
          <w:lang w:eastAsia="ru-RU"/>
        </w:rPr>
        <w:t>»</w:t>
      </w:r>
      <w:r w:rsidRPr="00831B42">
        <w:rPr>
          <w:rFonts w:ascii="Times New Roman" w:hAnsi="Times New Roman" w:cs="Times New Roman"/>
          <w:color w:val="000000"/>
          <w:sz w:val="24"/>
          <w:szCs w:val="24"/>
          <w:lang w:eastAsia="ru-RU"/>
        </w:rPr>
        <w:t xml:space="preserve"> отнесена к </w:t>
      </w:r>
      <w:r w:rsidRPr="00831B42">
        <w:rPr>
          <w:rFonts w:ascii="Times New Roman" w:hAnsi="Times New Roman" w:cs="Times New Roman"/>
          <w:color w:val="000000"/>
          <w:sz w:val="24"/>
          <w:szCs w:val="24"/>
          <w:lang w:val="en-US" w:eastAsia="ru-RU"/>
        </w:rPr>
        <w:t>III</w:t>
      </w:r>
      <w:r w:rsidRPr="00831B42">
        <w:rPr>
          <w:rFonts w:ascii="Times New Roman" w:hAnsi="Times New Roman" w:cs="Times New Roman"/>
          <w:color w:val="000000"/>
          <w:sz w:val="24"/>
          <w:szCs w:val="24"/>
          <w:lang w:eastAsia="ru-RU"/>
        </w:rPr>
        <w:t xml:space="preserve"> технической категории, дороги регионального значения отнесены к </w:t>
      </w:r>
      <w:r w:rsidRPr="00831B42">
        <w:rPr>
          <w:rFonts w:ascii="Times New Roman" w:hAnsi="Times New Roman" w:cs="Times New Roman"/>
          <w:color w:val="000000"/>
          <w:sz w:val="24"/>
          <w:szCs w:val="24"/>
          <w:lang w:val="en-US" w:eastAsia="ru-RU"/>
        </w:rPr>
        <w:t>IV</w:t>
      </w:r>
      <w:r w:rsidRPr="00831B42">
        <w:rPr>
          <w:rFonts w:ascii="Times New Roman" w:hAnsi="Times New Roman" w:cs="Times New Roman"/>
          <w:color w:val="000000"/>
          <w:sz w:val="24"/>
          <w:szCs w:val="24"/>
          <w:lang w:eastAsia="ru-RU"/>
        </w:rPr>
        <w:t>.</w:t>
      </w:r>
    </w:p>
    <w:p w:rsidR="008F0D49" w:rsidRPr="00831B42" w:rsidRDefault="008F0D49" w:rsidP="00F80F32">
      <w:pPr>
        <w:autoSpaceDE w:val="0"/>
        <w:autoSpaceDN w:val="0"/>
        <w:adjustRightInd w:val="0"/>
        <w:ind w:firstLine="708"/>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t>По всем перечисленным автодорогам организовано автобусное сообщение.</w:t>
      </w:r>
    </w:p>
    <w:p w:rsidR="008F0D49" w:rsidRPr="00831B42" w:rsidRDefault="008F0D49" w:rsidP="00F80F32">
      <w:pPr>
        <w:autoSpaceDE w:val="0"/>
        <w:autoSpaceDN w:val="0"/>
        <w:adjustRightInd w:val="0"/>
        <w:ind w:firstLine="708"/>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t xml:space="preserve">Прибытие и  отправление автобусов  осуществляется  с автовокзала, расположенного в центре </w:t>
      </w:r>
      <w:proofErr w:type="spellStart"/>
      <w:r w:rsidR="00F23F95">
        <w:rPr>
          <w:rFonts w:ascii="Times New Roman" w:hAnsi="Times New Roman" w:cs="Times New Roman"/>
          <w:color w:val="000000"/>
          <w:sz w:val="24"/>
          <w:szCs w:val="24"/>
          <w:lang w:eastAsia="ru-RU"/>
        </w:rPr>
        <w:t>пгт</w:t>
      </w:r>
      <w:proofErr w:type="spellEnd"/>
      <w:r w:rsidR="00F23F95">
        <w:rPr>
          <w:rFonts w:ascii="Times New Roman" w:hAnsi="Times New Roman" w:cs="Times New Roman"/>
          <w:color w:val="000000"/>
          <w:sz w:val="24"/>
          <w:szCs w:val="24"/>
          <w:lang w:eastAsia="ru-RU"/>
        </w:rPr>
        <w:t>. Покровское</w:t>
      </w:r>
      <w:r w:rsidRPr="00831B42">
        <w:rPr>
          <w:rFonts w:ascii="Times New Roman" w:hAnsi="Times New Roman" w:cs="Times New Roman"/>
          <w:color w:val="000000"/>
          <w:sz w:val="24"/>
          <w:szCs w:val="24"/>
          <w:lang w:eastAsia="ru-RU"/>
        </w:rPr>
        <w:t xml:space="preserve"> на ул. Дубровинского, здание одноэтажное, капитальное. </w:t>
      </w:r>
    </w:p>
    <w:p w:rsidR="008F0D49" w:rsidRDefault="008F0D49" w:rsidP="00F80F32">
      <w:pPr>
        <w:autoSpaceDE w:val="0"/>
        <w:autoSpaceDN w:val="0"/>
        <w:adjustRightInd w:val="0"/>
        <w:ind w:firstLine="708"/>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t>Пропуск транзитного транспорта осуществляется по объездной дороге.</w:t>
      </w:r>
      <w:r w:rsidR="00F23F95">
        <w:rPr>
          <w:rFonts w:ascii="Times New Roman" w:hAnsi="Times New Roman" w:cs="Times New Roman"/>
          <w:color w:val="000000"/>
          <w:sz w:val="24"/>
          <w:szCs w:val="24"/>
          <w:lang w:eastAsia="ru-RU"/>
        </w:rPr>
        <w:t xml:space="preserve"> </w:t>
      </w:r>
    </w:p>
    <w:p w:rsidR="00F23F95" w:rsidRPr="00831B42" w:rsidRDefault="00F23F95" w:rsidP="00F80F32">
      <w:pPr>
        <w:autoSpaceDE w:val="0"/>
        <w:autoSpaceDN w:val="0"/>
        <w:adjustRightInd w:val="0"/>
        <w:ind w:firstLine="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Моховское сельское поселение входит в первую зону доступности до районного центра </w:t>
      </w:r>
      <w:proofErr w:type="spellStart"/>
      <w:r>
        <w:rPr>
          <w:rFonts w:ascii="Times New Roman" w:hAnsi="Times New Roman" w:cs="Times New Roman"/>
          <w:color w:val="000000"/>
          <w:sz w:val="24"/>
          <w:szCs w:val="24"/>
          <w:lang w:eastAsia="ru-RU"/>
        </w:rPr>
        <w:t>н.п</w:t>
      </w:r>
      <w:proofErr w:type="spellEnd"/>
      <w:r>
        <w:rPr>
          <w:rFonts w:ascii="Times New Roman" w:hAnsi="Times New Roman" w:cs="Times New Roman"/>
          <w:color w:val="000000"/>
          <w:sz w:val="24"/>
          <w:szCs w:val="24"/>
          <w:lang w:eastAsia="ru-RU"/>
        </w:rPr>
        <w:t>. Покровское (1,5 часа).</w:t>
      </w:r>
    </w:p>
    <w:p w:rsidR="008F0D49" w:rsidRPr="00831B42" w:rsidRDefault="008F0D49" w:rsidP="00F80F32">
      <w:pPr>
        <w:autoSpaceDE w:val="0"/>
        <w:autoSpaceDN w:val="0"/>
        <w:adjustRightInd w:val="0"/>
        <w:ind w:firstLine="708"/>
        <w:jc w:val="both"/>
        <w:rPr>
          <w:rFonts w:ascii="Times New Roman" w:hAnsi="Times New Roman" w:cs="Times New Roman"/>
          <w:color w:val="000000"/>
          <w:sz w:val="24"/>
          <w:szCs w:val="24"/>
          <w:lang w:eastAsia="ru-RU"/>
        </w:rPr>
      </w:pPr>
    </w:p>
    <w:p w:rsidR="00321221" w:rsidRDefault="00493BA5" w:rsidP="00F80F32">
      <w:pPr>
        <w:tabs>
          <w:tab w:val="left" w:pos="2535"/>
        </w:tabs>
        <w:jc w:val="both"/>
        <w:rPr>
          <w:rFonts w:ascii="Times New Roman" w:hAnsi="Times New Roman" w:cs="Times New Roman"/>
          <w:sz w:val="24"/>
          <w:szCs w:val="24"/>
        </w:rPr>
      </w:pPr>
      <w:r>
        <w:rPr>
          <w:rFonts w:ascii="Times New Roman" w:hAnsi="Times New Roman" w:cs="Times New Roman"/>
          <w:sz w:val="24"/>
          <w:szCs w:val="24"/>
        </w:rPr>
        <w:t xml:space="preserve">      </w:t>
      </w:r>
      <w:r w:rsidR="001130EE" w:rsidRPr="00E203F4">
        <w:rPr>
          <w:rFonts w:ascii="Times New Roman" w:hAnsi="Times New Roman" w:cs="Times New Roman"/>
          <w:sz w:val="24"/>
          <w:szCs w:val="24"/>
        </w:rPr>
        <w:t>Основные показатели по существующей улично-дорожной сети</w:t>
      </w:r>
      <w:r w:rsidR="00DC2749">
        <w:rPr>
          <w:rFonts w:ascii="Times New Roman" w:hAnsi="Times New Roman" w:cs="Times New Roman"/>
          <w:sz w:val="24"/>
          <w:szCs w:val="24"/>
        </w:rPr>
        <w:t xml:space="preserve"> Моховского</w:t>
      </w:r>
      <w:r w:rsidR="001130EE" w:rsidRPr="00E203F4">
        <w:rPr>
          <w:rFonts w:ascii="Times New Roman" w:hAnsi="Times New Roman" w:cs="Times New Roman"/>
          <w:sz w:val="24"/>
          <w:szCs w:val="24"/>
        </w:rPr>
        <w:t xml:space="preserve"> </w:t>
      </w:r>
      <w:r w:rsidR="00DC2749">
        <w:rPr>
          <w:rFonts w:ascii="Times New Roman" w:hAnsi="Times New Roman" w:cs="Times New Roman"/>
          <w:sz w:val="24"/>
          <w:szCs w:val="24"/>
        </w:rPr>
        <w:t>сельского</w:t>
      </w:r>
      <w:r w:rsidR="00321221">
        <w:rPr>
          <w:rFonts w:ascii="Times New Roman" w:hAnsi="Times New Roman" w:cs="Times New Roman"/>
          <w:sz w:val="24"/>
          <w:szCs w:val="24"/>
        </w:rPr>
        <w:t xml:space="preserve"> поселения </w:t>
      </w:r>
      <w:r w:rsidR="002A5234">
        <w:rPr>
          <w:rFonts w:ascii="Times New Roman" w:hAnsi="Times New Roman" w:cs="Times New Roman"/>
          <w:sz w:val="24"/>
          <w:szCs w:val="24"/>
        </w:rPr>
        <w:t>сведены в таблице 3</w:t>
      </w:r>
      <w:r w:rsidR="001130EE" w:rsidRPr="00E203F4">
        <w:rPr>
          <w:rFonts w:ascii="Times New Roman" w:hAnsi="Times New Roman" w:cs="Times New Roman"/>
          <w:sz w:val="24"/>
          <w:szCs w:val="24"/>
        </w:rPr>
        <w:t xml:space="preserve">. </w:t>
      </w:r>
    </w:p>
    <w:p w:rsidR="004F3B73" w:rsidRDefault="004F3B73" w:rsidP="004F3B73">
      <w:pPr>
        <w:tabs>
          <w:tab w:val="left" w:pos="2535"/>
        </w:tabs>
        <w:ind w:firstLine="0"/>
        <w:rPr>
          <w:rFonts w:ascii="Times New Roman" w:hAnsi="Times New Roman" w:cs="Times New Roman"/>
          <w:sz w:val="24"/>
          <w:szCs w:val="24"/>
        </w:rPr>
      </w:pPr>
    </w:p>
    <w:p w:rsidR="001130EE" w:rsidRPr="00E203F4" w:rsidRDefault="002A5234" w:rsidP="004F3B73">
      <w:pPr>
        <w:tabs>
          <w:tab w:val="left" w:pos="2535"/>
        </w:tabs>
        <w:ind w:firstLine="0"/>
        <w:jc w:val="right"/>
        <w:rPr>
          <w:rFonts w:ascii="Times New Roman" w:hAnsi="Times New Roman" w:cs="Times New Roman"/>
          <w:sz w:val="24"/>
          <w:szCs w:val="24"/>
        </w:rPr>
      </w:pPr>
      <w:r>
        <w:rPr>
          <w:rFonts w:ascii="Times New Roman" w:hAnsi="Times New Roman" w:cs="Times New Roman"/>
          <w:sz w:val="24"/>
          <w:szCs w:val="24"/>
        </w:rPr>
        <w:t>Таблица 3</w:t>
      </w:r>
      <w:r w:rsidR="001130EE" w:rsidRPr="00E203F4">
        <w:rPr>
          <w:rFonts w:ascii="Times New Roman" w:hAnsi="Times New Roman" w:cs="Times New Roman"/>
          <w:sz w:val="24"/>
          <w:szCs w:val="24"/>
        </w:rPr>
        <w:t xml:space="preserve"> </w:t>
      </w:r>
    </w:p>
    <w:p w:rsidR="001130EE" w:rsidRDefault="001130EE" w:rsidP="00E203F4">
      <w:pPr>
        <w:tabs>
          <w:tab w:val="left" w:pos="0"/>
        </w:tabs>
        <w:jc w:val="both"/>
        <w:rPr>
          <w:rFonts w:ascii="Times New Roman" w:hAnsi="Times New Roman" w:cs="Times New Roman"/>
          <w:sz w:val="24"/>
          <w:szCs w:val="24"/>
        </w:rPr>
      </w:pPr>
      <w:r w:rsidRPr="00E203F4">
        <w:rPr>
          <w:rFonts w:ascii="Times New Roman" w:hAnsi="Times New Roman" w:cs="Times New Roman"/>
          <w:sz w:val="24"/>
          <w:szCs w:val="24"/>
        </w:rPr>
        <w:t xml:space="preserve">Общая характеристика улично-дорожной сети </w:t>
      </w:r>
      <w:r w:rsidR="00DC2749">
        <w:rPr>
          <w:rFonts w:ascii="Times New Roman" w:hAnsi="Times New Roman" w:cs="Times New Roman"/>
          <w:sz w:val="24"/>
          <w:szCs w:val="24"/>
        </w:rPr>
        <w:t>Моховского</w:t>
      </w:r>
      <w:r w:rsidR="00DC2749" w:rsidRPr="00E203F4">
        <w:rPr>
          <w:rFonts w:ascii="Times New Roman" w:hAnsi="Times New Roman" w:cs="Times New Roman"/>
          <w:sz w:val="24"/>
          <w:szCs w:val="24"/>
        </w:rPr>
        <w:t xml:space="preserve"> </w:t>
      </w:r>
      <w:r w:rsidR="00DC2749">
        <w:rPr>
          <w:rFonts w:ascii="Times New Roman" w:hAnsi="Times New Roman" w:cs="Times New Roman"/>
          <w:sz w:val="24"/>
          <w:szCs w:val="24"/>
        </w:rPr>
        <w:t xml:space="preserve">сельского поселения </w:t>
      </w:r>
      <w:r w:rsidRPr="00E203F4">
        <w:rPr>
          <w:rFonts w:ascii="Times New Roman" w:hAnsi="Times New Roman" w:cs="Times New Roman"/>
          <w:sz w:val="24"/>
          <w:szCs w:val="24"/>
        </w:rPr>
        <w:t xml:space="preserve"> </w:t>
      </w:r>
    </w:p>
    <w:p w:rsidR="00321221" w:rsidRDefault="00321221" w:rsidP="00E203F4">
      <w:pPr>
        <w:tabs>
          <w:tab w:val="left" w:pos="0"/>
        </w:tabs>
        <w:jc w:val="both"/>
        <w:rPr>
          <w:rFonts w:ascii="Times New Roman" w:hAnsi="Times New Roman" w:cs="Times New Roman"/>
          <w:sz w:val="24"/>
          <w:szCs w:val="24"/>
        </w:rPr>
      </w:pPr>
    </w:p>
    <w:tbl>
      <w:tblPr>
        <w:tblW w:w="9760" w:type="dxa"/>
        <w:tblInd w:w="93" w:type="dxa"/>
        <w:tblLook w:val="04A0" w:firstRow="1" w:lastRow="0" w:firstColumn="1" w:lastColumn="0" w:noHBand="0" w:noVBand="1"/>
      </w:tblPr>
      <w:tblGrid>
        <w:gridCol w:w="2516"/>
        <w:gridCol w:w="3573"/>
        <w:gridCol w:w="1666"/>
        <w:gridCol w:w="2005"/>
      </w:tblGrid>
      <w:tr w:rsidR="00DC2749" w:rsidRPr="00321221" w:rsidTr="00F80F32">
        <w:trPr>
          <w:trHeight w:val="255"/>
        </w:trPr>
        <w:tc>
          <w:tcPr>
            <w:tcW w:w="2516" w:type="dxa"/>
            <w:tcBorders>
              <w:top w:val="single" w:sz="4" w:space="0" w:color="auto"/>
              <w:left w:val="single" w:sz="4" w:space="0" w:color="auto"/>
              <w:bottom w:val="nil"/>
              <w:right w:val="nil"/>
            </w:tcBorders>
            <w:shd w:val="clear" w:color="auto" w:fill="auto"/>
            <w:noWrap/>
          </w:tcPr>
          <w:p w:rsidR="00DC2749" w:rsidRDefault="00DC2749">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Идентификационный</w:t>
            </w:r>
            <w:r>
              <w:rPr>
                <w:rFonts w:ascii="Arial Unicode MS" w:eastAsia="Arial Unicode MS" w:hAnsi="Calibri" w:cs="Arial Unicode MS"/>
                <w:color w:val="000000"/>
                <w:sz w:val="20"/>
                <w:szCs w:val="20"/>
              </w:rPr>
              <w:t xml:space="preserve"> </w:t>
            </w:r>
            <w:r>
              <w:rPr>
                <w:rFonts w:ascii="Arial Unicode MS" w:eastAsia="Arial Unicode MS" w:hAnsi="Calibri" w:cs="Arial Unicode MS"/>
                <w:color w:val="000000"/>
                <w:sz w:val="20"/>
                <w:szCs w:val="20"/>
              </w:rPr>
              <w:t>номер</w:t>
            </w:r>
          </w:p>
        </w:tc>
        <w:tc>
          <w:tcPr>
            <w:tcW w:w="3573" w:type="dxa"/>
            <w:tcBorders>
              <w:top w:val="single" w:sz="4" w:space="0" w:color="auto"/>
              <w:left w:val="single" w:sz="4" w:space="0" w:color="auto"/>
              <w:bottom w:val="nil"/>
              <w:right w:val="single" w:sz="4" w:space="0" w:color="auto"/>
            </w:tcBorders>
            <w:shd w:val="clear" w:color="auto" w:fill="auto"/>
            <w:noWrap/>
          </w:tcPr>
          <w:p w:rsidR="00DC2749" w:rsidRDefault="00DC2749" w:rsidP="00DC2749">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Наименование</w:t>
            </w:r>
            <w:r>
              <w:rPr>
                <w:rFonts w:ascii="Arial Unicode MS" w:eastAsia="Arial Unicode MS" w:hAnsi="Calibri" w:cs="Arial Unicode MS"/>
                <w:color w:val="000000"/>
                <w:sz w:val="20"/>
                <w:szCs w:val="20"/>
              </w:rPr>
              <w:t xml:space="preserve"> </w:t>
            </w:r>
            <w:r>
              <w:rPr>
                <w:rFonts w:ascii="Arial Unicode MS" w:eastAsia="Arial Unicode MS" w:hAnsi="Calibri" w:cs="Arial Unicode MS"/>
                <w:color w:val="000000"/>
                <w:sz w:val="20"/>
                <w:szCs w:val="20"/>
              </w:rPr>
              <w:t>автодорог</w:t>
            </w:r>
            <w:r>
              <w:rPr>
                <w:rFonts w:ascii="Arial Unicode MS" w:eastAsia="Arial Unicode MS" w:hAnsi="Calibri" w:cs="Arial Unicode MS"/>
                <w:color w:val="000000"/>
                <w:sz w:val="20"/>
                <w:szCs w:val="20"/>
              </w:rPr>
              <w:t xml:space="preserve">, </w:t>
            </w:r>
            <w:r>
              <w:rPr>
                <w:rFonts w:ascii="Arial Unicode MS" w:eastAsia="Arial Unicode MS" w:hAnsi="Calibri" w:cs="Arial Unicode MS"/>
                <w:color w:val="000000"/>
                <w:sz w:val="20"/>
                <w:szCs w:val="20"/>
              </w:rPr>
              <w:t>улиц</w:t>
            </w:r>
            <w:r>
              <w:rPr>
                <w:rFonts w:ascii="Arial Unicode MS" w:eastAsia="Arial Unicode MS" w:hAnsi="Calibri" w:cs="Arial Unicode MS"/>
                <w:color w:val="000000"/>
                <w:sz w:val="20"/>
                <w:szCs w:val="20"/>
              </w:rPr>
              <w:t xml:space="preserve"> </w:t>
            </w:r>
            <w:r>
              <w:rPr>
                <w:rFonts w:ascii="Arial Unicode MS" w:eastAsia="Arial Unicode MS" w:hAnsi="Calibri" w:cs="Arial Unicode MS"/>
                <w:color w:val="000000"/>
                <w:sz w:val="20"/>
                <w:szCs w:val="20"/>
              </w:rPr>
              <w:t>поселения</w:t>
            </w:r>
          </w:p>
          <w:p w:rsidR="00DC2749" w:rsidRDefault="00DC2749" w:rsidP="00DC2749">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w:t>
            </w:r>
            <w:r>
              <w:rPr>
                <w:rFonts w:ascii="Arial Unicode MS" w:eastAsia="Arial Unicode MS" w:hAnsi="Calibri" w:cs="Arial Unicode MS"/>
                <w:color w:val="000000"/>
                <w:sz w:val="20"/>
                <w:szCs w:val="20"/>
              </w:rPr>
              <w:t>начало</w:t>
            </w:r>
            <w:r>
              <w:rPr>
                <w:rFonts w:ascii="Arial Unicode MS" w:eastAsia="Arial Unicode MS" w:hAnsi="Calibri" w:cs="Arial Unicode MS"/>
                <w:color w:val="000000"/>
                <w:sz w:val="20"/>
                <w:szCs w:val="20"/>
              </w:rPr>
              <w:t xml:space="preserve"> </w:t>
            </w:r>
            <w:proofErr w:type="gramStart"/>
            <w:r>
              <w:rPr>
                <w:rFonts w:ascii="Arial Unicode MS" w:eastAsia="Arial Unicode MS" w:hAnsi="Calibri" w:cs="Arial Unicode MS"/>
                <w:color w:val="000000"/>
                <w:sz w:val="20"/>
                <w:szCs w:val="20"/>
              </w:rPr>
              <w:t>км</w:t>
            </w:r>
            <w:proofErr w:type="gramEnd"/>
            <w:r>
              <w:rPr>
                <w:rFonts w:ascii="Arial Unicode MS" w:eastAsia="Arial Unicode MS" w:hAnsi="Calibri" w:cs="Arial Unicode MS"/>
                <w:color w:val="000000"/>
                <w:sz w:val="20"/>
                <w:szCs w:val="20"/>
              </w:rPr>
              <w:t xml:space="preserve">+, </w:t>
            </w:r>
            <w:r>
              <w:rPr>
                <w:rFonts w:ascii="Arial Unicode MS" w:eastAsia="Arial Unicode MS" w:hAnsi="Calibri" w:cs="Arial Unicode MS"/>
                <w:color w:val="000000"/>
                <w:sz w:val="20"/>
                <w:szCs w:val="20"/>
              </w:rPr>
              <w:t>конец</w:t>
            </w:r>
            <w:r>
              <w:rPr>
                <w:rFonts w:ascii="Arial Unicode MS" w:eastAsia="Arial Unicode MS" w:hAnsi="Calibri" w:cs="Arial Unicode MS"/>
                <w:color w:val="000000"/>
                <w:sz w:val="20"/>
                <w:szCs w:val="20"/>
              </w:rPr>
              <w:t xml:space="preserve"> </w:t>
            </w:r>
            <w:r>
              <w:rPr>
                <w:rFonts w:ascii="Arial Unicode MS" w:eastAsia="Arial Unicode MS" w:hAnsi="Calibri" w:cs="Arial Unicode MS"/>
                <w:color w:val="000000"/>
                <w:sz w:val="20"/>
                <w:szCs w:val="20"/>
              </w:rPr>
              <w:t>км</w:t>
            </w:r>
            <w:r>
              <w:rPr>
                <w:rFonts w:ascii="Arial Unicode MS" w:eastAsia="Arial Unicode MS" w:hAnsi="Calibri" w:cs="Arial Unicode MS"/>
                <w:color w:val="000000"/>
                <w:sz w:val="20"/>
                <w:szCs w:val="20"/>
              </w:rPr>
              <w:t>+)</w:t>
            </w:r>
          </w:p>
        </w:tc>
        <w:tc>
          <w:tcPr>
            <w:tcW w:w="1666" w:type="dxa"/>
            <w:tcBorders>
              <w:top w:val="single" w:sz="4" w:space="0" w:color="auto"/>
              <w:left w:val="nil"/>
              <w:bottom w:val="nil"/>
              <w:right w:val="single" w:sz="4" w:space="0" w:color="auto"/>
            </w:tcBorders>
            <w:shd w:val="clear" w:color="auto" w:fill="auto"/>
            <w:noWrap/>
          </w:tcPr>
          <w:p w:rsidR="00DC2749" w:rsidRDefault="00DC2749">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Протяженность</w:t>
            </w:r>
            <w:r>
              <w:rPr>
                <w:rFonts w:ascii="Arial Unicode MS" w:eastAsia="Arial Unicode MS" w:hAnsi="Calibri" w:cs="Arial Unicode MS"/>
                <w:color w:val="000000"/>
                <w:sz w:val="20"/>
                <w:szCs w:val="20"/>
              </w:rPr>
              <w:t xml:space="preserve">, </w:t>
            </w:r>
          </w:p>
          <w:p w:rsidR="00DC2749" w:rsidRDefault="00DC2749">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км</w:t>
            </w:r>
          </w:p>
        </w:tc>
        <w:tc>
          <w:tcPr>
            <w:tcW w:w="2005" w:type="dxa"/>
            <w:tcBorders>
              <w:top w:val="single" w:sz="4" w:space="0" w:color="auto"/>
              <w:right w:val="single" w:sz="4" w:space="0" w:color="auto"/>
            </w:tcBorders>
            <w:shd w:val="clear" w:color="auto" w:fill="auto"/>
          </w:tcPr>
          <w:p w:rsidR="00DC2749" w:rsidRDefault="00DC2749" w:rsidP="00DC2749">
            <w:pPr>
              <w:jc w:val="center"/>
            </w:pPr>
            <w:r>
              <w:t>Вид</w:t>
            </w:r>
          </w:p>
          <w:p w:rsidR="00DC2749" w:rsidRDefault="00DC2749" w:rsidP="00DC2749">
            <w:pPr>
              <w:jc w:val="center"/>
            </w:pPr>
            <w:r>
              <w:t>покрытия</w:t>
            </w:r>
          </w:p>
        </w:tc>
      </w:tr>
      <w:tr w:rsidR="00636C5C" w:rsidRPr="00321221" w:rsidTr="00F80F32">
        <w:trPr>
          <w:trHeight w:val="255"/>
        </w:trPr>
        <w:tc>
          <w:tcPr>
            <w:tcW w:w="2516" w:type="dxa"/>
            <w:tcBorders>
              <w:top w:val="single" w:sz="4" w:space="0" w:color="auto"/>
              <w:left w:val="single" w:sz="4" w:space="0" w:color="auto"/>
              <w:bottom w:val="nil"/>
              <w:right w:val="nil"/>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250-</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-51</w:t>
            </w:r>
          </w:p>
        </w:tc>
        <w:tc>
          <w:tcPr>
            <w:tcW w:w="3573" w:type="dxa"/>
            <w:tcBorders>
              <w:top w:val="single" w:sz="4" w:space="0" w:color="auto"/>
              <w:left w:val="single" w:sz="4" w:space="0" w:color="auto"/>
              <w:bottom w:val="nil"/>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r>
              <w:rPr>
                <w:rFonts w:ascii="Arial Unicode MS" w:eastAsia="Arial Unicode MS" w:hAnsi="Calibri" w:cs="Arial Unicode MS" w:hint="eastAsia"/>
                <w:color w:val="000000"/>
                <w:sz w:val="20"/>
                <w:szCs w:val="20"/>
              </w:rPr>
              <w:t>д</w:t>
            </w:r>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Орел</w:t>
            </w:r>
            <w:proofErr w:type="spellEnd"/>
            <w:r>
              <w:rPr>
                <w:rFonts w:ascii="Arial Unicode MS" w:eastAsia="Arial Unicode MS" w:hAnsi="Calibri" w:cs="Arial Unicode MS"/>
                <w:color w:val="000000"/>
                <w:sz w:val="20"/>
                <w:szCs w:val="20"/>
              </w:rPr>
              <w:t>-</w:t>
            </w:r>
            <w:proofErr w:type="spellStart"/>
            <w:r>
              <w:rPr>
                <w:rFonts w:ascii="Arial Unicode MS" w:eastAsia="Arial Unicode MS" w:hAnsi="Calibri" w:cs="Arial Unicode MS" w:hint="eastAsia"/>
                <w:color w:val="000000"/>
                <w:sz w:val="20"/>
                <w:szCs w:val="20"/>
              </w:rPr>
              <w:t>Тамбов</w:t>
            </w:r>
            <w:proofErr w:type="spellEnd"/>
            <w:r>
              <w:rPr>
                <w:rFonts w:ascii="Arial Unicode MS" w:eastAsia="Arial Unicode MS" w:hAnsi="Calibri" w:cs="Arial Unicode MS"/>
                <w:color w:val="000000"/>
                <w:sz w:val="20"/>
                <w:szCs w:val="20"/>
              </w:rPr>
              <w:t>-</w:t>
            </w:r>
            <w:proofErr w:type="spellStart"/>
            <w:r>
              <w:rPr>
                <w:rFonts w:ascii="Arial Unicode MS" w:eastAsia="Arial Unicode MS" w:hAnsi="Calibri" w:cs="Arial Unicode MS" w:hint="eastAsia"/>
                <w:color w:val="000000"/>
                <w:sz w:val="20"/>
                <w:szCs w:val="20"/>
              </w:rPr>
              <w:t>Моховое</w:t>
            </w:r>
            <w:proofErr w:type="spellEnd"/>
            <w:r>
              <w:rPr>
                <w:rFonts w:ascii="Arial Unicode MS" w:eastAsia="Arial Unicode MS" w:hAnsi="Calibri" w:cs="Arial Unicode MS"/>
                <w:color w:val="000000"/>
                <w:sz w:val="20"/>
                <w:szCs w:val="20"/>
              </w:rPr>
              <w:t>-</w:t>
            </w:r>
            <w:proofErr w:type="spellStart"/>
            <w:r>
              <w:rPr>
                <w:rFonts w:ascii="Arial Unicode MS" w:eastAsia="Arial Unicode MS" w:hAnsi="Calibri" w:cs="Arial Unicode MS" w:hint="eastAsia"/>
                <w:color w:val="000000"/>
                <w:sz w:val="20"/>
                <w:szCs w:val="20"/>
              </w:rPr>
              <w:t>Копаное</w:t>
            </w:r>
            <w:proofErr w:type="spellEnd"/>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с</w:t>
            </w:r>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км</w:t>
            </w:r>
            <w:proofErr w:type="spellEnd"/>
            <w:r>
              <w:rPr>
                <w:rFonts w:ascii="Arial Unicode MS" w:eastAsia="Arial Unicode MS" w:hAnsi="Calibri" w:cs="Arial Unicode MS"/>
                <w:color w:val="000000"/>
                <w:sz w:val="20"/>
                <w:szCs w:val="20"/>
              </w:rPr>
              <w:t xml:space="preserve"> 0+000 </w:t>
            </w:r>
            <w:proofErr w:type="spellStart"/>
            <w:r>
              <w:rPr>
                <w:rFonts w:ascii="Arial Unicode MS" w:eastAsia="Arial Unicode MS" w:hAnsi="Calibri" w:cs="Arial Unicode MS" w:hint="eastAsia"/>
                <w:color w:val="000000"/>
                <w:sz w:val="20"/>
                <w:szCs w:val="20"/>
              </w:rPr>
              <w:t>по</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км</w:t>
            </w:r>
            <w:proofErr w:type="spellEnd"/>
            <w:r>
              <w:rPr>
                <w:rFonts w:ascii="Arial Unicode MS" w:eastAsia="Arial Unicode MS" w:hAnsi="Calibri" w:cs="Arial Unicode MS"/>
                <w:color w:val="000000"/>
                <w:sz w:val="20"/>
                <w:szCs w:val="20"/>
              </w:rPr>
              <w:t xml:space="preserve"> 1+300</w:t>
            </w:r>
          </w:p>
        </w:tc>
        <w:tc>
          <w:tcPr>
            <w:tcW w:w="1666" w:type="dxa"/>
            <w:tcBorders>
              <w:top w:val="single" w:sz="4" w:space="0" w:color="auto"/>
              <w:left w:val="nil"/>
              <w:bottom w:val="nil"/>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1,3</w:t>
            </w:r>
          </w:p>
        </w:tc>
        <w:tc>
          <w:tcPr>
            <w:tcW w:w="2005" w:type="dxa"/>
            <w:vMerge w:val="restart"/>
            <w:tcBorders>
              <w:top w:val="single" w:sz="4" w:space="0" w:color="auto"/>
              <w:right w:val="single" w:sz="4" w:space="0" w:color="auto"/>
            </w:tcBorders>
            <w:shd w:val="clear" w:color="auto" w:fill="auto"/>
          </w:tcPr>
          <w:p w:rsidR="00636C5C" w:rsidRPr="00321221" w:rsidRDefault="00DC2749">
            <w:r>
              <w:t xml:space="preserve">     </w:t>
            </w:r>
            <w:r w:rsidR="00636C5C">
              <w:t>грунт</w:t>
            </w:r>
          </w:p>
        </w:tc>
      </w:tr>
      <w:tr w:rsidR="00636C5C" w:rsidRPr="00321221" w:rsidTr="00F80F32">
        <w:trPr>
          <w:trHeight w:val="174"/>
        </w:trPr>
        <w:tc>
          <w:tcPr>
            <w:tcW w:w="2516" w:type="dxa"/>
            <w:tcBorders>
              <w:top w:val="nil"/>
              <w:left w:val="single" w:sz="4" w:space="0" w:color="auto"/>
              <w:bottom w:val="single" w:sz="4" w:space="0" w:color="auto"/>
              <w:right w:val="nil"/>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
        </w:tc>
        <w:tc>
          <w:tcPr>
            <w:tcW w:w="3573"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
        </w:tc>
        <w:tc>
          <w:tcPr>
            <w:tcW w:w="2005" w:type="dxa"/>
            <w:vMerge/>
            <w:tcBorders>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
        </w:tc>
      </w:tr>
      <w:tr w:rsidR="00636C5C" w:rsidRPr="00321221" w:rsidTr="00F80F32">
        <w:trPr>
          <w:trHeight w:val="255"/>
        </w:trPr>
        <w:tc>
          <w:tcPr>
            <w:tcW w:w="2516" w:type="dxa"/>
            <w:tcBorders>
              <w:top w:val="single" w:sz="4" w:space="0" w:color="auto"/>
              <w:left w:val="single" w:sz="4" w:space="0" w:color="auto"/>
              <w:bottom w:val="single" w:sz="4" w:space="0" w:color="auto"/>
              <w:right w:val="nil"/>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250-</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-52</w:t>
            </w:r>
          </w:p>
        </w:tc>
        <w:tc>
          <w:tcPr>
            <w:tcW w:w="3573" w:type="dxa"/>
            <w:tcBorders>
              <w:top w:val="single" w:sz="4" w:space="0" w:color="auto"/>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r>
              <w:rPr>
                <w:rFonts w:ascii="Arial Unicode MS" w:eastAsia="Arial Unicode MS" w:hAnsi="Calibri" w:cs="Arial Unicode MS" w:hint="eastAsia"/>
                <w:color w:val="000000"/>
                <w:sz w:val="20"/>
                <w:szCs w:val="20"/>
              </w:rPr>
              <w:t>д</w:t>
            </w:r>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Озерное</w:t>
            </w:r>
            <w:proofErr w:type="spellEnd"/>
            <w:r>
              <w:rPr>
                <w:rFonts w:ascii="Arial Unicode MS" w:eastAsia="Arial Unicode MS" w:hAnsi="Calibri" w:cs="Arial Unicode MS"/>
                <w:color w:val="000000"/>
                <w:sz w:val="20"/>
                <w:szCs w:val="20"/>
              </w:rPr>
              <w:t xml:space="preserve"> - </w:t>
            </w:r>
            <w:proofErr w:type="spellStart"/>
            <w:r>
              <w:rPr>
                <w:rFonts w:ascii="Arial Unicode MS" w:eastAsia="Arial Unicode MS" w:hAnsi="Calibri" w:cs="Arial Unicode MS" w:hint="eastAsia"/>
                <w:color w:val="000000"/>
                <w:sz w:val="20"/>
                <w:szCs w:val="20"/>
              </w:rPr>
              <w:t>Красный</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Ржавец</w:t>
            </w:r>
            <w:proofErr w:type="spellEnd"/>
            <w:r>
              <w:rPr>
                <w:rFonts w:ascii="Arial Unicode MS" w:eastAsia="Arial Unicode MS" w:hAnsi="Calibri" w:cs="Arial Unicode MS"/>
                <w:color w:val="000000"/>
                <w:sz w:val="20"/>
                <w:szCs w:val="20"/>
              </w:rPr>
              <w:t xml:space="preserve"> </w:t>
            </w:r>
            <w:r w:rsidR="00F80F32">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с</w:t>
            </w:r>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км</w:t>
            </w:r>
            <w:proofErr w:type="spellEnd"/>
            <w:r>
              <w:rPr>
                <w:rFonts w:ascii="Arial Unicode MS" w:eastAsia="Arial Unicode MS" w:hAnsi="Calibri" w:cs="Arial Unicode MS"/>
                <w:color w:val="000000"/>
                <w:sz w:val="20"/>
                <w:szCs w:val="20"/>
              </w:rPr>
              <w:t xml:space="preserve"> 0+000 </w:t>
            </w:r>
            <w:proofErr w:type="spellStart"/>
            <w:r>
              <w:rPr>
                <w:rFonts w:ascii="Arial Unicode MS" w:eastAsia="Arial Unicode MS" w:hAnsi="Calibri" w:cs="Arial Unicode MS" w:hint="eastAsia"/>
                <w:color w:val="000000"/>
                <w:sz w:val="20"/>
                <w:szCs w:val="20"/>
              </w:rPr>
              <w:t>по</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км</w:t>
            </w:r>
            <w:proofErr w:type="spellEnd"/>
            <w:r>
              <w:rPr>
                <w:rFonts w:ascii="Arial Unicode MS" w:eastAsia="Arial Unicode MS" w:hAnsi="Calibri" w:cs="Arial Unicode MS"/>
                <w:color w:val="000000"/>
                <w:sz w:val="20"/>
                <w:szCs w:val="20"/>
              </w:rPr>
              <w:t xml:space="preserve"> 3+100</w:t>
            </w:r>
          </w:p>
        </w:tc>
        <w:tc>
          <w:tcPr>
            <w:tcW w:w="1666" w:type="dxa"/>
            <w:tcBorders>
              <w:top w:val="single" w:sz="4" w:space="0" w:color="auto"/>
              <w:left w:val="nil"/>
              <w:bottom w:val="single" w:sz="4" w:space="0" w:color="auto"/>
              <w:right w:val="nil"/>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3,1</w:t>
            </w:r>
          </w:p>
        </w:tc>
        <w:tc>
          <w:tcPr>
            <w:tcW w:w="2005" w:type="dxa"/>
            <w:tcBorders>
              <w:top w:val="single" w:sz="4" w:space="0" w:color="auto"/>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roofErr w:type="spellStart"/>
            <w:r>
              <w:rPr>
                <w:rFonts w:ascii="Arial Unicode MS" w:eastAsia="Arial Unicode MS" w:hAnsi="Calibri" w:cs="Arial Unicode MS" w:hint="eastAsia"/>
                <w:color w:val="000000"/>
                <w:sz w:val="20"/>
                <w:szCs w:val="20"/>
              </w:rPr>
              <w:t>грунт</w:t>
            </w:r>
            <w:proofErr w:type="spellEnd"/>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250-</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-53</w:t>
            </w: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r>
              <w:rPr>
                <w:rFonts w:ascii="Arial Unicode MS" w:eastAsia="Arial Unicode MS" w:hAnsi="Calibri" w:cs="Arial Unicode MS" w:hint="eastAsia"/>
                <w:color w:val="000000"/>
                <w:sz w:val="20"/>
                <w:szCs w:val="20"/>
              </w:rPr>
              <w:t>д</w:t>
            </w:r>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Озерное</w:t>
            </w:r>
            <w:proofErr w:type="spellEnd"/>
            <w:r>
              <w:rPr>
                <w:rFonts w:ascii="Arial Unicode MS" w:eastAsia="Arial Unicode MS" w:hAnsi="Calibri" w:cs="Arial Unicode MS"/>
                <w:color w:val="000000"/>
                <w:sz w:val="20"/>
                <w:szCs w:val="20"/>
              </w:rPr>
              <w:t xml:space="preserve"> </w:t>
            </w:r>
            <w:r w:rsidR="00F80F32">
              <w:rPr>
                <w:rFonts w:ascii="Arial Unicode MS" w:eastAsia="Arial Unicode MS" w:hAnsi="Calibri" w:cs="Arial Unicode MS"/>
                <w:color w:val="000000"/>
                <w:sz w:val="20"/>
                <w:szCs w:val="20"/>
              </w:rPr>
              <w:t>–</w:t>
            </w:r>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Дубовец</w:t>
            </w:r>
            <w:proofErr w:type="spellEnd"/>
            <w:r w:rsidR="00F80F32">
              <w:rPr>
                <w:rFonts w:ascii="Arial Unicode MS" w:eastAsia="Arial Unicode MS" w:hAnsi="Calibri" w:cs="Arial Unicode MS"/>
                <w:color w:val="000000"/>
                <w:sz w:val="20"/>
                <w:szCs w:val="20"/>
              </w:rPr>
              <w:t xml:space="preserve">                    </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с</w:t>
            </w:r>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км</w:t>
            </w:r>
            <w:proofErr w:type="spellEnd"/>
            <w:r>
              <w:rPr>
                <w:rFonts w:ascii="Arial Unicode MS" w:eastAsia="Arial Unicode MS" w:hAnsi="Calibri" w:cs="Arial Unicode MS"/>
                <w:color w:val="000000"/>
                <w:sz w:val="20"/>
                <w:szCs w:val="20"/>
              </w:rPr>
              <w:t xml:space="preserve"> 0+000 </w:t>
            </w:r>
            <w:proofErr w:type="spellStart"/>
            <w:r>
              <w:rPr>
                <w:rFonts w:ascii="Arial Unicode MS" w:eastAsia="Arial Unicode MS" w:hAnsi="Calibri" w:cs="Arial Unicode MS" w:hint="eastAsia"/>
                <w:color w:val="000000"/>
                <w:sz w:val="20"/>
                <w:szCs w:val="20"/>
              </w:rPr>
              <w:t>по</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км</w:t>
            </w:r>
            <w:proofErr w:type="spellEnd"/>
            <w:r>
              <w:rPr>
                <w:rFonts w:ascii="Arial Unicode MS" w:eastAsia="Arial Unicode MS" w:hAnsi="Calibri" w:cs="Arial Unicode MS"/>
                <w:color w:val="000000"/>
                <w:sz w:val="20"/>
                <w:szCs w:val="20"/>
              </w:rPr>
              <w:t xml:space="preserve"> 2+100</w:t>
            </w:r>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2,1</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roofErr w:type="spellStart"/>
            <w:r>
              <w:rPr>
                <w:rFonts w:ascii="Arial Unicode MS" w:eastAsia="Arial Unicode MS" w:hAnsi="Calibri" w:cs="Arial Unicode MS" w:hint="eastAsia"/>
                <w:color w:val="000000"/>
                <w:sz w:val="20"/>
                <w:szCs w:val="20"/>
              </w:rPr>
              <w:t>грунт</w:t>
            </w:r>
            <w:proofErr w:type="spellEnd"/>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b/>
                <w:bCs/>
                <w:color w:val="000000"/>
                <w:sz w:val="20"/>
                <w:szCs w:val="20"/>
              </w:rPr>
            </w:pPr>
            <w:r>
              <w:rPr>
                <w:rFonts w:ascii="Arial Unicode MS" w:eastAsia="Arial Unicode MS" w:hAnsi="Calibri" w:cs="Arial Unicode MS" w:hint="eastAsia"/>
                <w:b/>
                <w:bCs/>
                <w:color w:val="000000"/>
                <w:sz w:val="20"/>
                <w:szCs w:val="20"/>
              </w:rPr>
              <w:t>с</w:t>
            </w:r>
            <w:r>
              <w:rPr>
                <w:rFonts w:ascii="Arial Unicode MS" w:eastAsia="Arial Unicode MS" w:hAnsi="Calibri" w:cs="Arial Unicode MS"/>
                <w:b/>
                <w:bCs/>
                <w:color w:val="000000"/>
                <w:sz w:val="20"/>
                <w:szCs w:val="20"/>
              </w:rPr>
              <w:t xml:space="preserve">. </w:t>
            </w:r>
            <w:proofErr w:type="spellStart"/>
            <w:r>
              <w:rPr>
                <w:rFonts w:ascii="Arial Unicode MS" w:eastAsia="Arial Unicode MS" w:hAnsi="Calibri" w:cs="Arial Unicode MS" w:hint="eastAsia"/>
                <w:b/>
                <w:bCs/>
                <w:color w:val="000000"/>
                <w:sz w:val="20"/>
                <w:szCs w:val="20"/>
              </w:rPr>
              <w:t>Моховое</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b/>
                <w:bCs/>
                <w:color w:val="000000"/>
                <w:sz w:val="20"/>
                <w:szCs w:val="20"/>
              </w:rPr>
            </w:pP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825-</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-01</w:t>
            </w: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proofErr w:type="gramStart"/>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r>
              <w:rPr>
                <w:rFonts w:ascii="Arial Unicode MS" w:eastAsia="Arial Unicode MS" w:hAnsi="Calibri" w:cs="Arial Unicode MS" w:hint="eastAsia"/>
                <w:color w:val="000000"/>
                <w:sz w:val="20"/>
                <w:szCs w:val="20"/>
              </w:rPr>
              <w:t>д</w:t>
            </w:r>
            <w:proofErr w:type="gram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по</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ул</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Центральная</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1,25</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proofErr w:type="spellStart"/>
            <w:r>
              <w:rPr>
                <w:rFonts w:ascii="Arial Unicode MS" w:eastAsia="Arial Unicode MS" w:hAnsi="Calibri" w:cs="Arial Unicode MS" w:hint="eastAsia"/>
                <w:color w:val="000000"/>
                <w:sz w:val="20"/>
                <w:szCs w:val="20"/>
              </w:rPr>
              <w:t>бетон</w:t>
            </w:r>
            <w:proofErr w:type="spellEnd"/>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825-</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-02</w:t>
            </w: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proofErr w:type="gramStart"/>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r>
              <w:rPr>
                <w:rFonts w:ascii="Arial Unicode MS" w:eastAsia="Arial Unicode MS" w:hAnsi="Calibri" w:cs="Arial Unicode MS" w:hint="eastAsia"/>
                <w:color w:val="000000"/>
                <w:sz w:val="20"/>
                <w:szCs w:val="20"/>
              </w:rPr>
              <w:t>д</w:t>
            </w:r>
            <w:proofErr w:type="gram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по</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ул</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Заводская</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1,05</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roofErr w:type="spellStart"/>
            <w:r>
              <w:rPr>
                <w:rFonts w:ascii="Arial Unicode MS" w:eastAsia="Arial Unicode MS" w:hAnsi="Calibri" w:cs="Arial Unicode MS" w:hint="eastAsia"/>
                <w:color w:val="000000"/>
                <w:sz w:val="20"/>
                <w:szCs w:val="20"/>
              </w:rPr>
              <w:t>грунт</w:t>
            </w:r>
            <w:proofErr w:type="spellEnd"/>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lastRenderedPageBreak/>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825-</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-03</w:t>
            </w: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r>
              <w:rPr>
                <w:rFonts w:ascii="Arial Unicode MS" w:eastAsia="Arial Unicode MS" w:hAnsi="Calibri" w:cs="Arial Unicode MS" w:hint="eastAsia"/>
                <w:color w:val="000000"/>
                <w:sz w:val="20"/>
                <w:szCs w:val="20"/>
              </w:rPr>
              <w:t>д</w:t>
            </w:r>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по</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ул</w:t>
            </w:r>
            <w:proofErr w:type="spellEnd"/>
            <w:r>
              <w:rPr>
                <w:rFonts w:ascii="Arial Unicode MS" w:eastAsia="Arial Unicode MS" w:hAnsi="Calibri" w:cs="Arial Unicode MS"/>
                <w:color w:val="000000"/>
                <w:sz w:val="20"/>
                <w:szCs w:val="20"/>
              </w:rPr>
              <w:t>.</w:t>
            </w:r>
            <w:proofErr w:type="spellStart"/>
            <w:r>
              <w:rPr>
                <w:rFonts w:ascii="Arial Unicode MS" w:eastAsia="Arial Unicode MS" w:hAnsi="Calibri" w:cs="Arial Unicode MS" w:hint="eastAsia"/>
                <w:color w:val="000000"/>
                <w:sz w:val="20"/>
                <w:szCs w:val="20"/>
              </w:rPr>
              <w:t>Садовая</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0,4</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roofErr w:type="spellStart"/>
            <w:r>
              <w:rPr>
                <w:rFonts w:ascii="Arial Unicode MS" w:eastAsia="Arial Unicode MS" w:hAnsi="Calibri" w:cs="Arial Unicode MS" w:hint="eastAsia"/>
                <w:color w:val="000000"/>
                <w:sz w:val="20"/>
                <w:szCs w:val="20"/>
              </w:rPr>
              <w:t>щебень</w:t>
            </w:r>
            <w:proofErr w:type="spellEnd"/>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825-</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-04</w:t>
            </w: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proofErr w:type="gramStart"/>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r>
              <w:rPr>
                <w:rFonts w:ascii="Arial Unicode MS" w:eastAsia="Arial Unicode MS" w:hAnsi="Calibri" w:cs="Arial Unicode MS" w:hint="eastAsia"/>
                <w:color w:val="000000"/>
                <w:sz w:val="20"/>
                <w:szCs w:val="20"/>
              </w:rPr>
              <w:t>д</w:t>
            </w:r>
            <w:proofErr w:type="gram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по</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ул</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Молодёжная</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0,95</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roofErr w:type="spellStart"/>
            <w:r>
              <w:rPr>
                <w:rFonts w:ascii="Arial Unicode MS" w:eastAsia="Arial Unicode MS" w:hAnsi="Calibri" w:cs="Arial Unicode MS" w:hint="eastAsia"/>
                <w:color w:val="000000"/>
                <w:sz w:val="20"/>
                <w:szCs w:val="20"/>
              </w:rPr>
              <w:t>щебень</w:t>
            </w:r>
            <w:proofErr w:type="spellEnd"/>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825-</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-05</w:t>
            </w: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proofErr w:type="spellStart"/>
            <w:r>
              <w:rPr>
                <w:rFonts w:ascii="Arial Unicode MS" w:eastAsia="Arial Unicode MS" w:hAnsi="Calibri" w:cs="Arial Unicode MS" w:hint="eastAsia"/>
                <w:color w:val="000000"/>
                <w:sz w:val="20"/>
                <w:szCs w:val="20"/>
              </w:rPr>
              <w:t>улица</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Лесная</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0,32</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roofErr w:type="spellStart"/>
            <w:r>
              <w:rPr>
                <w:rFonts w:ascii="Arial Unicode MS" w:eastAsia="Arial Unicode MS" w:hAnsi="Calibri" w:cs="Arial Unicode MS" w:hint="eastAsia"/>
                <w:color w:val="000000"/>
                <w:sz w:val="20"/>
                <w:szCs w:val="20"/>
              </w:rPr>
              <w:t>грунт</w:t>
            </w:r>
            <w:proofErr w:type="spellEnd"/>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825-</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-06</w:t>
            </w: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r>
              <w:rPr>
                <w:rFonts w:ascii="Arial Unicode MS" w:eastAsia="Arial Unicode MS" w:hAnsi="Calibri" w:cs="Arial Unicode MS" w:hint="eastAsia"/>
                <w:color w:val="000000"/>
                <w:sz w:val="20"/>
                <w:szCs w:val="20"/>
              </w:rPr>
              <w:t>д</w:t>
            </w:r>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по</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пер</w:t>
            </w:r>
            <w:proofErr w:type="spellEnd"/>
            <w:r>
              <w:rPr>
                <w:rFonts w:ascii="Arial Unicode MS" w:eastAsia="Arial Unicode MS" w:hAnsi="Calibri" w:cs="Arial Unicode MS"/>
                <w:color w:val="000000"/>
                <w:sz w:val="20"/>
                <w:szCs w:val="20"/>
              </w:rPr>
              <w:t>.</w:t>
            </w:r>
            <w:proofErr w:type="spellStart"/>
            <w:r>
              <w:rPr>
                <w:rFonts w:ascii="Arial Unicode MS" w:eastAsia="Arial Unicode MS" w:hAnsi="Calibri" w:cs="Arial Unicode MS" w:hint="eastAsia"/>
                <w:color w:val="000000"/>
                <w:sz w:val="20"/>
                <w:szCs w:val="20"/>
              </w:rPr>
              <w:t>Яблочный</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0,25</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roofErr w:type="spellStart"/>
            <w:r>
              <w:rPr>
                <w:rFonts w:ascii="Arial Unicode MS" w:eastAsia="Arial Unicode MS" w:hAnsi="Calibri" w:cs="Arial Unicode MS" w:hint="eastAsia"/>
                <w:color w:val="000000"/>
                <w:sz w:val="20"/>
                <w:szCs w:val="20"/>
              </w:rPr>
              <w:t>грунт</w:t>
            </w:r>
            <w:proofErr w:type="spellEnd"/>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825-</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-07</w:t>
            </w: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proofErr w:type="gramStart"/>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r>
              <w:rPr>
                <w:rFonts w:ascii="Arial Unicode MS" w:eastAsia="Arial Unicode MS" w:hAnsi="Calibri" w:cs="Arial Unicode MS" w:hint="eastAsia"/>
                <w:color w:val="000000"/>
                <w:sz w:val="20"/>
                <w:szCs w:val="20"/>
              </w:rPr>
              <w:t>д</w:t>
            </w:r>
            <w:proofErr w:type="gram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по</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пер</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Речной</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0,37</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roofErr w:type="spellStart"/>
            <w:r>
              <w:rPr>
                <w:rFonts w:ascii="Arial Unicode MS" w:eastAsia="Arial Unicode MS" w:hAnsi="Calibri" w:cs="Arial Unicode MS" w:hint="eastAsia"/>
                <w:color w:val="000000"/>
                <w:sz w:val="20"/>
                <w:szCs w:val="20"/>
              </w:rPr>
              <w:t>грунт</w:t>
            </w:r>
            <w:proofErr w:type="spellEnd"/>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b/>
                <w:bCs/>
                <w:color w:val="000000"/>
                <w:sz w:val="20"/>
                <w:szCs w:val="20"/>
              </w:rPr>
            </w:pPr>
            <w:r>
              <w:rPr>
                <w:rFonts w:ascii="Arial Unicode MS" w:eastAsia="Arial Unicode MS" w:hAnsi="Calibri" w:cs="Arial Unicode MS" w:hint="eastAsia"/>
                <w:b/>
                <w:bCs/>
                <w:color w:val="000000"/>
                <w:sz w:val="20"/>
                <w:szCs w:val="20"/>
              </w:rPr>
              <w:t>д</w:t>
            </w:r>
            <w:r>
              <w:rPr>
                <w:rFonts w:ascii="Arial Unicode MS" w:eastAsia="Arial Unicode MS" w:hAnsi="Calibri" w:cs="Arial Unicode MS"/>
                <w:b/>
                <w:bCs/>
                <w:color w:val="000000"/>
                <w:sz w:val="20"/>
                <w:szCs w:val="20"/>
              </w:rPr>
              <w:t xml:space="preserve">. </w:t>
            </w:r>
            <w:proofErr w:type="spellStart"/>
            <w:r>
              <w:rPr>
                <w:rFonts w:ascii="Arial Unicode MS" w:eastAsia="Arial Unicode MS" w:hAnsi="Calibri" w:cs="Arial Unicode MS" w:hint="eastAsia"/>
                <w:b/>
                <w:bCs/>
                <w:color w:val="000000"/>
                <w:sz w:val="20"/>
                <w:szCs w:val="20"/>
              </w:rPr>
              <w:t>Дубовец</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825-</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-08</w:t>
            </w: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proofErr w:type="gramStart"/>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r>
              <w:rPr>
                <w:rFonts w:ascii="Arial Unicode MS" w:eastAsia="Arial Unicode MS" w:hAnsi="Calibri" w:cs="Arial Unicode MS" w:hint="eastAsia"/>
                <w:color w:val="000000"/>
                <w:sz w:val="20"/>
                <w:szCs w:val="20"/>
              </w:rPr>
              <w:t>д</w:t>
            </w:r>
            <w:proofErr w:type="gram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по</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ул</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Озёрная</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0,7</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roofErr w:type="spellStart"/>
            <w:r>
              <w:rPr>
                <w:rFonts w:ascii="Arial Unicode MS" w:eastAsia="Arial Unicode MS" w:hAnsi="Calibri" w:cs="Arial Unicode MS" w:hint="eastAsia"/>
                <w:color w:val="000000"/>
                <w:sz w:val="20"/>
                <w:szCs w:val="20"/>
              </w:rPr>
              <w:t>грунт</w:t>
            </w:r>
            <w:proofErr w:type="spellEnd"/>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b/>
                <w:bCs/>
                <w:color w:val="000000"/>
                <w:sz w:val="20"/>
                <w:szCs w:val="20"/>
              </w:rPr>
            </w:pPr>
            <w:r>
              <w:rPr>
                <w:rFonts w:ascii="Arial Unicode MS" w:eastAsia="Arial Unicode MS" w:hAnsi="Calibri" w:cs="Arial Unicode MS" w:hint="eastAsia"/>
                <w:b/>
                <w:bCs/>
                <w:color w:val="000000"/>
                <w:sz w:val="20"/>
                <w:szCs w:val="20"/>
              </w:rPr>
              <w:t>д</w:t>
            </w:r>
            <w:r>
              <w:rPr>
                <w:rFonts w:ascii="Arial Unicode MS" w:eastAsia="Arial Unicode MS" w:hAnsi="Calibri" w:cs="Arial Unicode MS"/>
                <w:b/>
                <w:bCs/>
                <w:color w:val="000000"/>
                <w:sz w:val="20"/>
                <w:szCs w:val="20"/>
              </w:rPr>
              <w:t xml:space="preserve">. </w:t>
            </w:r>
            <w:proofErr w:type="spellStart"/>
            <w:r>
              <w:rPr>
                <w:rFonts w:ascii="Arial Unicode MS" w:eastAsia="Arial Unicode MS" w:hAnsi="Calibri" w:cs="Arial Unicode MS" w:hint="eastAsia"/>
                <w:b/>
                <w:bCs/>
                <w:color w:val="000000"/>
                <w:sz w:val="20"/>
                <w:szCs w:val="20"/>
              </w:rPr>
              <w:t>Копаное</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825-</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-09</w:t>
            </w: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proofErr w:type="gramStart"/>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r>
              <w:rPr>
                <w:rFonts w:ascii="Arial Unicode MS" w:eastAsia="Arial Unicode MS" w:hAnsi="Calibri" w:cs="Arial Unicode MS" w:hint="eastAsia"/>
                <w:color w:val="000000"/>
                <w:sz w:val="20"/>
                <w:szCs w:val="20"/>
              </w:rPr>
              <w:t>д</w:t>
            </w:r>
            <w:proofErr w:type="gram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по</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ул</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Вишнёвая</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0,18</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roofErr w:type="spellStart"/>
            <w:r>
              <w:rPr>
                <w:rFonts w:ascii="Arial Unicode MS" w:eastAsia="Arial Unicode MS" w:hAnsi="Calibri" w:cs="Arial Unicode MS" w:hint="eastAsia"/>
                <w:color w:val="000000"/>
                <w:sz w:val="20"/>
                <w:szCs w:val="20"/>
              </w:rPr>
              <w:t>грунт</w:t>
            </w:r>
            <w:proofErr w:type="spellEnd"/>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825-</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-10</w:t>
            </w: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proofErr w:type="gramStart"/>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r>
              <w:rPr>
                <w:rFonts w:ascii="Arial Unicode MS" w:eastAsia="Arial Unicode MS" w:hAnsi="Calibri" w:cs="Arial Unicode MS" w:hint="eastAsia"/>
                <w:color w:val="000000"/>
                <w:sz w:val="20"/>
                <w:szCs w:val="20"/>
              </w:rPr>
              <w:t>д</w:t>
            </w:r>
            <w:proofErr w:type="gram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по</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ул</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Малиновая</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0,1</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roofErr w:type="spellStart"/>
            <w:r>
              <w:rPr>
                <w:rFonts w:ascii="Arial Unicode MS" w:eastAsia="Arial Unicode MS" w:hAnsi="Calibri" w:cs="Arial Unicode MS" w:hint="eastAsia"/>
                <w:color w:val="000000"/>
                <w:sz w:val="20"/>
                <w:szCs w:val="20"/>
              </w:rPr>
              <w:t>грунт</w:t>
            </w:r>
            <w:proofErr w:type="spellEnd"/>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b/>
                <w:bCs/>
                <w:color w:val="000000"/>
                <w:sz w:val="20"/>
                <w:szCs w:val="20"/>
              </w:rPr>
            </w:pPr>
            <w:r>
              <w:rPr>
                <w:rFonts w:ascii="Arial Unicode MS" w:eastAsia="Arial Unicode MS" w:hAnsi="Calibri" w:cs="Arial Unicode MS" w:hint="eastAsia"/>
                <w:b/>
                <w:bCs/>
                <w:color w:val="000000"/>
                <w:sz w:val="20"/>
                <w:szCs w:val="20"/>
              </w:rPr>
              <w:t>д</w:t>
            </w:r>
            <w:r>
              <w:rPr>
                <w:rFonts w:ascii="Arial Unicode MS" w:eastAsia="Arial Unicode MS" w:hAnsi="Calibri" w:cs="Arial Unicode MS"/>
                <w:b/>
                <w:bCs/>
                <w:color w:val="000000"/>
                <w:sz w:val="20"/>
                <w:szCs w:val="20"/>
              </w:rPr>
              <w:t xml:space="preserve">. </w:t>
            </w:r>
            <w:proofErr w:type="spellStart"/>
            <w:r>
              <w:rPr>
                <w:rFonts w:ascii="Arial Unicode MS" w:eastAsia="Arial Unicode MS" w:hAnsi="Calibri" w:cs="Arial Unicode MS" w:hint="eastAsia"/>
                <w:b/>
                <w:bCs/>
                <w:color w:val="000000"/>
                <w:sz w:val="20"/>
                <w:szCs w:val="20"/>
              </w:rPr>
              <w:t>Красный</w:t>
            </w:r>
            <w:proofErr w:type="spellEnd"/>
            <w:r>
              <w:rPr>
                <w:rFonts w:ascii="Arial Unicode MS" w:eastAsia="Arial Unicode MS" w:hAnsi="Calibri" w:cs="Arial Unicode MS"/>
                <w:b/>
                <w:bCs/>
                <w:color w:val="000000"/>
                <w:sz w:val="20"/>
                <w:szCs w:val="20"/>
              </w:rPr>
              <w:t xml:space="preserve"> </w:t>
            </w:r>
            <w:proofErr w:type="spellStart"/>
            <w:r>
              <w:rPr>
                <w:rFonts w:ascii="Arial Unicode MS" w:eastAsia="Arial Unicode MS" w:hAnsi="Calibri" w:cs="Arial Unicode MS" w:hint="eastAsia"/>
                <w:b/>
                <w:bCs/>
                <w:color w:val="000000"/>
                <w:sz w:val="20"/>
                <w:szCs w:val="20"/>
              </w:rPr>
              <w:t>Ржавец</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825-</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-11</w:t>
            </w: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proofErr w:type="gramStart"/>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r>
              <w:rPr>
                <w:rFonts w:ascii="Arial Unicode MS" w:eastAsia="Arial Unicode MS" w:hAnsi="Calibri" w:cs="Arial Unicode MS" w:hint="eastAsia"/>
                <w:color w:val="000000"/>
                <w:sz w:val="20"/>
                <w:szCs w:val="20"/>
              </w:rPr>
              <w:t>д</w:t>
            </w:r>
            <w:proofErr w:type="gram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по</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ул</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Луговая</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1,1</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roofErr w:type="spellStart"/>
            <w:r>
              <w:rPr>
                <w:rFonts w:ascii="Arial Unicode MS" w:eastAsia="Arial Unicode MS" w:hAnsi="Calibri" w:cs="Arial Unicode MS" w:hint="eastAsia"/>
                <w:color w:val="000000"/>
                <w:sz w:val="20"/>
                <w:szCs w:val="20"/>
              </w:rPr>
              <w:t>грунт</w:t>
            </w:r>
            <w:proofErr w:type="spellEnd"/>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825-</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-12</w:t>
            </w: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proofErr w:type="gramStart"/>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r>
              <w:rPr>
                <w:rFonts w:ascii="Arial Unicode MS" w:eastAsia="Arial Unicode MS" w:hAnsi="Calibri" w:cs="Arial Unicode MS" w:hint="eastAsia"/>
                <w:color w:val="000000"/>
                <w:sz w:val="20"/>
                <w:szCs w:val="20"/>
              </w:rPr>
              <w:t>д</w:t>
            </w:r>
            <w:proofErr w:type="gram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по</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ул</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Полевая</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0,6</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roofErr w:type="spellStart"/>
            <w:r>
              <w:rPr>
                <w:rFonts w:ascii="Arial Unicode MS" w:eastAsia="Arial Unicode MS" w:hAnsi="Calibri" w:cs="Arial Unicode MS" w:hint="eastAsia"/>
                <w:color w:val="000000"/>
                <w:sz w:val="20"/>
                <w:szCs w:val="20"/>
              </w:rPr>
              <w:t>грунт</w:t>
            </w:r>
            <w:proofErr w:type="spellEnd"/>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b/>
                <w:bCs/>
                <w:color w:val="000000"/>
                <w:sz w:val="20"/>
                <w:szCs w:val="20"/>
              </w:rPr>
            </w:pPr>
            <w:r>
              <w:rPr>
                <w:rFonts w:ascii="Arial Unicode MS" w:eastAsia="Arial Unicode MS" w:hAnsi="Calibri" w:cs="Arial Unicode MS" w:hint="eastAsia"/>
                <w:b/>
                <w:bCs/>
                <w:color w:val="000000"/>
                <w:sz w:val="20"/>
                <w:szCs w:val="20"/>
              </w:rPr>
              <w:t>д</w:t>
            </w:r>
            <w:r>
              <w:rPr>
                <w:rFonts w:ascii="Arial Unicode MS" w:eastAsia="Arial Unicode MS" w:hAnsi="Calibri" w:cs="Arial Unicode MS"/>
                <w:b/>
                <w:bCs/>
                <w:color w:val="000000"/>
                <w:sz w:val="20"/>
                <w:szCs w:val="20"/>
              </w:rPr>
              <w:t>.</w:t>
            </w:r>
            <w:proofErr w:type="spellStart"/>
            <w:r>
              <w:rPr>
                <w:rFonts w:ascii="Arial Unicode MS" w:eastAsia="Arial Unicode MS" w:hAnsi="Calibri" w:cs="Arial Unicode MS" w:hint="eastAsia"/>
                <w:b/>
                <w:bCs/>
                <w:color w:val="000000"/>
                <w:sz w:val="20"/>
                <w:szCs w:val="20"/>
              </w:rPr>
              <w:t>Озерное</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825-</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-13</w:t>
            </w: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r>
              <w:rPr>
                <w:rFonts w:ascii="Arial Unicode MS" w:eastAsia="Arial Unicode MS" w:hAnsi="Calibri" w:cs="Arial Unicode MS" w:hint="eastAsia"/>
                <w:color w:val="000000"/>
                <w:sz w:val="20"/>
                <w:szCs w:val="20"/>
              </w:rPr>
              <w:t>д</w:t>
            </w:r>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по</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ул</w:t>
            </w:r>
            <w:proofErr w:type="spellEnd"/>
            <w:r>
              <w:rPr>
                <w:rFonts w:ascii="Arial Unicode MS" w:eastAsia="Arial Unicode MS" w:hAnsi="Calibri" w:cs="Arial Unicode MS"/>
                <w:color w:val="000000"/>
                <w:sz w:val="20"/>
                <w:szCs w:val="20"/>
              </w:rPr>
              <w:t>.</w:t>
            </w:r>
            <w:proofErr w:type="spellStart"/>
            <w:r>
              <w:rPr>
                <w:rFonts w:ascii="Arial Unicode MS" w:eastAsia="Arial Unicode MS" w:hAnsi="Calibri" w:cs="Arial Unicode MS" w:hint="eastAsia"/>
                <w:color w:val="000000"/>
                <w:sz w:val="20"/>
                <w:szCs w:val="20"/>
              </w:rPr>
              <w:t>Центральная</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1,7</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proofErr w:type="spellStart"/>
            <w:r>
              <w:rPr>
                <w:rFonts w:ascii="Arial Unicode MS" w:eastAsia="Arial Unicode MS" w:hAnsi="Calibri" w:cs="Arial Unicode MS" w:hint="eastAsia"/>
                <w:color w:val="000000"/>
                <w:sz w:val="20"/>
                <w:szCs w:val="20"/>
              </w:rPr>
              <w:t>бетон</w:t>
            </w:r>
            <w:proofErr w:type="spellEnd"/>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825-</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-14</w:t>
            </w: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r>
              <w:rPr>
                <w:rFonts w:ascii="Arial Unicode MS" w:eastAsia="Arial Unicode MS" w:hAnsi="Calibri" w:cs="Arial Unicode MS" w:hint="eastAsia"/>
                <w:color w:val="000000"/>
                <w:sz w:val="20"/>
                <w:szCs w:val="20"/>
              </w:rPr>
              <w:t>д</w:t>
            </w:r>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по</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ул</w:t>
            </w:r>
            <w:proofErr w:type="spellEnd"/>
            <w:r>
              <w:rPr>
                <w:rFonts w:ascii="Arial Unicode MS" w:eastAsia="Arial Unicode MS" w:hAnsi="Calibri" w:cs="Arial Unicode MS"/>
                <w:color w:val="000000"/>
                <w:sz w:val="20"/>
                <w:szCs w:val="20"/>
              </w:rPr>
              <w:t>.</w:t>
            </w:r>
            <w:proofErr w:type="spellStart"/>
            <w:r>
              <w:rPr>
                <w:rFonts w:ascii="Arial Unicode MS" w:eastAsia="Arial Unicode MS" w:hAnsi="Calibri" w:cs="Arial Unicode MS" w:hint="eastAsia"/>
                <w:color w:val="000000"/>
                <w:sz w:val="20"/>
                <w:szCs w:val="20"/>
              </w:rPr>
              <w:t>Сельская</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1,02</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roofErr w:type="spellStart"/>
            <w:r>
              <w:rPr>
                <w:rFonts w:ascii="Arial Unicode MS" w:eastAsia="Arial Unicode MS" w:hAnsi="Calibri" w:cs="Arial Unicode MS" w:hint="eastAsia"/>
                <w:color w:val="000000"/>
                <w:sz w:val="20"/>
                <w:szCs w:val="20"/>
              </w:rPr>
              <w:t>щебнь</w:t>
            </w:r>
            <w:proofErr w:type="spellEnd"/>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825-</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-15</w:t>
            </w: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proofErr w:type="gramStart"/>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r>
              <w:rPr>
                <w:rFonts w:ascii="Arial Unicode MS" w:eastAsia="Arial Unicode MS" w:hAnsi="Calibri" w:cs="Arial Unicode MS" w:hint="eastAsia"/>
                <w:color w:val="000000"/>
                <w:sz w:val="20"/>
                <w:szCs w:val="20"/>
              </w:rPr>
              <w:t>д</w:t>
            </w:r>
            <w:proofErr w:type="gram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по</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ул</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Дубовецкая</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1,4</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roofErr w:type="spellStart"/>
            <w:r>
              <w:rPr>
                <w:rFonts w:ascii="Arial Unicode MS" w:eastAsia="Arial Unicode MS" w:hAnsi="Calibri" w:cs="Arial Unicode MS" w:hint="eastAsia"/>
                <w:color w:val="000000"/>
                <w:sz w:val="20"/>
                <w:szCs w:val="20"/>
              </w:rPr>
              <w:t>грунт</w:t>
            </w:r>
            <w:proofErr w:type="spellEnd"/>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825-</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-16</w:t>
            </w: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proofErr w:type="gramStart"/>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r>
              <w:rPr>
                <w:rFonts w:ascii="Arial Unicode MS" w:eastAsia="Arial Unicode MS" w:hAnsi="Calibri" w:cs="Arial Unicode MS" w:hint="eastAsia"/>
                <w:color w:val="000000"/>
                <w:sz w:val="20"/>
                <w:szCs w:val="20"/>
              </w:rPr>
              <w:t>д</w:t>
            </w:r>
            <w:proofErr w:type="gram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по</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пер</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Полевой</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0,24</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roofErr w:type="spellStart"/>
            <w:r>
              <w:rPr>
                <w:rFonts w:ascii="Arial Unicode MS" w:eastAsia="Arial Unicode MS" w:hAnsi="Calibri" w:cs="Arial Unicode MS" w:hint="eastAsia"/>
                <w:color w:val="000000"/>
                <w:sz w:val="20"/>
                <w:szCs w:val="20"/>
              </w:rPr>
              <w:t>грунт</w:t>
            </w:r>
            <w:proofErr w:type="spellEnd"/>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825-</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-17</w:t>
            </w: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proofErr w:type="gramStart"/>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r>
              <w:rPr>
                <w:rFonts w:ascii="Arial Unicode MS" w:eastAsia="Arial Unicode MS" w:hAnsi="Calibri" w:cs="Arial Unicode MS" w:hint="eastAsia"/>
                <w:color w:val="000000"/>
                <w:sz w:val="20"/>
                <w:szCs w:val="20"/>
              </w:rPr>
              <w:t>д</w:t>
            </w:r>
            <w:proofErr w:type="gram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по</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пер</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Березовый</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0,24</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roofErr w:type="spellStart"/>
            <w:r>
              <w:rPr>
                <w:rFonts w:ascii="Arial Unicode MS" w:eastAsia="Arial Unicode MS" w:hAnsi="Calibri" w:cs="Arial Unicode MS" w:hint="eastAsia"/>
                <w:color w:val="000000"/>
                <w:sz w:val="20"/>
                <w:szCs w:val="20"/>
              </w:rPr>
              <w:t>грунт</w:t>
            </w:r>
            <w:proofErr w:type="spellEnd"/>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825-</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-18</w:t>
            </w: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r>
              <w:rPr>
                <w:rFonts w:ascii="Arial Unicode MS" w:eastAsia="Arial Unicode MS" w:hAnsi="Calibri" w:cs="Arial Unicode MS" w:hint="eastAsia"/>
                <w:color w:val="000000"/>
                <w:sz w:val="20"/>
                <w:szCs w:val="20"/>
              </w:rPr>
              <w:t>д</w:t>
            </w:r>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по</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пер</w:t>
            </w:r>
            <w:proofErr w:type="spellEnd"/>
            <w:r>
              <w:rPr>
                <w:rFonts w:ascii="Arial Unicode MS" w:eastAsia="Arial Unicode MS" w:hAnsi="Calibri" w:cs="Arial Unicode MS"/>
                <w:color w:val="000000"/>
                <w:sz w:val="20"/>
                <w:szCs w:val="20"/>
              </w:rPr>
              <w:t>.</w:t>
            </w:r>
            <w:proofErr w:type="spellStart"/>
            <w:r>
              <w:rPr>
                <w:rFonts w:ascii="Arial Unicode MS" w:eastAsia="Arial Unicode MS" w:hAnsi="Calibri" w:cs="Arial Unicode MS" w:hint="eastAsia"/>
                <w:color w:val="000000"/>
                <w:sz w:val="20"/>
                <w:szCs w:val="20"/>
              </w:rPr>
              <w:t>Луговой</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0,24</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roofErr w:type="spellStart"/>
            <w:r>
              <w:rPr>
                <w:rFonts w:ascii="Arial Unicode MS" w:eastAsia="Arial Unicode MS" w:hAnsi="Calibri" w:cs="Arial Unicode MS" w:hint="eastAsia"/>
                <w:color w:val="000000"/>
                <w:sz w:val="20"/>
                <w:szCs w:val="20"/>
              </w:rPr>
              <w:t>грунт</w:t>
            </w:r>
            <w:proofErr w:type="spellEnd"/>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825-</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-19</w:t>
            </w: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r>
              <w:rPr>
                <w:rFonts w:ascii="Arial Unicode MS" w:eastAsia="Arial Unicode MS" w:hAnsi="Calibri" w:cs="Arial Unicode MS" w:hint="eastAsia"/>
                <w:color w:val="000000"/>
                <w:sz w:val="20"/>
                <w:szCs w:val="20"/>
              </w:rPr>
              <w:t>д</w:t>
            </w:r>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по</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пер</w:t>
            </w:r>
            <w:proofErr w:type="spellEnd"/>
            <w:r>
              <w:rPr>
                <w:rFonts w:ascii="Arial Unicode MS" w:eastAsia="Arial Unicode MS" w:hAnsi="Calibri" w:cs="Arial Unicode MS"/>
                <w:color w:val="000000"/>
                <w:sz w:val="20"/>
                <w:szCs w:val="20"/>
              </w:rPr>
              <w:t>.</w:t>
            </w:r>
            <w:proofErr w:type="spellStart"/>
            <w:r>
              <w:rPr>
                <w:rFonts w:ascii="Arial Unicode MS" w:eastAsia="Arial Unicode MS" w:hAnsi="Calibri" w:cs="Arial Unicode MS" w:hint="eastAsia"/>
                <w:color w:val="000000"/>
                <w:sz w:val="20"/>
                <w:szCs w:val="20"/>
              </w:rPr>
              <w:t>Садовый</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0,243</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roofErr w:type="spellStart"/>
            <w:r>
              <w:rPr>
                <w:rFonts w:ascii="Arial Unicode MS" w:eastAsia="Arial Unicode MS" w:hAnsi="Calibri" w:cs="Arial Unicode MS" w:hint="eastAsia"/>
                <w:color w:val="000000"/>
                <w:sz w:val="20"/>
                <w:szCs w:val="20"/>
              </w:rPr>
              <w:t>щебень</w:t>
            </w:r>
            <w:proofErr w:type="spellEnd"/>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825-</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-20</w:t>
            </w: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proofErr w:type="gramStart"/>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r>
              <w:rPr>
                <w:rFonts w:ascii="Arial Unicode MS" w:eastAsia="Arial Unicode MS" w:hAnsi="Calibri" w:cs="Arial Unicode MS" w:hint="eastAsia"/>
                <w:color w:val="000000"/>
                <w:sz w:val="20"/>
                <w:szCs w:val="20"/>
              </w:rPr>
              <w:t>д</w:t>
            </w:r>
            <w:proofErr w:type="gram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по</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пер</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Зелёный</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0,4</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roofErr w:type="spellStart"/>
            <w:r>
              <w:rPr>
                <w:rFonts w:ascii="Arial Unicode MS" w:eastAsia="Arial Unicode MS" w:hAnsi="Calibri" w:cs="Arial Unicode MS" w:hint="eastAsia"/>
                <w:color w:val="000000"/>
                <w:sz w:val="20"/>
                <w:szCs w:val="20"/>
              </w:rPr>
              <w:t>грунт</w:t>
            </w:r>
            <w:proofErr w:type="spellEnd"/>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b/>
                <w:bCs/>
                <w:color w:val="000000"/>
                <w:sz w:val="20"/>
                <w:szCs w:val="20"/>
              </w:rPr>
            </w:pPr>
            <w:r>
              <w:rPr>
                <w:rFonts w:ascii="Arial Unicode MS" w:eastAsia="Arial Unicode MS" w:hAnsi="Calibri" w:cs="Arial Unicode MS" w:hint="eastAsia"/>
                <w:b/>
                <w:bCs/>
                <w:color w:val="000000"/>
                <w:sz w:val="20"/>
                <w:szCs w:val="20"/>
              </w:rPr>
              <w:t>п</w:t>
            </w:r>
            <w:r>
              <w:rPr>
                <w:rFonts w:ascii="Arial Unicode MS" w:eastAsia="Arial Unicode MS" w:hAnsi="Calibri" w:cs="Arial Unicode MS"/>
                <w:b/>
                <w:bCs/>
                <w:color w:val="000000"/>
                <w:sz w:val="20"/>
                <w:szCs w:val="20"/>
              </w:rPr>
              <w:t xml:space="preserve">.. </w:t>
            </w:r>
            <w:proofErr w:type="spellStart"/>
            <w:r>
              <w:rPr>
                <w:rFonts w:ascii="Arial Unicode MS" w:eastAsia="Arial Unicode MS" w:hAnsi="Calibri" w:cs="Arial Unicode MS" w:hint="eastAsia"/>
                <w:b/>
                <w:bCs/>
                <w:color w:val="000000"/>
                <w:sz w:val="20"/>
                <w:szCs w:val="20"/>
              </w:rPr>
              <w:t>Красный</w:t>
            </w:r>
            <w:proofErr w:type="spellEnd"/>
            <w:r>
              <w:rPr>
                <w:rFonts w:ascii="Arial Unicode MS" w:eastAsia="Arial Unicode MS" w:hAnsi="Calibri" w:cs="Arial Unicode MS"/>
                <w:b/>
                <w:bCs/>
                <w:color w:val="000000"/>
                <w:sz w:val="20"/>
                <w:szCs w:val="20"/>
              </w:rPr>
              <w:t xml:space="preserve"> </w:t>
            </w:r>
            <w:proofErr w:type="spellStart"/>
            <w:r>
              <w:rPr>
                <w:rFonts w:ascii="Arial Unicode MS" w:eastAsia="Arial Unicode MS" w:hAnsi="Calibri" w:cs="Arial Unicode MS" w:hint="eastAsia"/>
                <w:b/>
                <w:bCs/>
                <w:color w:val="000000"/>
                <w:sz w:val="20"/>
                <w:szCs w:val="20"/>
              </w:rPr>
              <w:t>Луч</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right"/>
              <w:rPr>
                <w:rFonts w:ascii="Arial Unicode MS" w:eastAsia="Arial Unicode MS" w:hAnsi="Calibri" w:cs="Arial Unicode MS"/>
                <w:color w:val="000000"/>
                <w:sz w:val="20"/>
                <w:szCs w:val="20"/>
              </w:rPr>
            </w:pP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 xml:space="preserve">54-250  </w:t>
            </w:r>
            <w:r>
              <w:rPr>
                <w:rFonts w:ascii="Arial Unicode MS" w:eastAsia="Arial Unicode MS" w:hAnsi="Calibri" w:cs="Arial Unicode MS" w:hint="eastAsia"/>
                <w:color w:val="000000"/>
                <w:sz w:val="20"/>
                <w:szCs w:val="20"/>
              </w:rPr>
              <w:t>ОП</w:t>
            </w:r>
            <w:r>
              <w:rPr>
                <w:rFonts w:ascii="Arial Unicode MS" w:eastAsia="Arial Unicode MS" w:hAnsi="Calibri" w:cs="Arial Unicode MS"/>
                <w:color w:val="000000"/>
                <w:sz w:val="20"/>
                <w:szCs w:val="20"/>
              </w:rPr>
              <w:t xml:space="preserve"> </w:t>
            </w:r>
            <w:r>
              <w:rPr>
                <w:rFonts w:ascii="Arial Unicode MS" w:eastAsia="Arial Unicode MS" w:hAnsi="Calibri" w:cs="Arial Unicode MS" w:hint="eastAsia"/>
                <w:color w:val="000000"/>
                <w:sz w:val="20"/>
                <w:szCs w:val="20"/>
              </w:rPr>
              <w:t>МР</w:t>
            </w:r>
            <w:r>
              <w:rPr>
                <w:rFonts w:ascii="Arial Unicode MS" w:eastAsia="Arial Unicode MS" w:hAnsi="Calibri" w:cs="Arial Unicode MS"/>
                <w:color w:val="000000"/>
                <w:sz w:val="20"/>
                <w:szCs w:val="20"/>
              </w:rPr>
              <w:t xml:space="preserve"> 825-</w:t>
            </w:r>
            <w:r>
              <w:rPr>
                <w:rFonts w:ascii="Arial Unicode MS" w:eastAsia="Arial Unicode MS" w:hAnsi="Calibri" w:cs="Arial Unicode MS" w:hint="eastAsia"/>
                <w:color w:val="000000"/>
                <w:sz w:val="20"/>
                <w:szCs w:val="20"/>
              </w:rPr>
              <w:t>П</w:t>
            </w:r>
            <w:r>
              <w:rPr>
                <w:rFonts w:ascii="Arial Unicode MS" w:eastAsia="Arial Unicode MS" w:hAnsi="Calibri" w:cs="Arial Unicode MS"/>
                <w:color w:val="000000"/>
                <w:sz w:val="20"/>
                <w:szCs w:val="20"/>
              </w:rPr>
              <w:t>-21</w:t>
            </w: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color w:val="000000"/>
                <w:sz w:val="20"/>
                <w:szCs w:val="20"/>
              </w:rPr>
            </w:pPr>
            <w:r>
              <w:rPr>
                <w:rFonts w:ascii="Arial Unicode MS" w:eastAsia="Arial Unicode MS" w:hAnsi="Calibri" w:cs="Arial Unicode MS" w:hint="eastAsia"/>
                <w:color w:val="000000"/>
                <w:sz w:val="20"/>
                <w:szCs w:val="20"/>
              </w:rPr>
              <w:t>а</w:t>
            </w:r>
            <w:r>
              <w:rPr>
                <w:rFonts w:ascii="Arial Unicode MS" w:eastAsia="Arial Unicode MS" w:hAnsi="Calibri" w:cs="Arial Unicode MS"/>
                <w:color w:val="000000"/>
                <w:sz w:val="20"/>
                <w:szCs w:val="20"/>
              </w:rPr>
              <w:t>/</w:t>
            </w:r>
            <w:r>
              <w:rPr>
                <w:rFonts w:ascii="Arial Unicode MS" w:eastAsia="Arial Unicode MS" w:hAnsi="Calibri" w:cs="Arial Unicode MS" w:hint="eastAsia"/>
                <w:color w:val="000000"/>
                <w:sz w:val="20"/>
                <w:szCs w:val="20"/>
              </w:rPr>
              <w:t>д</w:t>
            </w:r>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по</w:t>
            </w:r>
            <w:proofErr w:type="spellEnd"/>
            <w:r>
              <w:rPr>
                <w:rFonts w:ascii="Arial Unicode MS" w:eastAsia="Arial Unicode MS" w:hAnsi="Calibri" w:cs="Arial Unicode MS"/>
                <w:color w:val="000000"/>
                <w:sz w:val="20"/>
                <w:szCs w:val="20"/>
              </w:rPr>
              <w:t xml:space="preserve"> </w:t>
            </w:r>
            <w:proofErr w:type="spellStart"/>
            <w:r>
              <w:rPr>
                <w:rFonts w:ascii="Arial Unicode MS" w:eastAsia="Arial Unicode MS" w:hAnsi="Calibri" w:cs="Arial Unicode MS" w:hint="eastAsia"/>
                <w:color w:val="000000"/>
                <w:sz w:val="20"/>
                <w:szCs w:val="20"/>
              </w:rPr>
              <w:t>ул</w:t>
            </w:r>
            <w:proofErr w:type="spellEnd"/>
            <w:r>
              <w:rPr>
                <w:rFonts w:ascii="Arial Unicode MS" w:eastAsia="Arial Unicode MS" w:hAnsi="Calibri" w:cs="Arial Unicode MS"/>
                <w:color w:val="000000"/>
                <w:sz w:val="20"/>
                <w:szCs w:val="20"/>
              </w:rPr>
              <w:t>.</w:t>
            </w:r>
            <w:proofErr w:type="spellStart"/>
            <w:r>
              <w:rPr>
                <w:rFonts w:ascii="Arial Unicode MS" w:eastAsia="Arial Unicode MS" w:hAnsi="Calibri" w:cs="Arial Unicode MS" w:hint="eastAsia"/>
                <w:color w:val="000000"/>
                <w:sz w:val="20"/>
                <w:szCs w:val="20"/>
              </w:rPr>
              <w:t>Луговая</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r>
              <w:rPr>
                <w:rFonts w:ascii="Arial Unicode MS" w:eastAsia="Arial Unicode MS" w:hAnsi="Calibri" w:cs="Arial Unicode MS"/>
                <w:color w:val="000000"/>
                <w:sz w:val="20"/>
                <w:szCs w:val="20"/>
              </w:rPr>
              <w:t>0,53</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color w:val="000000"/>
                <w:sz w:val="20"/>
                <w:szCs w:val="20"/>
              </w:rPr>
            </w:pPr>
            <w:proofErr w:type="spellStart"/>
            <w:r>
              <w:rPr>
                <w:rFonts w:ascii="Arial Unicode MS" w:eastAsia="Arial Unicode MS" w:hAnsi="Calibri" w:cs="Arial Unicode MS" w:hint="eastAsia"/>
                <w:color w:val="000000"/>
                <w:sz w:val="20"/>
                <w:szCs w:val="20"/>
              </w:rPr>
              <w:t>грунт</w:t>
            </w:r>
            <w:proofErr w:type="spellEnd"/>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right"/>
              <w:rPr>
                <w:rFonts w:ascii="Arial Unicode MS" w:eastAsia="Arial Unicode MS" w:hAnsi="Calibri" w:cs="Arial Unicode MS"/>
                <w:b/>
                <w:bCs/>
                <w:i/>
                <w:iCs/>
                <w:color w:val="000000"/>
                <w:sz w:val="20"/>
                <w:szCs w:val="20"/>
              </w:rPr>
            </w:pP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b/>
                <w:bCs/>
                <w:color w:val="000000"/>
                <w:sz w:val="20"/>
                <w:szCs w:val="20"/>
              </w:rPr>
            </w:pPr>
            <w:proofErr w:type="spellStart"/>
            <w:r>
              <w:rPr>
                <w:rFonts w:ascii="Arial Unicode MS" w:eastAsia="Arial Unicode MS" w:hAnsi="Calibri" w:cs="Arial Unicode MS" w:hint="eastAsia"/>
                <w:b/>
                <w:bCs/>
                <w:color w:val="000000"/>
                <w:sz w:val="20"/>
                <w:szCs w:val="20"/>
              </w:rPr>
              <w:t>Итого</w:t>
            </w:r>
            <w:proofErr w:type="spellEnd"/>
            <w:r>
              <w:rPr>
                <w:rFonts w:ascii="Arial Unicode MS" w:eastAsia="Arial Unicode MS" w:hAnsi="Calibri" w:cs="Arial Unicode MS"/>
                <w:b/>
                <w:bCs/>
                <w:color w:val="000000"/>
                <w:sz w:val="20"/>
                <w:szCs w:val="20"/>
              </w:rPr>
              <w:t xml:space="preserve"> </w:t>
            </w:r>
            <w:r>
              <w:rPr>
                <w:rFonts w:ascii="Arial Unicode MS" w:eastAsia="Arial Unicode MS" w:hAnsi="Calibri" w:cs="Arial Unicode MS" w:hint="eastAsia"/>
                <w:b/>
                <w:bCs/>
                <w:color w:val="000000"/>
                <w:sz w:val="20"/>
                <w:szCs w:val="20"/>
              </w:rPr>
              <w:t>в</w:t>
            </w:r>
            <w:r>
              <w:rPr>
                <w:rFonts w:ascii="Arial Unicode MS" w:eastAsia="Arial Unicode MS" w:hAnsi="Calibri" w:cs="Arial Unicode MS"/>
                <w:b/>
                <w:bCs/>
                <w:color w:val="000000"/>
                <w:sz w:val="20"/>
                <w:szCs w:val="20"/>
              </w:rPr>
              <w:t xml:space="preserve"> </w:t>
            </w:r>
            <w:proofErr w:type="spellStart"/>
            <w:r>
              <w:rPr>
                <w:rFonts w:ascii="Arial Unicode MS" w:eastAsia="Arial Unicode MS" w:hAnsi="Calibri" w:cs="Arial Unicode MS" w:hint="eastAsia"/>
                <w:b/>
                <w:bCs/>
                <w:color w:val="000000"/>
                <w:sz w:val="20"/>
                <w:szCs w:val="20"/>
              </w:rPr>
              <w:t>границах</w:t>
            </w:r>
            <w:proofErr w:type="spellEnd"/>
            <w:r>
              <w:rPr>
                <w:rFonts w:ascii="Arial Unicode MS" w:eastAsia="Arial Unicode MS" w:hAnsi="Calibri" w:cs="Arial Unicode MS"/>
                <w:b/>
                <w:bCs/>
                <w:color w:val="000000"/>
                <w:sz w:val="20"/>
                <w:szCs w:val="20"/>
              </w:rPr>
              <w:t xml:space="preserve"> </w:t>
            </w:r>
            <w:r>
              <w:rPr>
                <w:rFonts w:ascii="Arial Unicode MS" w:eastAsia="Arial Unicode MS" w:hAnsi="Calibri" w:cs="Arial Unicode MS" w:hint="eastAsia"/>
                <w:b/>
                <w:bCs/>
                <w:color w:val="000000"/>
                <w:sz w:val="20"/>
                <w:szCs w:val="20"/>
              </w:rPr>
              <w:t>н</w:t>
            </w:r>
            <w:r>
              <w:rPr>
                <w:rFonts w:ascii="Arial Unicode MS" w:eastAsia="Arial Unicode MS" w:hAnsi="Calibri" w:cs="Arial Unicode MS"/>
                <w:b/>
                <w:bCs/>
                <w:color w:val="000000"/>
                <w:sz w:val="20"/>
                <w:szCs w:val="20"/>
              </w:rPr>
              <w:t>.</w:t>
            </w:r>
            <w:r>
              <w:rPr>
                <w:rFonts w:ascii="Arial Unicode MS" w:eastAsia="Arial Unicode MS" w:hAnsi="Calibri" w:cs="Arial Unicode MS" w:hint="eastAsia"/>
                <w:b/>
                <w:bCs/>
                <w:color w:val="000000"/>
                <w:sz w:val="20"/>
                <w:szCs w:val="20"/>
              </w:rPr>
              <w:t>п</w:t>
            </w:r>
            <w:r>
              <w:rPr>
                <w:rFonts w:ascii="Arial Unicode MS" w:eastAsia="Arial Unicode MS" w:hAnsi="Calibri" w:cs="Arial Unicode MS"/>
                <w:b/>
                <w:bCs/>
                <w:color w:val="000000"/>
                <w:sz w:val="20"/>
                <w:szCs w:val="20"/>
              </w:rPr>
              <w:t>.</w:t>
            </w:r>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b/>
                <w:bCs/>
                <w:i/>
                <w:iCs/>
                <w:color w:val="000000"/>
                <w:sz w:val="20"/>
                <w:szCs w:val="20"/>
              </w:rPr>
            </w:pPr>
            <w:r>
              <w:rPr>
                <w:rFonts w:ascii="Arial Unicode MS" w:eastAsia="Arial Unicode MS" w:hAnsi="Calibri" w:cs="Arial Unicode MS"/>
                <w:b/>
                <w:bCs/>
                <w:i/>
                <w:iCs/>
                <w:color w:val="000000"/>
                <w:sz w:val="20"/>
                <w:szCs w:val="20"/>
              </w:rPr>
              <w:t>13,3</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right"/>
              <w:rPr>
                <w:rFonts w:ascii="Arial Unicode MS" w:eastAsia="Arial Unicode MS" w:hAnsi="Calibri" w:cs="Arial Unicode MS"/>
                <w:b/>
                <w:bCs/>
                <w:i/>
                <w:iCs/>
                <w:color w:val="000000"/>
                <w:sz w:val="20"/>
                <w:szCs w:val="20"/>
              </w:rPr>
            </w:pPr>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right"/>
              <w:rPr>
                <w:rFonts w:ascii="Arial Unicode MS" w:eastAsia="Arial Unicode MS" w:hAnsi="Calibri" w:cs="Arial Unicode MS"/>
                <w:b/>
                <w:bCs/>
                <w:i/>
                <w:iCs/>
                <w:color w:val="000000"/>
                <w:sz w:val="20"/>
                <w:szCs w:val="20"/>
              </w:rPr>
            </w:pP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b/>
                <w:bCs/>
                <w:color w:val="000000"/>
                <w:sz w:val="20"/>
                <w:szCs w:val="20"/>
              </w:rPr>
            </w:pPr>
            <w:r>
              <w:rPr>
                <w:rFonts w:ascii="Arial Unicode MS" w:eastAsia="Arial Unicode MS" w:hAnsi="Calibri" w:cs="Arial Unicode MS" w:hint="eastAsia"/>
                <w:b/>
                <w:bCs/>
                <w:color w:val="000000"/>
                <w:sz w:val="20"/>
                <w:szCs w:val="20"/>
              </w:rPr>
              <w:t>в</w:t>
            </w:r>
            <w:r>
              <w:rPr>
                <w:rFonts w:ascii="Arial Unicode MS" w:eastAsia="Arial Unicode MS" w:hAnsi="Calibri" w:cs="Arial Unicode MS"/>
                <w:b/>
                <w:bCs/>
                <w:color w:val="000000"/>
                <w:sz w:val="20"/>
                <w:szCs w:val="20"/>
              </w:rPr>
              <w:t xml:space="preserve"> </w:t>
            </w:r>
            <w:r>
              <w:rPr>
                <w:rFonts w:ascii="Arial Unicode MS" w:eastAsia="Arial Unicode MS" w:hAnsi="Calibri" w:cs="Arial Unicode MS" w:hint="eastAsia"/>
                <w:b/>
                <w:bCs/>
                <w:color w:val="000000"/>
                <w:sz w:val="20"/>
                <w:szCs w:val="20"/>
              </w:rPr>
              <w:t>т</w:t>
            </w:r>
            <w:r>
              <w:rPr>
                <w:rFonts w:ascii="Arial Unicode MS" w:eastAsia="Arial Unicode MS" w:hAnsi="Calibri" w:cs="Arial Unicode MS"/>
                <w:b/>
                <w:bCs/>
                <w:color w:val="000000"/>
                <w:sz w:val="20"/>
                <w:szCs w:val="20"/>
              </w:rPr>
              <w:t>.</w:t>
            </w:r>
            <w:r>
              <w:rPr>
                <w:rFonts w:ascii="Arial Unicode MS" w:eastAsia="Arial Unicode MS" w:hAnsi="Calibri" w:cs="Arial Unicode MS" w:hint="eastAsia"/>
                <w:b/>
                <w:bCs/>
                <w:color w:val="000000"/>
                <w:sz w:val="20"/>
                <w:szCs w:val="20"/>
              </w:rPr>
              <w:t>ч</w:t>
            </w:r>
            <w:r>
              <w:rPr>
                <w:rFonts w:ascii="Arial Unicode MS" w:eastAsia="Arial Unicode MS" w:hAnsi="Calibri" w:cs="Arial Unicode MS"/>
                <w:b/>
                <w:bCs/>
                <w:color w:val="000000"/>
                <w:sz w:val="20"/>
                <w:szCs w:val="20"/>
              </w:rPr>
              <w:t xml:space="preserve">. </w:t>
            </w:r>
            <w:r>
              <w:rPr>
                <w:rFonts w:ascii="Arial Unicode MS" w:eastAsia="Arial Unicode MS" w:hAnsi="Calibri" w:cs="Arial Unicode MS" w:hint="eastAsia"/>
                <w:b/>
                <w:bCs/>
                <w:color w:val="000000"/>
                <w:sz w:val="20"/>
                <w:szCs w:val="20"/>
              </w:rPr>
              <w:t>с</w:t>
            </w:r>
            <w:r>
              <w:rPr>
                <w:rFonts w:ascii="Arial Unicode MS" w:eastAsia="Arial Unicode MS" w:hAnsi="Calibri" w:cs="Arial Unicode MS"/>
                <w:b/>
                <w:bCs/>
                <w:color w:val="000000"/>
                <w:sz w:val="20"/>
                <w:szCs w:val="20"/>
              </w:rPr>
              <w:t xml:space="preserve"> </w:t>
            </w:r>
            <w:proofErr w:type="spellStart"/>
            <w:r>
              <w:rPr>
                <w:rFonts w:ascii="Arial Unicode MS" w:eastAsia="Arial Unicode MS" w:hAnsi="Calibri" w:cs="Arial Unicode MS" w:hint="eastAsia"/>
                <w:b/>
                <w:bCs/>
                <w:color w:val="000000"/>
                <w:sz w:val="20"/>
                <w:szCs w:val="20"/>
              </w:rPr>
              <w:t>твердым</w:t>
            </w:r>
            <w:proofErr w:type="spellEnd"/>
            <w:r>
              <w:rPr>
                <w:rFonts w:ascii="Arial Unicode MS" w:eastAsia="Arial Unicode MS" w:hAnsi="Calibri" w:cs="Arial Unicode MS"/>
                <w:b/>
                <w:bCs/>
                <w:color w:val="000000"/>
                <w:sz w:val="20"/>
                <w:szCs w:val="20"/>
              </w:rPr>
              <w:t xml:space="preserve"> </w:t>
            </w:r>
            <w:proofErr w:type="spellStart"/>
            <w:r>
              <w:rPr>
                <w:rFonts w:ascii="Arial Unicode MS" w:eastAsia="Arial Unicode MS" w:hAnsi="Calibri" w:cs="Arial Unicode MS" w:hint="eastAsia"/>
                <w:b/>
                <w:bCs/>
                <w:color w:val="000000"/>
                <w:sz w:val="20"/>
                <w:szCs w:val="20"/>
              </w:rPr>
              <w:t>покрытием</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b/>
                <w:bCs/>
                <w:i/>
                <w:iCs/>
                <w:color w:val="000000"/>
                <w:sz w:val="20"/>
                <w:szCs w:val="20"/>
              </w:rPr>
            </w:pPr>
            <w:r>
              <w:rPr>
                <w:rFonts w:ascii="Arial Unicode MS" w:eastAsia="Arial Unicode MS" w:hAnsi="Calibri" w:cs="Arial Unicode MS"/>
                <w:b/>
                <w:bCs/>
                <w:i/>
                <w:iCs/>
                <w:color w:val="000000"/>
                <w:sz w:val="20"/>
                <w:szCs w:val="20"/>
              </w:rPr>
              <w:t>5,56</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right"/>
              <w:rPr>
                <w:rFonts w:ascii="Arial Unicode MS" w:eastAsia="Arial Unicode MS" w:hAnsi="Calibri" w:cs="Arial Unicode MS"/>
                <w:b/>
                <w:bCs/>
                <w:i/>
                <w:iCs/>
                <w:color w:val="000000"/>
                <w:sz w:val="20"/>
                <w:szCs w:val="20"/>
              </w:rPr>
            </w:pPr>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right"/>
              <w:rPr>
                <w:rFonts w:ascii="Arial Unicode MS" w:eastAsia="Arial Unicode MS" w:hAnsi="Calibri" w:cs="Arial Unicode MS"/>
                <w:b/>
                <w:bCs/>
                <w:i/>
                <w:iCs/>
                <w:color w:val="000000"/>
                <w:sz w:val="20"/>
                <w:szCs w:val="20"/>
              </w:rPr>
            </w:pP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b/>
                <w:bCs/>
                <w:i/>
                <w:iCs/>
                <w:color w:val="000000"/>
                <w:sz w:val="20"/>
                <w:szCs w:val="20"/>
              </w:rPr>
            </w:pPr>
            <w:proofErr w:type="spellStart"/>
            <w:r>
              <w:rPr>
                <w:rFonts w:ascii="Arial Unicode MS" w:eastAsia="Arial Unicode MS" w:hAnsi="Calibri" w:cs="Arial Unicode MS" w:hint="eastAsia"/>
                <w:b/>
                <w:bCs/>
                <w:i/>
                <w:iCs/>
                <w:color w:val="000000"/>
                <w:sz w:val="20"/>
                <w:szCs w:val="20"/>
              </w:rPr>
              <w:t>Всего</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b/>
                <w:bCs/>
                <w:i/>
                <w:iCs/>
                <w:color w:val="000000"/>
                <w:sz w:val="20"/>
                <w:szCs w:val="20"/>
              </w:rPr>
            </w:pPr>
            <w:r>
              <w:rPr>
                <w:rFonts w:ascii="Arial Unicode MS" w:eastAsia="Arial Unicode MS" w:hAnsi="Calibri" w:cs="Arial Unicode MS"/>
                <w:b/>
                <w:bCs/>
                <w:i/>
                <w:iCs/>
                <w:color w:val="000000"/>
                <w:sz w:val="20"/>
                <w:szCs w:val="20"/>
              </w:rPr>
              <w:t>19,8</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right"/>
              <w:rPr>
                <w:rFonts w:ascii="Arial Unicode MS" w:eastAsia="Arial Unicode MS" w:hAnsi="Calibri" w:cs="Arial Unicode MS"/>
                <w:b/>
                <w:bCs/>
                <w:i/>
                <w:iCs/>
                <w:color w:val="000000"/>
                <w:sz w:val="20"/>
                <w:szCs w:val="20"/>
              </w:rPr>
            </w:pPr>
          </w:p>
        </w:tc>
      </w:tr>
      <w:tr w:rsidR="00636C5C" w:rsidRPr="00321221" w:rsidTr="00F80F32">
        <w:trPr>
          <w:trHeight w:val="255"/>
        </w:trPr>
        <w:tc>
          <w:tcPr>
            <w:tcW w:w="2516" w:type="dxa"/>
            <w:tcBorders>
              <w:top w:val="nil"/>
              <w:left w:val="single" w:sz="4" w:space="0" w:color="auto"/>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right"/>
              <w:rPr>
                <w:rFonts w:ascii="Arial Unicode MS" w:eastAsia="Arial Unicode MS" w:hAnsi="Calibri" w:cs="Arial Unicode MS"/>
                <w:b/>
                <w:bCs/>
                <w:i/>
                <w:iCs/>
                <w:color w:val="000000"/>
                <w:sz w:val="20"/>
                <w:szCs w:val="20"/>
              </w:rPr>
            </w:pPr>
          </w:p>
        </w:tc>
        <w:tc>
          <w:tcPr>
            <w:tcW w:w="3573"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rPr>
                <w:rFonts w:ascii="Arial Unicode MS" w:eastAsia="Arial Unicode MS" w:hAnsi="Calibri" w:cs="Arial Unicode MS"/>
                <w:b/>
                <w:bCs/>
                <w:i/>
                <w:iCs/>
                <w:color w:val="000000"/>
                <w:sz w:val="20"/>
                <w:szCs w:val="20"/>
              </w:rPr>
            </w:pPr>
            <w:r>
              <w:rPr>
                <w:rFonts w:ascii="Arial Unicode MS" w:eastAsia="Arial Unicode MS" w:hAnsi="Calibri" w:cs="Arial Unicode MS" w:hint="eastAsia"/>
                <w:b/>
                <w:bCs/>
                <w:i/>
                <w:iCs/>
                <w:color w:val="000000"/>
                <w:sz w:val="20"/>
                <w:szCs w:val="20"/>
              </w:rPr>
              <w:t>в</w:t>
            </w:r>
            <w:r>
              <w:rPr>
                <w:rFonts w:ascii="Arial Unicode MS" w:eastAsia="Arial Unicode MS" w:hAnsi="Calibri" w:cs="Arial Unicode MS"/>
                <w:b/>
                <w:bCs/>
                <w:i/>
                <w:iCs/>
                <w:color w:val="000000"/>
                <w:sz w:val="20"/>
                <w:szCs w:val="20"/>
              </w:rPr>
              <w:t xml:space="preserve"> </w:t>
            </w:r>
            <w:r>
              <w:rPr>
                <w:rFonts w:ascii="Arial Unicode MS" w:eastAsia="Arial Unicode MS" w:hAnsi="Calibri" w:cs="Arial Unicode MS" w:hint="eastAsia"/>
                <w:b/>
                <w:bCs/>
                <w:i/>
                <w:iCs/>
                <w:color w:val="000000"/>
                <w:sz w:val="20"/>
                <w:szCs w:val="20"/>
              </w:rPr>
              <w:t>т</w:t>
            </w:r>
            <w:r>
              <w:rPr>
                <w:rFonts w:ascii="Arial Unicode MS" w:eastAsia="Arial Unicode MS" w:hAnsi="Calibri" w:cs="Arial Unicode MS"/>
                <w:b/>
                <w:bCs/>
                <w:i/>
                <w:iCs/>
                <w:color w:val="000000"/>
                <w:sz w:val="20"/>
                <w:szCs w:val="20"/>
              </w:rPr>
              <w:t>.</w:t>
            </w:r>
            <w:r>
              <w:rPr>
                <w:rFonts w:ascii="Arial Unicode MS" w:eastAsia="Arial Unicode MS" w:hAnsi="Calibri" w:cs="Arial Unicode MS" w:hint="eastAsia"/>
                <w:b/>
                <w:bCs/>
                <w:i/>
                <w:iCs/>
                <w:color w:val="000000"/>
                <w:sz w:val="20"/>
                <w:szCs w:val="20"/>
              </w:rPr>
              <w:t>ч</w:t>
            </w:r>
            <w:r>
              <w:rPr>
                <w:rFonts w:ascii="Arial Unicode MS" w:eastAsia="Arial Unicode MS" w:hAnsi="Calibri" w:cs="Arial Unicode MS"/>
                <w:b/>
                <w:bCs/>
                <w:i/>
                <w:iCs/>
                <w:color w:val="000000"/>
                <w:sz w:val="20"/>
                <w:szCs w:val="20"/>
              </w:rPr>
              <w:t xml:space="preserve">. </w:t>
            </w:r>
            <w:r>
              <w:rPr>
                <w:rFonts w:ascii="Arial Unicode MS" w:eastAsia="Arial Unicode MS" w:hAnsi="Calibri" w:cs="Arial Unicode MS" w:hint="eastAsia"/>
                <w:b/>
                <w:bCs/>
                <w:i/>
                <w:iCs/>
                <w:color w:val="000000"/>
                <w:sz w:val="20"/>
                <w:szCs w:val="20"/>
              </w:rPr>
              <w:t>с</w:t>
            </w:r>
            <w:r>
              <w:rPr>
                <w:rFonts w:ascii="Arial Unicode MS" w:eastAsia="Arial Unicode MS" w:hAnsi="Calibri" w:cs="Arial Unicode MS"/>
                <w:b/>
                <w:bCs/>
                <w:i/>
                <w:iCs/>
                <w:color w:val="000000"/>
                <w:sz w:val="20"/>
                <w:szCs w:val="20"/>
              </w:rPr>
              <w:t xml:space="preserve"> </w:t>
            </w:r>
            <w:proofErr w:type="spellStart"/>
            <w:r>
              <w:rPr>
                <w:rFonts w:ascii="Arial Unicode MS" w:eastAsia="Arial Unicode MS" w:hAnsi="Calibri" w:cs="Arial Unicode MS" w:hint="eastAsia"/>
                <w:b/>
                <w:bCs/>
                <w:i/>
                <w:iCs/>
                <w:color w:val="000000"/>
                <w:sz w:val="20"/>
                <w:szCs w:val="20"/>
              </w:rPr>
              <w:t>твердым</w:t>
            </w:r>
            <w:proofErr w:type="spellEnd"/>
            <w:r>
              <w:rPr>
                <w:rFonts w:ascii="Arial Unicode MS" w:eastAsia="Arial Unicode MS" w:hAnsi="Calibri" w:cs="Arial Unicode MS"/>
                <w:b/>
                <w:bCs/>
                <w:i/>
                <w:iCs/>
                <w:color w:val="000000"/>
                <w:sz w:val="20"/>
                <w:szCs w:val="20"/>
              </w:rPr>
              <w:t xml:space="preserve"> </w:t>
            </w:r>
            <w:proofErr w:type="spellStart"/>
            <w:r>
              <w:rPr>
                <w:rFonts w:ascii="Arial Unicode MS" w:eastAsia="Arial Unicode MS" w:hAnsi="Calibri" w:cs="Arial Unicode MS" w:hint="eastAsia"/>
                <w:b/>
                <w:bCs/>
                <w:i/>
                <w:iCs/>
                <w:color w:val="000000"/>
                <w:sz w:val="20"/>
                <w:szCs w:val="20"/>
              </w:rPr>
              <w:t>покрытием</w:t>
            </w:r>
            <w:proofErr w:type="spellEnd"/>
          </w:p>
        </w:tc>
        <w:tc>
          <w:tcPr>
            <w:tcW w:w="1666"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center"/>
              <w:rPr>
                <w:rFonts w:ascii="Arial Unicode MS" w:eastAsia="Arial Unicode MS" w:hAnsi="Calibri" w:cs="Arial Unicode MS"/>
                <w:b/>
                <w:bCs/>
                <w:i/>
                <w:iCs/>
                <w:color w:val="000000"/>
                <w:sz w:val="20"/>
                <w:szCs w:val="20"/>
              </w:rPr>
            </w:pPr>
            <w:r>
              <w:rPr>
                <w:rFonts w:ascii="Arial Unicode MS" w:eastAsia="Arial Unicode MS" w:hAnsi="Calibri" w:cs="Arial Unicode MS"/>
                <w:b/>
                <w:bCs/>
                <w:i/>
                <w:iCs/>
                <w:color w:val="000000"/>
                <w:sz w:val="20"/>
                <w:szCs w:val="20"/>
              </w:rPr>
              <w:t>5,56</w:t>
            </w:r>
          </w:p>
        </w:tc>
        <w:tc>
          <w:tcPr>
            <w:tcW w:w="2005" w:type="dxa"/>
            <w:tcBorders>
              <w:top w:val="nil"/>
              <w:left w:val="nil"/>
              <w:bottom w:val="single" w:sz="4" w:space="0" w:color="auto"/>
              <w:right w:val="single" w:sz="4" w:space="0" w:color="auto"/>
            </w:tcBorders>
            <w:shd w:val="clear" w:color="auto" w:fill="auto"/>
            <w:noWrap/>
            <w:hideMark/>
          </w:tcPr>
          <w:p w:rsidR="00636C5C" w:rsidRDefault="00636C5C">
            <w:pPr>
              <w:autoSpaceDE w:val="0"/>
              <w:autoSpaceDN w:val="0"/>
              <w:adjustRightInd w:val="0"/>
              <w:ind w:firstLine="0"/>
              <w:jc w:val="right"/>
              <w:rPr>
                <w:rFonts w:ascii="Arial Unicode MS" w:eastAsia="Arial Unicode MS" w:hAnsi="Calibri" w:cs="Arial Unicode MS"/>
                <w:b/>
                <w:bCs/>
                <w:i/>
                <w:iCs/>
                <w:color w:val="000000"/>
                <w:sz w:val="20"/>
                <w:szCs w:val="20"/>
              </w:rPr>
            </w:pPr>
          </w:p>
        </w:tc>
      </w:tr>
    </w:tbl>
    <w:p w:rsidR="00077093" w:rsidRDefault="00077093" w:rsidP="00E203F4">
      <w:pPr>
        <w:jc w:val="both"/>
        <w:rPr>
          <w:rFonts w:ascii="Times New Roman" w:hAnsi="Times New Roman" w:cs="Times New Roman"/>
          <w:sz w:val="24"/>
          <w:szCs w:val="24"/>
        </w:rPr>
      </w:pPr>
    </w:p>
    <w:p w:rsidR="00077093" w:rsidRPr="0085355A" w:rsidRDefault="00493BA5" w:rsidP="00077093">
      <w:pPr>
        <w:pStyle w:val="a3"/>
        <w:ind w:left="0"/>
        <w:jc w:val="both"/>
        <w:rPr>
          <w:rFonts w:ascii="Times New Roman" w:hAnsi="Times New Roman"/>
          <w:sz w:val="24"/>
          <w:szCs w:val="24"/>
          <w:highlight w:val="yellow"/>
        </w:rPr>
      </w:pPr>
      <w:r>
        <w:rPr>
          <w:rFonts w:ascii="Times New Roman" w:hAnsi="Times New Roman"/>
          <w:sz w:val="24"/>
          <w:szCs w:val="24"/>
        </w:rPr>
        <w:t xml:space="preserve">   </w:t>
      </w:r>
      <w:r w:rsidR="00077093" w:rsidRPr="0085355A">
        <w:rPr>
          <w:rFonts w:ascii="Times New Roman" w:hAnsi="Times New Roman"/>
          <w:sz w:val="24"/>
          <w:szCs w:val="24"/>
        </w:rPr>
        <w:t>Анализируя современное состояние сети автодорог можно сделать вывод, что главным ее недостатком является низкое качество и высокая степень износа. Кроме того плотность автодорог с твердым покрытием Покровского района находится на невысоком уровне. В большинстве населенных пунктов отсутствует улично-дорожная сеть.</w:t>
      </w:r>
    </w:p>
    <w:p w:rsidR="00077093" w:rsidRPr="0085355A" w:rsidRDefault="00493BA5" w:rsidP="00493BA5">
      <w:pPr>
        <w:pStyle w:val="a3"/>
        <w:ind w:left="0"/>
        <w:jc w:val="both"/>
        <w:rPr>
          <w:rFonts w:ascii="Times New Roman" w:hAnsi="Times New Roman"/>
          <w:sz w:val="24"/>
          <w:szCs w:val="24"/>
        </w:rPr>
      </w:pPr>
      <w:r>
        <w:rPr>
          <w:rFonts w:ascii="Times New Roman" w:hAnsi="Times New Roman"/>
          <w:sz w:val="24"/>
          <w:szCs w:val="24"/>
        </w:rPr>
        <w:t xml:space="preserve">   </w:t>
      </w:r>
      <w:r w:rsidR="00077093" w:rsidRPr="0085355A">
        <w:rPr>
          <w:rFonts w:ascii="Times New Roman" w:hAnsi="Times New Roman"/>
          <w:sz w:val="24"/>
          <w:szCs w:val="24"/>
        </w:rPr>
        <w:t xml:space="preserve">В силу особенностей территориального расположения транспортных коммуникаций различных видов, основным видом транспорта в поселении является </w:t>
      </w:r>
      <w:proofErr w:type="gramStart"/>
      <w:r w:rsidR="00077093" w:rsidRPr="0085355A">
        <w:rPr>
          <w:rFonts w:ascii="Times New Roman" w:hAnsi="Times New Roman"/>
          <w:sz w:val="24"/>
          <w:szCs w:val="24"/>
        </w:rPr>
        <w:t>автомобильный</w:t>
      </w:r>
      <w:proofErr w:type="gramEnd"/>
      <w:r w:rsidR="00077093" w:rsidRPr="0085355A">
        <w:rPr>
          <w:rFonts w:ascii="Times New Roman" w:hAnsi="Times New Roman"/>
          <w:sz w:val="24"/>
          <w:szCs w:val="24"/>
        </w:rPr>
        <w:t xml:space="preserve">. </w:t>
      </w:r>
    </w:p>
    <w:p w:rsidR="00077093" w:rsidRPr="0085355A" w:rsidRDefault="00493BA5" w:rsidP="00493BA5">
      <w:pPr>
        <w:pStyle w:val="a3"/>
        <w:ind w:left="0" w:firstLine="0"/>
        <w:jc w:val="both"/>
        <w:rPr>
          <w:rFonts w:ascii="Times New Roman" w:hAnsi="Times New Roman"/>
          <w:sz w:val="24"/>
          <w:szCs w:val="24"/>
        </w:rPr>
      </w:pPr>
      <w:r>
        <w:rPr>
          <w:rFonts w:ascii="Times New Roman" w:hAnsi="Times New Roman"/>
          <w:sz w:val="24"/>
          <w:szCs w:val="24"/>
        </w:rPr>
        <w:t xml:space="preserve">         </w:t>
      </w:r>
      <w:r w:rsidR="00077093" w:rsidRPr="0085355A">
        <w:rPr>
          <w:rFonts w:ascii="Times New Roman" w:hAnsi="Times New Roman"/>
          <w:sz w:val="24"/>
          <w:szCs w:val="24"/>
        </w:rPr>
        <w:t xml:space="preserve">В целом парк автотранспортных средств неуклонно растет, за счет роста легковых автомобилей индивидуальных владельцев. </w:t>
      </w:r>
      <w:proofErr w:type="gramStart"/>
      <w:r w:rsidR="00077093" w:rsidRPr="0085355A">
        <w:rPr>
          <w:rFonts w:ascii="Times New Roman" w:hAnsi="Times New Roman"/>
          <w:sz w:val="24"/>
          <w:szCs w:val="24"/>
        </w:rPr>
        <w:t>Уровень автомобилизации населения за последние 5 лет вырос в 1,9 раза и составляет 209 ед./1000 жителей.</w:t>
      </w:r>
      <w:proofErr w:type="gramEnd"/>
    </w:p>
    <w:p w:rsidR="00077093" w:rsidRPr="0085355A" w:rsidRDefault="00493BA5" w:rsidP="00077093">
      <w:pPr>
        <w:pStyle w:val="a3"/>
        <w:ind w:left="0"/>
        <w:jc w:val="both"/>
        <w:rPr>
          <w:rFonts w:ascii="Times New Roman" w:hAnsi="Times New Roman"/>
          <w:sz w:val="24"/>
          <w:szCs w:val="24"/>
        </w:rPr>
      </w:pPr>
      <w:r>
        <w:rPr>
          <w:rFonts w:ascii="Times New Roman" w:hAnsi="Times New Roman"/>
          <w:sz w:val="24"/>
          <w:szCs w:val="24"/>
        </w:rPr>
        <w:t xml:space="preserve">   </w:t>
      </w:r>
      <w:r w:rsidR="00077093" w:rsidRPr="0085355A">
        <w:rPr>
          <w:rFonts w:ascii="Times New Roman" w:hAnsi="Times New Roman"/>
          <w:sz w:val="24"/>
          <w:szCs w:val="24"/>
        </w:rPr>
        <w:t xml:space="preserve">Грузовые перевозки осуществляют муниципальные автотранспортные предприятия и индивидуальные предприниматели. </w:t>
      </w:r>
    </w:p>
    <w:p w:rsidR="00077093" w:rsidRPr="0085355A" w:rsidRDefault="00493BA5" w:rsidP="00493BA5">
      <w:pPr>
        <w:pStyle w:val="a3"/>
        <w:ind w:left="0" w:firstLine="0"/>
        <w:jc w:val="both"/>
        <w:rPr>
          <w:rFonts w:ascii="Times New Roman" w:hAnsi="Times New Roman"/>
          <w:sz w:val="24"/>
          <w:szCs w:val="24"/>
        </w:rPr>
      </w:pPr>
      <w:r>
        <w:rPr>
          <w:rFonts w:ascii="Times New Roman" w:hAnsi="Times New Roman"/>
          <w:sz w:val="24"/>
          <w:szCs w:val="24"/>
        </w:rPr>
        <w:t xml:space="preserve">         </w:t>
      </w:r>
      <w:r w:rsidR="00077093" w:rsidRPr="0085355A">
        <w:rPr>
          <w:rFonts w:ascii="Times New Roman" w:hAnsi="Times New Roman"/>
          <w:sz w:val="24"/>
          <w:szCs w:val="24"/>
        </w:rPr>
        <w:t>На основании анализа транспортной инфраструктуры, оценки влияния транспортных критериев на развитие и функциональное использование территории поселения можно выделить основные проблемы развития транспорта:</w:t>
      </w:r>
    </w:p>
    <w:p w:rsidR="00077093" w:rsidRPr="0085355A" w:rsidRDefault="00493BA5" w:rsidP="00493BA5">
      <w:pPr>
        <w:pStyle w:val="a3"/>
        <w:ind w:left="0" w:firstLine="0"/>
        <w:jc w:val="both"/>
        <w:rPr>
          <w:rFonts w:ascii="Times New Roman" w:hAnsi="Times New Roman"/>
          <w:sz w:val="24"/>
          <w:szCs w:val="24"/>
        </w:rPr>
      </w:pPr>
      <w:r>
        <w:rPr>
          <w:rFonts w:ascii="Times New Roman" w:hAnsi="Times New Roman"/>
          <w:sz w:val="24"/>
          <w:szCs w:val="24"/>
        </w:rPr>
        <w:lastRenderedPageBreak/>
        <w:t xml:space="preserve">         </w:t>
      </w:r>
      <w:r w:rsidR="00077093" w:rsidRPr="0085355A">
        <w:rPr>
          <w:rFonts w:ascii="Times New Roman" w:hAnsi="Times New Roman"/>
          <w:sz w:val="24"/>
          <w:szCs w:val="24"/>
        </w:rPr>
        <w:t>Сеть автомобильных дорог по конфигурации, параметрам отдельных участков, качеству и состоянию дорожных одежд не соответствует потребностям ни хозяйственно-экономического использования, ни транспортного обслуживания населения.</w:t>
      </w:r>
    </w:p>
    <w:p w:rsidR="00077093" w:rsidRPr="0085355A" w:rsidRDefault="00493BA5" w:rsidP="00493BA5">
      <w:pPr>
        <w:pStyle w:val="a3"/>
        <w:ind w:left="0" w:firstLine="0"/>
        <w:jc w:val="both"/>
        <w:rPr>
          <w:rFonts w:ascii="Times New Roman" w:hAnsi="Times New Roman"/>
          <w:sz w:val="24"/>
          <w:szCs w:val="24"/>
        </w:rPr>
      </w:pPr>
      <w:r>
        <w:rPr>
          <w:rFonts w:ascii="Times New Roman" w:hAnsi="Times New Roman"/>
          <w:sz w:val="24"/>
          <w:szCs w:val="24"/>
        </w:rPr>
        <w:t xml:space="preserve">          </w:t>
      </w:r>
      <w:r w:rsidR="00077093" w:rsidRPr="0085355A">
        <w:rPr>
          <w:rFonts w:ascii="Times New Roman" w:hAnsi="Times New Roman"/>
          <w:sz w:val="24"/>
          <w:szCs w:val="24"/>
        </w:rPr>
        <w:t>В поселении недостаточно развита сеть местных широтных и меридиональных транспортных связей (большинство автомобильных дорог местного значения грунтовые), что препятствует как социально-экономическому развитию территории, так и ее значению, соответствующему ее геополитическому положению.</w:t>
      </w:r>
    </w:p>
    <w:p w:rsidR="00077093" w:rsidRPr="0085355A" w:rsidRDefault="00493BA5" w:rsidP="00493BA5">
      <w:pPr>
        <w:pStyle w:val="a3"/>
        <w:ind w:left="0" w:firstLine="0"/>
        <w:jc w:val="both"/>
        <w:rPr>
          <w:rFonts w:ascii="Times New Roman" w:hAnsi="Times New Roman"/>
          <w:sz w:val="24"/>
          <w:szCs w:val="24"/>
        </w:rPr>
      </w:pPr>
      <w:r>
        <w:rPr>
          <w:rFonts w:ascii="Times New Roman" w:hAnsi="Times New Roman"/>
          <w:sz w:val="24"/>
          <w:szCs w:val="24"/>
        </w:rPr>
        <w:t xml:space="preserve">           </w:t>
      </w:r>
      <w:r w:rsidR="00077093" w:rsidRPr="0085355A">
        <w:rPr>
          <w:rFonts w:ascii="Times New Roman" w:hAnsi="Times New Roman"/>
          <w:sz w:val="24"/>
          <w:szCs w:val="24"/>
        </w:rPr>
        <w:t xml:space="preserve">В графических материалах генерального плана </w:t>
      </w:r>
      <w:r>
        <w:rPr>
          <w:rFonts w:ascii="Times New Roman" w:hAnsi="Times New Roman"/>
          <w:sz w:val="24"/>
          <w:szCs w:val="24"/>
        </w:rPr>
        <w:t>Моховского</w:t>
      </w:r>
      <w:r w:rsidR="00077093" w:rsidRPr="0085355A">
        <w:rPr>
          <w:rFonts w:ascii="Times New Roman" w:hAnsi="Times New Roman"/>
          <w:sz w:val="24"/>
          <w:szCs w:val="24"/>
        </w:rPr>
        <w:t xml:space="preserve"> сельского поселения отображается информация по отводу автомобильных дорог. В соответствии с Федеральным законом от 8.11.2007 г. № ФЗ-257 «Об автомобильных дорогах и дорожной деятельности в РФ» вдоль автомобильных дорог устанавливаются придорожные полосы. </w:t>
      </w:r>
    </w:p>
    <w:p w:rsidR="00077093" w:rsidRPr="0085355A" w:rsidRDefault="00493BA5" w:rsidP="00493BA5">
      <w:pPr>
        <w:pStyle w:val="a3"/>
        <w:ind w:left="0" w:firstLine="0"/>
        <w:jc w:val="both"/>
        <w:rPr>
          <w:rFonts w:ascii="Times New Roman" w:hAnsi="Times New Roman"/>
          <w:sz w:val="24"/>
          <w:szCs w:val="24"/>
        </w:rPr>
      </w:pPr>
      <w:r>
        <w:rPr>
          <w:rFonts w:ascii="Times New Roman" w:hAnsi="Times New Roman"/>
          <w:sz w:val="24"/>
          <w:szCs w:val="24"/>
        </w:rPr>
        <w:t xml:space="preserve">           </w:t>
      </w:r>
      <w:r w:rsidR="00077093" w:rsidRPr="0085355A">
        <w:rPr>
          <w:rFonts w:ascii="Times New Roman" w:hAnsi="Times New Roman"/>
          <w:sz w:val="24"/>
          <w:szCs w:val="24"/>
        </w:rPr>
        <w:t xml:space="preserve">Границы придорожных полос установлены для дорог 1-2-ой технической категории на расстоянии 75 м, 3-4 технической категории – на расстоянии 50 м, для автодорог 5-ой технической категории – 25 м от границы полосы отвода автодороги. На земельные участки в границах придорожных полос в соответствии с законодательством устанавливаются ограничения в использовании. В этих зонах предусматривается размещение коммуникаций и других линейных объектов к объектам капитального строительства, съездов, остановок общественного транспорта, пешеходной зоны, снегозащитных, </w:t>
      </w:r>
      <w:proofErr w:type="spellStart"/>
      <w:r w:rsidR="00077093" w:rsidRPr="0085355A">
        <w:rPr>
          <w:rFonts w:ascii="Times New Roman" w:hAnsi="Times New Roman"/>
          <w:sz w:val="24"/>
          <w:szCs w:val="24"/>
        </w:rPr>
        <w:t>шумозащитных</w:t>
      </w:r>
      <w:proofErr w:type="spellEnd"/>
      <w:r w:rsidR="00077093" w:rsidRPr="0085355A">
        <w:rPr>
          <w:rFonts w:ascii="Times New Roman" w:hAnsi="Times New Roman"/>
          <w:sz w:val="24"/>
          <w:szCs w:val="24"/>
        </w:rPr>
        <w:t xml:space="preserve"> полос, объектов дорожного сервиса и др. </w:t>
      </w:r>
    </w:p>
    <w:p w:rsidR="00077093" w:rsidRPr="0085355A" w:rsidRDefault="00493BA5" w:rsidP="00077093">
      <w:pPr>
        <w:pStyle w:val="a3"/>
        <w:ind w:left="0" w:firstLine="426"/>
        <w:jc w:val="both"/>
        <w:rPr>
          <w:rFonts w:ascii="Times New Roman" w:hAnsi="Times New Roman"/>
          <w:sz w:val="24"/>
          <w:szCs w:val="24"/>
        </w:rPr>
      </w:pPr>
      <w:r>
        <w:rPr>
          <w:rFonts w:ascii="Times New Roman" w:hAnsi="Times New Roman"/>
          <w:sz w:val="24"/>
          <w:szCs w:val="24"/>
        </w:rPr>
        <w:t xml:space="preserve"> </w:t>
      </w:r>
      <w:r w:rsidR="00077093" w:rsidRPr="0085355A">
        <w:rPr>
          <w:rFonts w:ascii="Times New Roman" w:hAnsi="Times New Roman"/>
          <w:sz w:val="24"/>
          <w:szCs w:val="24"/>
        </w:rPr>
        <w:t xml:space="preserve">В соответствии с этим зоны общего пользования </w:t>
      </w:r>
      <w:r w:rsidR="00077093">
        <w:rPr>
          <w:rFonts w:ascii="Times New Roman" w:hAnsi="Times New Roman"/>
          <w:sz w:val="24"/>
          <w:szCs w:val="24"/>
        </w:rPr>
        <w:t>д</w:t>
      </w:r>
      <w:r w:rsidR="00077093" w:rsidRPr="0085355A">
        <w:rPr>
          <w:rFonts w:ascii="Times New Roman" w:hAnsi="Times New Roman"/>
          <w:sz w:val="24"/>
          <w:szCs w:val="24"/>
        </w:rPr>
        <w:t xml:space="preserve">ля существующих населенных пунктов – между границей полосы отвода автодороги и красной линией населенного пункта в соответствии с Градостроительным кодексом РФ от 29.12.2004 № 190-ФЗ. </w:t>
      </w:r>
    </w:p>
    <w:p w:rsidR="00077093" w:rsidRPr="0085355A" w:rsidRDefault="00493BA5" w:rsidP="00077093">
      <w:pPr>
        <w:pStyle w:val="a3"/>
        <w:ind w:left="0" w:firstLine="426"/>
        <w:jc w:val="both"/>
        <w:rPr>
          <w:rFonts w:ascii="Times New Roman" w:hAnsi="Times New Roman"/>
          <w:sz w:val="24"/>
          <w:szCs w:val="24"/>
        </w:rPr>
      </w:pPr>
      <w:r>
        <w:rPr>
          <w:rFonts w:ascii="Times New Roman" w:hAnsi="Times New Roman"/>
          <w:sz w:val="24"/>
          <w:szCs w:val="24"/>
        </w:rPr>
        <w:t xml:space="preserve"> </w:t>
      </w:r>
      <w:r w:rsidR="00077093" w:rsidRPr="0085355A">
        <w:rPr>
          <w:rFonts w:ascii="Times New Roman" w:hAnsi="Times New Roman"/>
          <w:sz w:val="24"/>
          <w:szCs w:val="24"/>
        </w:rPr>
        <w:t>Ширина зоны общего пользования установлена проектом с учетом охранных и санитарных зон линейных объектов и нормативных размеров земельных участков объектов. Земельные участки в границах зон общего пользования предоставляются физическим и юридическим лицам с установлением сервитутов.</w:t>
      </w:r>
    </w:p>
    <w:p w:rsidR="00077093" w:rsidRPr="0085355A" w:rsidRDefault="00493BA5" w:rsidP="00077093">
      <w:pPr>
        <w:pStyle w:val="a3"/>
        <w:ind w:left="0" w:firstLine="426"/>
        <w:jc w:val="both"/>
        <w:rPr>
          <w:rFonts w:ascii="Times New Roman" w:hAnsi="Times New Roman"/>
          <w:sz w:val="24"/>
          <w:szCs w:val="24"/>
        </w:rPr>
      </w:pPr>
      <w:r>
        <w:rPr>
          <w:rFonts w:ascii="Times New Roman" w:hAnsi="Times New Roman"/>
          <w:sz w:val="24"/>
          <w:szCs w:val="24"/>
        </w:rPr>
        <w:t xml:space="preserve"> </w:t>
      </w:r>
      <w:proofErr w:type="gramStart"/>
      <w:r w:rsidR="00077093" w:rsidRPr="0085355A">
        <w:rPr>
          <w:rFonts w:ascii="Times New Roman" w:hAnsi="Times New Roman"/>
          <w:sz w:val="24"/>
          <w:szCs w:val="24"/>
        </w:rPr>
        <w:t xml:space="preserve">В результате анализа состояние УДС населенных пунктов </w:t>
      </w:r>
      <w:r>
        <w:rPr>
          <w:rFonts w:ascii="Times New Roman" w:hAnsi="Times New Roman"/>
          <w:sz w:val="24"/>
          <w:szCs w:val="24"/>
        </w:rPr>
        <w:t>Моховского</w:t>
      </w:r>
      <w:r w:rsidR="00077093" w:rsidRPr="0085355A">
        <w:rPr>
          <w:rFonts w:ascii="Times New Roman" w:hAnsi="Times New Roman"/>
          <w:sz w:val="24"/>
          <w:szCs w:val="24"/>
        </w:rPr>
        <w:t xml:space="preserve"> сельского поселения можно сделать вывод о крайне низком уровне дорог с твердом покрытием и о неудовлетворительном их состоянии.</w:t>
      </w:r>
      <w:proofErr w:type="gramEnd"/>
    </w:p>
    <w:p w:rsidR="00077093" w:rsidRPr="0085355A" w:rsidRDefault="00493BA5" w:rsidP="00077093">
      <w:pPr>
        <w:pStyle w:val="a3"/>
        <w:ind w:left="0" w:firstLine="426"/>
        <w:jc w:val="both"/>
        <w:rPr>
          <w:rFonts w:ascii="Times New Roman" w:hAnsi="Times New Roman"/>
          <w:sz w:val="24"/>
          <w:szCs w:val="24"/>
        </w:rPr>
      </w:pPr>
      <w:r>
        <w:rPr>
          <w:rFonts w:ascii="Times New Roman" w:hAnsi="Times New Roman"/>
          <w:sz w:val="24"/>
          <w:szCs w:val="24"/>
        </w:rPr>
        <w:t xml:space="preserve"> </w:t>
      </w:r>
      <w:r w:rsidR="00077093" w:rsidRPr="0085355A">
        <w:rPr>
          <w:rFonts w:ascii="Times New Roman" w:hAnsi="Times New Roman"/>
          <w:sz w:val="24"/>
          <w:szCs w:val="24"/>
        </w:rPr>
        <w:t xml:space="preserve">В динамике развития автомобильного парка региона отмечается рост уровня автомобилизации населения. Значительная доля в общем количестве автомобилей принадлежит частным лицам. В долгосрочной перспективе, в соответствии с государственной концепцией совершенствования и </w:t>
      </w:r>
      <w:proofErr w:type="gramStart"/>
      <w:r w:rsidR="00077093" w:rsidRPr="0085355A">
        <w:rPr>
          <w:rFonts w:ascii="Times New Roman" w:hAnsi="Times New Roman"/>
          <w:sz w:val="24"/>
          <w:szCs w:val="24"/>
        </w:rPr>
        <w:t>развития</w:t>
      </w:r>
      <w:proofErr w:type="gramEnd"/>
      <w:r w:rsidR="00077093" w:rsidRPr="0085355A">
        <w:rPr>
          <w:rFonts w:ascii="Times New Roman" w:hAnsi="Times New Roman"/>
          <w:sz w:val="24"/>
          <w:szCs w:val="24"/>
        </w:rPr>
        <w:t xml:space="preserve"> автомобильных дорог в Российской Федерации, следует ожидать повышения уровня автомобилизации населения района до 340-400 автомобилей на 1000 жителей.</w:t>
      </w:r>
    </w:p>
    <w:p w:rsidR="00077093" w:rsidRPr="00AC1634" w:rsidRDefault="00493BA5" w:rsidP="00077093">
      <w:pPr>
        <w:pStyle w:val="a3"/>
        <w:ind w:left="0" w:firstLine="426"/>
        <w:jc w:val="both"/>
        <w:rPr>
          <w:rFonts w:ascii="Times New Roman" w:hAnsi="Times New Roman"/>
          <w:sz w:val="24"/>
          <w:szCs w:val="24"/>
        </w:rPr>
      </w:pPr>
      <w:r>
        <w:rPr>
          <w:rFonts w:ascii="Times New Roman" w:hAnsi="Times New Roman"/>
          <w:sz w:val="24"/>
          <w:szCs w:val="24"/>
        </w:rPr>
        <w:t xml:space="preserve"> </w:t>
      </w:r>
      <w:r w:rsidR="00077093" w:rsidRPr="00AC1634">
        <w:rPr>
          <w:rFonts w:ascii="Times New Roman" w:hAnsi="Times New Roman"/>
          <w:sz w:val="24"/>
          <w:szCs w:val="24"/>
        </w:rPr>
        <w:t>Большинство населённых пунктов</w:t>
      </w:r>
      <w:r w:rsidR="00077093">
        <w:rPr>
          <w:rFonts w:ascii="Times New Roman" w:hAnsi="Times New Roman"/>
          <w:sz w:val="24"/>
          <w:szCs w:val="24"/>
        </w:rPr>
        <w:t xml:space="preserve"> поселения</w:t>
      </w:r>
      <w:r w:rsidR="00077093" w:rsidRPr="00AC1634">
        <w:rPr>
          <w:rFonts w:ascii="Times New Roman" w:hAnsi="Times New Roman"/>
          <w:sz w:val="24"/>
          <w:szCs w:val="24"/>
        </w:rPr>
        <w:t xml:space="preserve"> не имеют транспортных обходов, выполнение этих обходов зачастую невозможно по условиям плотности сети населённых пунктов и рельефа местности.</w:t>
      </w:r>
    </w:p>
    <w:p w:rsidR="00077093" w:rsidRDefault="00493BA5" w:rsidP="00077093">
      <w:pPr>
        <w:jc w:val="both"/>
        <w:rPr>
          <w:rFonts w:ascii="Times New Roman" w:hAnsi="Times New Roman" w:cs="Times New Roman"/>
          <w:sz w:val="24"/>
          <w:szCs w:val="24"/>
        </w:rPr>
      </w:pPr>
      <w:r>
        <w:rPr>
          <w:rFonts w:ascii="Times New Roman" w:hAnsi="Times New Roman"/>
          <w:sz w:val="24"/>
          <w:szCs w:val="24"/>
        </w:rPr>
        <w:t xml:space="preserve"> </w:t>
      </w:r>
      <w:r w:rsidR="00077093" w:rsidRPr="00AC1634">
        <w:rPr>
          <w:rFonts w:ascii="Times New Roman" w:hAnsi="Times New Roman"/>
          <w:sz w:val="24"/>
          <w:szCs w:val="24"/>
        </w:rPr>
        <w:t xml:space="preserve">В </w:t>
      </w:r>
      <w:r w:rsidR="00077093">
        <w:rPr>
          <w:rFonts w:ascii="Times New Roman" w:hAnsi="Times New Roman"/>
          <w:sz w:val="24"/>
          <w:szCs w:val="24"/>
        </w:rPr>
        <w:t>поселении</w:t>
      </w:r>
      <w:r w:rsidR="00077093" w:rsidRPr="00AC1634">
        <w:rPr>
          <w:rFonts w:ascii="Times New Roman" w:hAnsi="Times New Roman"/>
          <w:sz w:val="24"/>
          <w:szCs w:val="24"/>
        </w:rPr>
        <w:t xml:space="preserve"> сохраняется значительное количество дорог переходного и низшего типа. Конструкции этих дорог не соответствуют современным требованиям строительных норм и правил по прочностным показателям и безопасности движения автомобильного транспорта.</w:t>
      </w:r>
    </w:p>
    <w:p w:rsidR="00BC1793" w:rsidRDefault="00493BA5" w:rsidP="00077093">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1130EE" w:rsidRPr="00E203F4">
        <w:rPr>
          <w:rFonts w:ascii="Times New Roman" w:hAnsi="Times New Roman" w:cs="Times New Roman"/>
          <w:sz w:val="24"/>
          <w:szCs w:val="24"/>
        </w:rPr>
        <w:t xml:space="preserve">К недостаткам улично-дорожной сети </w:t>
      </w:r>
      <w:r w:rsidR="00BC1793">
        <w:rPr>
          <w:rFonts w:ascii="Times New Roman" w:hAnsi="Times New Roman" w:cs="Times New Roman"/>
          <w:sz w:val="24"/>
          <w:szCs w:val="24"/>
        </w:rPr>
        <w:t>городского поселения</w:t>
      </w:r>
      <w:r w:rsidR="001130EE" w:rsidRPr="00E203F4">
        <w:rPr>
          <w:rFonts w:ascii="Times New Roman" w:hAnsi="Times New Roman" w:cs="Times New Roman"/>
          <w:sz w:val="24"/>
          <w:szCs w:val="24"/>
        </w:rPr>
        <w:t xml:space="preserve"> можно отнести следующее: </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отсутствует четкая дифференциация улично-дорожной сети по категориям </w:t>
      </w:r>
      <w:proofErr w:type="gramStart"/>
      <w:r w:rsidRPr="00E203F4">
        <w:rPr>
          <w:rFonts w:ascii="Times New Roman" w:hAnsi="Times New Roman" w:cs="Times New Roman"/>
          <w:sz w:val="24"/>
          <w:szCs w:val="24"/>
        </w:rPr>
        <w:t>согласно требований</w:t>
      </w:r>
      <w:proofErr w:type="gramEnd"/>
      <w:r w:rsidRPr="00E203F4">
        <w:rPr>
          <w:rFonts w:ascii="Times New Roman" w:hAnsi="Times New Roman" w:cs="Times New Roman"/>
          <w:sz w:val="24"/>
          <w:szCs w:val="24"/>
        </w:rPr>
        <w:t xml:space="preserve"> СНиП 2.07.01-89*;</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 некоторая часть улично-дорожной сети населенного пункта находится в неудовлетворительном состоянии и не имеет твердого покрытия;</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 пешеходное движение происходит по проезжим частям улиц, что приводит к возникновению ДТП на улицах </w:t>
      </w:r>
      <w:r w:rsidR="00BC1793">
        <w:rPr>
          <w:rFonts w:ascii="Times New Roman" w:hAnsi="Times New Roman" w:cs="Times New Roman"/>
          <w:sz w:val="24"/>
          <w:szCs w:val="24"/>
        </w:rPr>
        <w:t>поселка</w:t>
      </w:r>
      <w:r w:rsidRPr="00E203F4">
        <w:rPr>
          <w:rFonts w:ascii="Times New Roman" w:hAnsi="Times New Roman" w:cs="Times New Roman"/>
          <w:sz w:val="24"/>
          <w:szCs w:val="24"/>
        </w:rPr>
        <w:t>.</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00493BA5">
        <w:rPr>
          <w:rFonts w:ascii="Times New Roman" w:hAnsi="Times New Roman" w:cs="Times New Roman"/>
          <w:sz w:val="24"/>
          <w:szCs w:val="24"/>
        </w:rPr>
        <w:t xml:space="preserve"> </w:t>
      </w:r>
      <w:r w:rsidRPr="00E203F4">
        <w:rPr>
          <w:rFonts w:ascii="Times New Roman" w:hAnsi="Times New Roman" w:cs="Times New Roman"/>
          <w:sz w:val="24"/>
          <w:szCs w:val="24"/>
        </w:rPr>
        <w:t xml:space="preserve">Состояние автодорог пролегающих по территории </w:t>
      </w:r>
      <w:r w:rsidR="00822E5E">
        <w:rPr>
          <w:rFonts w:ascii="Times New Roman" w:hAnsi="Times New Roman" w:cs="Times New Roman"/>
          <w:sz w:val="24"/>
          <w:szCs w:val="24"/>
        </w:rPr>
        <w:t>сельского</w:t>
      </w:r>
      <w:r w:rsidR="00BC1793">
        <w:rPr>
          <w:rFonts w:ascii="Times New Roman" w:hAnsi="Times New Roman" w:cs="Times New Roman"/>
          <w:sz w:val="24"/>
          <w:szCs w:val="24"/>
        </w:rPr>
        <w:t xml:space="preserve"> поселения</w:t>
      </w:r>
      <w:r w:rsidRPr="00E203F4">
        <w:rPr>
          <w:rFonts w:ascii="Times New Roman" w:hAnsi="Times New Roman" w:cs="Times New Roman"/>
          <w:sz w:val="24"/>
          <w:szCs w:val="24"/>
        </w:rPr>
        <w:t xml:space="preserve"> оценивается как удовлетворительное. Развитие экономики поселения во многом определяется эффективностью функционирования автомобильного транспорта, которая зависит от уровня развития и</w:t>
      </w:r>
      <w:r w:rsidR="00822E5E">
        <w:rPr>
          <w:rFonts w:ascii="Times New Roman" w:hAnsi="Times New Roman" w:cs="Times New Roman"/>
          <w:sz w:val="24"/>
          <w:szCs w:val="24"/>
        </w:rPr>
        <w:t xml:space="preserve"> состояния сети поселенческих</w:t>
      </w:r>
      <w:r w:rsidRPr="00E203F4">
        <w:rPr>
          <w:rFonts w:ascii="Times New Roman" w:hAnsi="Times New Roman" w:cs="Times New Roman"/>
          <w:sz w:val="24"/>
          <w:szCs w:val="24"/>
        </w:rPr>
        <w:t xml:space="preserve"> автомобильных дорог общего пользования. Недостаточный уровень развития дорожной сети приводит к значительным потерям </w:t>
      </w:r>
      <w:r w:rsidRPr="00E203F4">
        <w:rPr>
          <w:rFonts w:ascii="Times New Roman" w:hAnsi="Times New Roman" w:cs="Times New Roman"/>
          <w:sz w:val="24"/>
          <w:szCs w:val="24"/>
        </w:rPr>
        <w:lastRenderedPageBreak/>
        <w:t xml:space="preserve">экономики и населения поселения, является одним из наиболее существенных ограничений темпов роста социально-экономического развития </w:t>
      </w:r>
      <w:r w:rsidR="00BC1793">
        <w:rPr>
          <w:rFonts w:ascii="Times New Roman" w:hAnsi="Times New Roman" w:cs="Times New Roman"/>
          <w:sz w:val="24"/>
          <w:szCs w:val="24"/>
        </w:rPr>
        <w:t>поселения</w:t>
      </w:r>
      <w:r w:rsidRPr="00E203F4">
        <w:rPr>
          <w:rFonts w:ascii="Times New Roman" w:hAnsi="Times New Roman" w:cs="Times New Roman"/>
          <w:sz w:val="24"/>
          <w:szCs w:val="24"/>
        </w:rPr>
        <w:t xml:space="preserve">, поэтому совершенствование сети </w:t>
      </w:r>
      <w:r w:rsidR="00822E5E">
        <w:rPr>
          <w:rFonts w:ascii="Times New Roman" w:hAnsi="Times New Roman" w:cs="Times New Roman"/>
          <w:sz w:val="24"/>
          <w:szCs w:val="24"/>
        </w:rPr>
        <w:t>поселенческих</w:t>
      </w:r>
      <w:r w:rsidRPr="00E203F4">
        <w:rPr>
          <w:rFonts w:ascii="Times New Roman" w:hAnsi="Times New Roman" w:cs="Times New Roman"/>
          <w:sz w:val="24"/>
          <w:szCs w:val="24"/>
        </w:rPr>
        <w:t xml:space="preserve"> автомобильных дорог общего пользования имеет </w:t>
      </w:r>
      <w:proofErr w:type="gramStart"/>
      <w:r w:rsidRPr="00E203F4">
        <w:rPr>
          <w:rFonts w:ascii="Times New Roman" w:hAnsi="Times New Roman" w:cs="Times New Roman"/>
          <w:sz w:val="24"/>
          <w:szCs w:val="24"/>
        </w:rPr>
        <w:t>важное значение</w:t>
      </w:r>
      <w:proofErr w:type="gramEnd"/>
      <w:r w:rsidRPr="00E203F4">
        <w:rPr>
          <w:rFonts w:ascii="Times New Roman" w:hAnsi="Times New Roman" w:cs="Times New Roman"/>
          <w:sz w:val="24"/>
          <w:szCs w:val="24"/>
        </w:rPr>
        <w:t xml:space="preserve"> для поселения. Развитие дорожной сети позволит обеспечить приток трудовых ресурсов, развитие производства, а это в свою очередь приведет к экономическому росту поселения. Наиболее важной проблемой развития сети автомобильных дорог поселения являются </w:t>
      </w:r>
      <w:r w:rsidR="00822E5E">
        <w:rPr>
          <w:rFonts w:ascii="Times New Roman" w:hAnsi="Times New Roman" w:cs="Times New Roman"/>
          <w:sz w:val="24"/>
          <w:szCs w:val="24"/>
        </w:rPr>
        <w:t>поселенческие</w:t>
      </w:r>
      <w:r w:rsidRPr="00E203F4">
        <w:rPr>
          <w:rFonts w:ascii="Times New Roman" w:hAnsi="Times New Roman" w:cs="Times New Roman"/>
          <w:sz w:val="24"/>
          <w:szCs w:val="24"/>
        </w:rPr>
        <w:t xml:space="preserve"> автомобильные дороги общего пользования. 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 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Проведенный анализ эффективности работ по 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 Поэтому в Программе предпочтение отдается капитальному ремонту. 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w:t>
      </w:r>
      <w:proofErr w:type="spellStart"/>
      <w:r w:rsidRPr="00E203F4">
        <w:rPr>
          <w:rFonts w:ascii="Times New Roman" w:hAnsi="Times New Roman" w:cs="Times New Roman"/>
          <w:sz w:val="24"/>
          <w:szCs w:val="24"/>
        </w:rPr>
        <w:t>недоремонта</w:t>
      </w:r>
      <w:proofErr w:type="spellEnd"/>
      <w:r w:rsidRPr="00E203F4">
        <w:rPr>
          <w:rFonts w:ascii="Times New Roman" w:hAnsi="Times New Roman" w:cs="Times New Roman"/>
          <w:sz w:val="24"/>
          <w:szCs w:val="24"/>
        </w:rPr>
        <w:t xml:space="preserve">». Учитывая </w:t>
      </w:r>
      <w:proofErr w:type="gramStart"/>
      <w:r w:rsidRPr="00E203F4">
        <w:rPr>
          <w:rFonts w:ascii="Times New Roman" w:hAnsi="Times New Roman" w:cs="Times New Roman"/>
          <w:sz w:val="24"/>
          <w:szCs w:val="24"/>
        </w:rPr>
        <w:t>вышеизложенное</w:t>
      </w:r>
      <w:proofErr w:type="gramEnd"/>
      <w:r w:rsidRPr="00E203F4">
        <w:rPr>
          <w:rFonts w:ascii="Times New Roman" w:hAnsi="Times New Roman" w:cs="Times New Roman"/>
          <w:sz w:val="24"/>
          <w:szCs w:val="24"/>
        </w:rPr>
        <w:t xml:space="preserve">,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 Применение программно-целевого метода в развитии </w:t>
      </w:r>
      <w:r w:rsidR="00822E5E">
        <w:rPr>
          <w:rFonts w:ascii="Times New Roman" w:hAnsi="Times New Roman" w:cs="Times New Roman"/>
          <w:sz w:val="24"/>
          <w:szCs w:val="24"/>
        </w:rPr>
        <w:t xml:space="preserve">поселенческих </w:t>
      </w:r>
      <w:r w:rsidRPr="00E203F4">
        <w:rPr>
          <w:rFonts w:ascii="Times New Roman" w:hAnsi="Times New Roman" w:cs="Times New Roman"/>
          <w:sz w:val="24"/>
          <w:szCs w:val="24"/>
        </w:rPr>
        <w:t xml:space="preserve">автомобильных дорог общего пользования позволит системно направлять средства на решение неотложных проблем дорожной отрасли в условиях ограниченных финансовых ресурсов. </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Реализация комплекса программных мероприятий сопряжена со следующими рисками:</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-риск превышения фактического уровня инфляции по сравнению с </w:t>
      </w:r>
      <w:proofErr w:type="gramStart"/>
      <w:r w:rsidRPr="00E203F4">
        <w:rPr>
          <w:rFonts w:ascii="Times New Roman" w:hAnsi="Times New Roman" w:cs="Times New Roman"/>
          <w:sz w:val="24"/>
          <w:szCs w:val="24"/>
        </w:rPr>
        <w:t>прогнозируемым</w:t>
      </w:r>
      <w:proofErr w:type="gramEnd"/>
      <w:r w:rsidRPr="00E203F4">
        <w:rPr>
          <w:rFonts w:ascii="Times New Roman" w:hAnsi="Times New Roman" w:cs="Times New Roman"/>
          <w:sz w:val="24"/>
          <w:szCs w:val="24"/>
        </w:rPr>
        <w:t xml:space="preserve">,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w:t>
      </w:r>
      <w:r w:rsidR="00822E5E">
        <w:rPr>
          <w:rFonts w:ascii="Times New Roman" w:hAnsi="Times New Roman" w:cs="Times New Roman"/>
          <w:sz w:val="24"/>
          <w:szCs w:val="24"/>
        </w:rPr>
        <w:t xml:space="preserve">поселенческих </w:t>
      </w:r>
      <w:r w:rsidRPr="00E203F4">
        <w:rPr>
          <w:rFonts w:ascii="Times New Roman" w:hAnsi="Times New Roman" w:cs="Times New Roman"/>
          <w:sz w:val="24"/>
          <w:szCs w:val="24"/>
        </w:rPr>
        <w:t xml:space="preserve"> автомобильных дорог общего пользования; </w:t>
      </w:r>
    </w:p>
    <w:p w:rsidR="00744D39" w:rsidRPr="00E203F4" w:rsidRDefault="001130EE" w:rsidP="00E203F4">
      <w:pPr>
        <w:jc w:val="both"/>
        <w:rPr>
          <w:rFonts w:ascii="Times New Roman" w:hAnsi="Times New Roman" w:cs="Times New Roman"/>
          <w:sz w:val="24"/>
          <w:szCs w:val="24"/>
        </w:rPr>
      </w:pPr>
      <w:proofErr w:type="gramStart"/>
      <w:r w:rsidRPr="00E203F4">
        <w:rPr>
          <w:rFonts w:ascii="Times New Roman" w:hAnsi="Times New Roman" w:cs="Times New Roman"/>
          <w:sz w:val="24"/>
          <w:szCs w:val="24"/>
        </w:rPr>
        <w:t xml:space="preserve">-риск задержки завершения перехода на финансирование работ по содержанию, ремонту и капитальному ремонту </w:t>
      </w:r>
      <w:r w:rsidR="00822E5E">
        <w:rPr>
          <w:rFonts w:ascii="Times New Roman" w:hAnsi="Times New Roman" w:cs="Times New Roman"/>
          <w:sz w:val="24"/>
          <w:szCs w:val="24"/>
        </w:rPr>
        <w:t>поселенческих</w:t>
      </w:r>
      <w:r w:rsidRPr="00E203F4">
        <w:rPr>
          <w:rFonts w:ascii="Times New Roman" w:hAnsi="Times New Roman" w:cs="Times New Roman"/>
          <w:sz w:val="24"/>
          <w:szCs w:val="24"/>
        </w:rPr>
        <w:t xml:space="preserve">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roofErr w:type="gramEnd"/>
      <w:r w:rsidRPr="00E203F4">
        <w:rPr>
          <w:rFonts w:ascii="Times New Roman" w:hAnsi="Times New Roman" w:cs="Times New Roman"/>
          <w:sz w:val="24"/>
          <w:szCs w:val="24"/>
        </w:rPr>
        <w:t xml:space="preserve"> 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 </w:t>
      </w:r>
      <w:proofErr w:type="gramStart"/>
      <w:r w:rsidRPr="00E203F4">
        <w:rPr>
          <w:rFonts w:ascii="Times New Roman" w:hAnsi="Times New Roman" w:cs="Times New Roman"/>
          <w:sz w:val="24"/>
          <w:szCs w:val="24"/>
        </w:rPr>
        <w:t>В связи с недостаточностью финансирования расходов на дорожное хозяйство в бюджете муниципального образования эксплуатационное состояние значительной части улиц поселения по отдельным параметрам</w:t>
      </w:r>
      <w:proofErr w:type="gramEnd"/>
      <w:r w:rsidRPr="00E203F4">
        <w:rPr>
          <w:rFonts w:ascii="Times New Roman" w:hAnsi="Times New Roman" w:cs="Times New Roman"/>
          <w:sz w:val="24"/>
          <w:szCs w:val="24"/>
        </w:rPr>
        <w:t xml:space="preserve"> перестало соответствовать требованиям нормативных документов и технических регламентов. Возросли материальные </w:t>
      </w:r>
      <w:r w:rsidRPr="00E203F4">
        <w:rPr>
          <w:rFonts w:ascii="Times New Roman" w:hAnsi="Times New Roman" w:cs="Times New Roman"/>
          <w:sz w:val="24"/>
          <w:szCs w:val="24"/>
        </w:rPr>
        <w:lastRenderedPageBreak/>
        <w:t>затраты на</w:t>
      </w:r>
      <w:r w:rsidR="00744D39" w:rsidRPr="00E203F4">
        <w:rPr>
          <w:rFonts w:ascii="Times New Roman" w:hAnsi="Times New Roman" w:cs="Times New Roman"/>
          <w:sz w:val="24"/>
          <w:szCs w:val="24"/>
        </w:rPr>
        <w:t xml:space="preserve">  содержание улично-дорожной сети в связи с необходимостью проведения значительного объема работ по ямочному ремонту дорожного покрытия улиц и замене уличных осветительных приборов. При прогнозируемых темпах социально-экономического развития спрос на грузовые перевозки автомобильным транспортом к 2032 году увеличится. Объем перевозок пассажиров автобусами и легковыми автомобилями к 2032 году также увеличится.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дорогах местного значения. Около 80 процентов протяженности автомобильных дорог местного значения не соответствует нормативным требованиям по транспортно-эксплуатационному состоянию, что приводит к повышению себестоимости автомобильных перевозок и снижению конкурентоспособности продукции предприятий. Недостаточный уровень развития дорожной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 экономического развития </w:t>
      </w:r>
      <w:r w:rsidR="003948DC">
        <w:rPr>
          <w:rFonts w:ascii="Times New Roman" w:hAnsi="Times New Roman" w:cs="Times New Roman"/>
          <w:sz w:val="24"/>
          <w:szCs w:val="24"/>
        </w:rPr>
        <w:t>поселения</w:t>
      </w:r>
      <w:r w:rsidR="00744D39" w:rsidRPr="00E203F4">
        <w:rPr>
          <w:rFonts w:ascii="Times New Roman" w:hAnsi="Times New Roman" w:cs="Times New Roman"/>
          <w:sz w:val="24"/>
          <w:szCs w:val="24"/>
        </w:rPr>
        <w:t>. Для обеспечения прогнозируемых объемов автомобильных перевозок требуется реконструкция перегруженных участков автомобильных дорог, приведение их в соответствие с нормативными требованиями по транспортно-эксплуатационному состоянию и обеспечение автодорожных подъездов по дорогам с твердым покрытием. 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 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населения, прежде всего высокой смертности мужчин в трудоспособном возрасте от внешних причин, в том числе в результате дорожн</w:t>
      </w:r>
      <w:proofErr w:type="gramStart"/>
      <w:r w:rsidR="00744D39" w:rsidRPr="00E203F4">
        <w:rPr>
          <w:rFonts w:ascii="Times New Roman" w:hAnsi="Times New Roman" w:cs="Times New Roman"/>
          <w:sz w:val="24"/>
          <w:szCs w:val="24"/>
        </w:rPr>
        <w:t>о-</w:t>
      </w:r>
      <w:proofErr w:type="gramEnd"/>
      <w:r w:rsidR="00744D39" w:rsidRPr="00E203F4">
        <w:rPr>
          <w:rFonts w:ascii="Times New Roman" w:hAnsi="Times New Roman" w:cs="Times New Roman"/>
          <w:sz w:val="24"/>
          <w:szCs w:val="24"/>
        </w:rPr>
        <w:t xml:space="preserve"> транспортных происшествий. 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Транспортной  стратегии Российской Федерации на период до 2032 года. </w:t>
      </w:r>
      <w:proofErr w:type="gramStart"/>
      <w:r w:rsidR="00744D39" w:rsidRPr="00E203F4">
        <w:rPr>
          <w:rFonts w:ascii="Times New Roman" w:hAnsi="Times New Roman" w:cs="Times New Roman"/>
          <w:sz w:val="24"/>
          <w:szCs w:val="24"/>
        </w:rPr>
        <w:t>Таким образом, задачи сохранения жизни и здоровья участников дорожного движения за счет повышения качества и оперативности медицинской помощи пострадавшим и, как следствие, сокращение демографического и социально- 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создание условий для</w:t>
      </w:r>
      <w:proofErr w:type="gramEnd"/>
      <w:r w:rsidR="00744D39" w:rsidRPr="00E203F4">
        <w:rPr>
          <w:rFonts w:ascii="Times New Roman" w:hAnsi="Times New Roman" w:cs="Times New Roman"/>
          <w:sz w:val="24"/>
          <w:szCs w:val="24"/>
        </w:rPr>
        <w:t xml:space="preserve"> роста его численности. В ближайшие годы ожидается прирост парка автотранспортных средств. При условии сохраняющейся улично-дорожной сети в </w:t>
      </w:r>
      <w:r w:rsidR="003948DC">
        <w:rPr>
          <w:rFonts w:ascii="Times New Roman" w:hAnsi="Times New Roman" w:cs="Times New Roman"/>
          <w:sz w:val="24"/>
          <w:szCs w:val="24"/>
        </w:rPr>
        <w:t>поселении</w:t>
      </w:r>
      <w:r w:rsidR="00744D39" w:rsidRPr="00E203F4">
        <w:rPr>
          <w:rFonts w:ascii="Times New Roman" w:hAnsi="Times New Roman" w:cs="Times New Roman"/>
          <w:sz w:val="24"/>
          <w:szCs w:val="24"/>
        </w:rPr>
        <w:t>, предполагается увеличение интенсивности дорожного движения и соответственно количества дорожно-транспортных происшествий. Фактором риска, оказывающим влияние на результаты программы и на который участники программы не могут оказать непосредственного влияния, является рост количества дорожно-транспортных происшествий с участием водителей, стаж управления которых транспортным средством, менее 3-х лет. Уровень подготовки водителей остается низким и требует принятия мер на федеральном уровне. В качестве мероприятий программы, направленных на управление рисками, их своевременное выявление и минимизацию предлагается развитие систем фот</w:t>
      </w:r>
      <w:proofErr w:type="gramStart"/>
      <w:r w:rsidR="00744D39" w:rsidRPr="00E203F4">
        <w:rPr>
          <w:rFonts w:ascii="Times New Roman" w:hAnsi="Times New Roman" w:cs="Times New Roman"/>
          <w:sz w:val="24"/>
          <w:szCs w:val="24"/>
        </w:rPr>
        <w:t>о-</w:t>
      </w:r>
      <w:proofErr w:type="gramEnd"/>
      <w:r w:rsidR="00744D39" w:rsidRPr="00E203F4">
        <w:rPr>
          <w:rFonts w:ascii="Times New Roman" w:hAnsi="Times New Roman" w:cs="Times New Roman"/>
          <w:sz w:val="24"/>
          <w:szCs w:val="24"/>
        </w:rPr>
        <w:t xml:space="preserve"> и </w:t>
      </w:r>
      <w:proofErr w:type="spellStart"/>
      <w:r w:rsidR="00744D39" w:rsidRPr="00E203F4">
        <w:rPr>
          <w:rFonts w:ascii="Times New Roman" w:hAnsi="Times New Roman" w:cs="Times New Roman"/>
          <w:sz w:val="24"/>
          <w:szCs w:val="24"/>
        </w:rPr>
        <w:t>видеофиксации</w:t>
      </w:r>
      <w:proofErr w:type="spellEnd"/>
      <w:r w:rsidR="00744D39" w:rsidRPr="00E203F4">
        <w:rPr>
          <w:rFonts w:ascii="Times New Roman" w:hAnsi="Times New Roman" w:cs="Times New Roman"/>
          <w:sz w:val="24"/>
          <w:szCs w:val="24"/>
        </w:rPr>
        <w:t xml:space="preserve"> нарушений правил дорожного движения на территории </w:t>
      </w:r>
      <w:r w:rsidR="00040E9A">
        <w:rPr>
          <w:rFonts w:ascii="Times New Roman" w:hAnsi="Times New Roman" w:cs="Times New Roman"/>
          <w:sz w:val="24"/>
          <w:szCs w:val="24"/>
        </w:rPr>
        <w:t>поселения</w:t>
      </w:r>
      <w:r w:rsidR="00744D39" w:rsidRPr="00E203F4">
        <w:rPr>
          <w:rFonts w:ascii="Times New Roman" w:hAnsi="Times New Roman" w:cs="Times New Roman"/>
          <w:sz w:val="24"/>
          <w:szCs w:val="24"/>
        </w:rPr>
        <w:t xml:space="preserve"> и развитие системы оказания помощи пострадавшим в дорожно-транспортных происшествиях. Для эффективного решения проблем с дорожно-транспортной аварийностью и обеспечения </w:t>
      </w:r>
      <w:r w:rsidR="00744D39" w:rsidRPr="00E203F4">
        <w:rPr>
          <w:rFonts w:ascii="Times New Roman" w:hAnsi="Times New Roman" w:cs="Times New Roman"/>
          <w:sz w:val="24"/>
          <w:szCs w:val="24"/>
        </w:rPr>
        <w:lastRenderedPageBreak/>
        <w:t xml:space="preserve">снижения ее показателей необходимо продолжение системной реализации мероприятий по повышению безопасности дорожного движения и их обеспеченность финансовыми ресурсами. Перечисленные проблемы автодорожного комплекса муниципального образования ставят в число первоочередных задач реализацию проектов по улучшению </w:t>
      </w:r>
      <w:proofErr w:type="spellStart"/>
      <w:r w:rsidR="00744D39" w:rsidRPr="00E203F4">
        <w:rPr>
          <w:rFonts w:ascii="Times New Roman" w:hAnsi="Times New Roman" w:cs="Times New Roman"/>
          <w:sz w:val="24"/>
          <w:szCs w:val="24"/>
        </w:rPr>
        <w:t>транспортно</w:t>
      </w:r>
      <w:proofErr w:type="spellEnd"/>
      <w:r w:rsidR="00040E9A">
        <w:rPr>
          <w:rFonts w:ascii="Times New Roman" w:hAnsi="Times New Roman" w:cs="Times New Roman"/>
          <w:sz w:val="24"/>
          <w:szCs w:val="24"/>
        </w:rPr>
        <w:t xml:space="preserve"> </w:t>
      </w:r>
      <w:r w:rsidR="00744D39" w:rsidRPr="00E203F4">
        <w:rPr>
          <w:rFonts w:ascii="Times New Roman" w:hAnsi="Times New Roman" w:cs="Times New Roman"/>
          <w:sz w:val="24"/>
          <w:szCs w:val="24"/>
        </w:rPr>
        <w:t xml:space="preserve">- эксплуатационного состояния существующей сети автомобильных дорог общего пользования и сооружений на них, приведение технических параметров и уровня инженерного оснащения дорог в соответствие с достигнутыми размерами интенсивности движения. </w:t>
      </w:r>
    </w:p>
    <w:p w:rsidR="008E59B3" w:rsidRDefault="008E59B3" w:rsidP="00040E9A">
      <w:pPr>
        <w:jc w:val="center"/>
        <w:rPr>
          <w:rFonts w:ascii="Times New Roman" w:hAnsi="Times New Roman" w:cs="Times New Roman"/>
          <w:sz w:val="24"/>
          <w:szCs w:val="24"/>
        </w:rPr>
      </w:pPr>
    </w:p>
    <w:p w:rsidR="00744D39" w:rsidRDefault="00744D39" w:rsidP="00040E9A">
      <w:pPr>
        <w:jc w:val="center"/>
        <w:rPr>
          <w:rFonts w:ascii="Times New Roman" w:hAnsi="Times New Roman" w:cs="Times New Roman"/>
          <w:sz w:val="24"/>
          <w:szCs w:val="24"/>
        </w:rPr>
      </w:pPr>
      <w:r w:rsidRPr="00E203F4">
        <w:rPr>
          <w:rFonts w:ascii="Times New Roman" w:hAnsi="Times New Roman" w:cs="Times New Roman"/>
          <w:sz w:val="24"/>
          <w:szCs w:val="24"/>
        </w:rPr>
        <w:t>2. Перспективы развития транспортной инфраструктуры</w:t>
      </w:r>
    </w:p>
    <w:p w:rsidR="00E853A4"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Прогнозирование развития транспортной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транспортной инфраструктуры - это удовлетворение потребностей населения.</w:t>
      </w:r>
    </w:p>
    <w:p w:rsidR="001776CC" w:rsidRDefault="001776CC" w:rsidP="001776CC">
      <w:pPr>
        <w:ind w:firstLine="708"/>
        <w:jc w:val="both"/>
        <w:rPr>
          <w:rFonts w:ascii="Times New Roman" w:hAnsi="Times New Roman" w:cs="Times New Roman"/>
          <w:sz w:val="24"/>
          <w:szCs w:val="24"/>
        </w:rPr>
      </w:pPr>
      <w:r w:rsidRPr="001776CC">
        <w:rPr>
          <w:rFonts w:ascii="Times New Roman" w:hAnsi="Times New Roman" w:cs="Times New Roman"/>
          <w:sz w:val="24"/>
          <w:szCs w:val="24"/>
        </w:rPr>
        <w:t xml:space="preserve">Подробная характеристика </w:t>
      </w:r>
      <w:r w:rsidR="000D34D6">
        <w:rPr>
          <w:rFonts w:ascii="Times New Roman" w:hAnsi="Times New Roman" w:cs="Times New Roman"/>
          <w:sz w:val="24"/>
          <w:szCs w:val="24"/>
        </w:rPr>
        <w:t>численности населения на территории поселения</w:t>
      </w:r>
      <w:r w:rsidRPr="001776CC">
        <w:rPr>
          <w:rFonts w:ascii="Times New Roman" w:hAnsi="Times New Roman" w:cs="Times New Roman"/>
          <w:sz w:val="24"/>
          <w:szCs w:val="24"/>
        </w:rPr>
        <w:t xml:space="preserve"> представлена в таблице</w:t>
      </w:r>
      <w:r w:rsidR="002A5234">
        <w:rPr>
          <w:rFonts w:ascii="Times New Roman" w:hAnsi="Times New Roman" w:cs="Times New Roman"/>
          <w:sz w:val="24"/>
          <w:szCs w:val="24"/>
        </w:rPr>
        <w:t xml:space="preserve"> 4</w:t>
      </w:r>
      <w:r w:rsidRPr="001776CC">
        <w:rPr>
          <w:rFonts w:ascii="Times New Roman" w:hAnsi="Times New Roman" w:cs="Times New Roman"/>
          <w:sz w:val="24"/>
          <w:szCs w:val="24"/>
        </w:rPr>
        <w:t>.</w:t>
      </w:r>
    </w:p>
    <w:p w:rsidR="00051601" w:rsidRPr="00675D26" w:rsidRDefault="00133122" w:rsidP="000D34D6">
      <w:pPr>
        <w:pStyle w:val="a3"/>
        <w:ind w:left="0" w:firstLine="284"/>
        <w:jc w:val="center"/>
        <w:outlineLvl w:val="0"/>
        <w:rPr>
          <w:rFonts w:ascii="Times New Roman" w:hAnsi="Times New Roman"/>
          <w:sz w:val="24"/>
          <w:szCs w:val="24"/>
          <w:u w:val="single"/>
        </w:rPr>
      </w:pPr>
      <w:r>
        <w:rPr>
          <w:rFonts w:ascii="Times New Roman" w:hAnsi="Times New Roman" w:cs="Times New Roman"/>
          <w:sz w:val="24"/>
          <w:szCs w:val="24"/>
        </w:rPr>
        <w:t xml:space="preserve">      </w:t>
      </w:r>
      <w:r w:rsidR="00051601" w:rsidRPr="00675D26">
        <w:rPr>
          <w:rFonts w:ascii="Times New Roman" w:hAnsi="Times New Roman"/>
          <w:sz w:val="24"/>
          <w:szCs w:val="24"/>
          <w:u w:val="single"/>
        </w:rPr>
        <w:t>Численность населения сельских населен</w:t>
      </w:r>
      <w:r w:rsidR="00051601">
        <w:rPr>
          <w:rFonts w:ascii="Times New Roman" w:hAnsi="Times New Roman"/>
          <w:sz w:val="24"/>
          <w:szCs w:val="24"/>
          <w:u w:val="single"/>
        </w:rPr>
        <w:t>ных пунктов                                                  Моховского сельского поселения</w:t>
      </w:r>
    </w:p>
    <w:p w:rsidR="00051601" w:rsidRDefault="00051601" w:rsidP="00051601">
      <w:pPr>
        <w:pStyle w:val="a3"/>
        <w:ind w:left="0" w:firstLine="284"/>
        <w:jc w:val="center"/>
        <w:rPr>
          <w:rFonts w:ascii="Times New Roman" w:hAnsi="Times New Roman"/>
          <w:sz w:val="24"/>
          <w:szCs w:val="24"/>
          <w:u w:val="single"/>
        </w:rPr>
      </w:pPr>
      <w:r w:rsidRPr="00675D26">
        <w:rPr>
          <w:rFonts w:ascii="Times New Roman" w:hAnsi="Times New Roman"/>
          <w:sz w:val="24"/>
          <w:szCs w:val="24"/>
          <w:u w:val="single"/>
        </w:rPr>
        <w:t>(по данным социального</w:t>
      </w:r>
      <w:r w:rsidR="008675CA">
        <w:rPr>
          <w:rFonts w:ascii="Times New Roman" w:hAnsi="Times New Roman"/>
          <w:sz w:val="24"/>
          <w:szCs w:val="24"/>
          <w:u w:val="single"/>
        </w:rPr>
        <w:t xml:space="preserve"> паспорта поселения на 1.01.2010</w:t>
      </w:r>
      <w:r w:rsidRPr="00675D26">
        <w:rPr>
          <w:rFonts w:ascii="Times New Roman" w:hAnsi="Times New Roman"/>
          <w:sz w:val="24"/>
          <w:szCs w:val="24"/>
          <w:u w:val="single"/>
        </w:rPr>
        <w:t xml:space="preserve"> г)</w:t>
      </w:r>
    </w:p>
    <w:tbl>
      <w:tblPr>
        <w:tblpPr w:leftFromText="180" w:rightFromText="180" w:vertAnchor="text" w:horzAnchor="margin" w:tblpXSpec="center" w:tblpY="287"/>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900"/>
        <w:gridCol w:w="720"/>
        <w:gridCol w:w="900"/>
        <w:gridCol w:w="540"/>
        <w:gridCol w:w="820"/>
        <w:gridCol w:w="880"/>
        <w:gridCol w:w="881"/>
        <w:gridCol w:w="880"/>
        <w:gridCol w:w="859"/>
      </w:tblGrid>
      <w:tr w:rsidR="00822E5E" w:rsidRPr="00DA2A1E" w:rsidTr="00133122">
        <w:trPr>
          <w:cantSplit/>
          <w:trHeight w:val="458"/>
        </w:trPr>
        <w:tc>
          <w:tcPr>
            <w:tcW w:w="1548" w:type="dxa"/>
            <w:vMerge w:val="restart"/>
            <w:shd w:val="clear" w:color="auto" w:fill="D9D9D9" w:themeFill="background1" w:themeFillShade="D9"/>
            <w:vAlign w:val="center"/>
          </w:tcPr>
          <w:p w:rsidR="00822E5E" w:rsidRPr="00DA2A1E" w:rsidRDefault="00822E5E" w:rsidP="000D34D6">
            <w:pPr>
              <w:ind w:firstLine="0"/>
              <w:rPr>
                <w:rFonts w:ascii="Times New Roman" w:eastAsia="Times New Roman" w:hAnsi="Times New Roman" w:cs="Times New Roman"/>
                <w:b/>
                <w:sz w:val="18"/>
                <w:szCs w:val="18"/>
                <w:lang w:eastAsia="ru-RU"/>
              </w:rPr>
            </w:pPr>
            <w:r w:rsidRPr="00DA2A1E">
              <w:rPr>
                <w:rFonts w:ascii="Times New Roman" w:eastAsia="Times New Roman" w:hAnsi="Times New Roman" w:cs="Times New Roman"/>
                <w:b/>
                <w:sz w:val="18"/>
                <w:szCs w:val="18"/>
                <w:lang w:eastAsia="ru-RU"/>
              </w:rPr>
              <w:t>Наименование населенного пункта</w:t>
            </w:r>
          </w:p>
        </w:tc>
        <w:tc>
          <w:tcPr>
            <w:tcW w:w="900" w:type="dxa"/>
            <w:vMerge w:val="restart"/>
            <w:shd w:val="clear" w:color="auto" w:fill="D9D9D9" w:themeFill="background1" w:themeFillShade="D9"/>
            <w:vAlign w:val="center"/>
          </w:tcPr>
          <w:p w:rsidR="00822E5E" w:rsidRPr="00DA2A1E" w:rsidRDefault="00822E5E" w:rsidP="000D34D6">
            <w:pPr>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 </w:t>
            </w:r>
            <w:r w:rsidRPr="00DA2A1E">
              <w:rPr>
                <w:rFonts w:ascii="Times New Roman" w:eastAsia="Times New Roman" w:hAnsi="Times New Roman" w:cs="Times New Roman"/>
                <w:b/>
                <w:sz w:val="18"/>
                <w:szCs w:val="18"/>
                <w:lang w:eastAsia="ru-RU"/>
              </w:rPr>
              <w:t>Число дворов, квартир</w:t>
            </w:r>
          </w:p>
        </w:tc>
        <w:tc>
          <w:tcPr>
            <w:tcW w:w="1620" w:type="dxa"/>
            <w:gridSpan w:val="2"/>
            <w:shd w:val="clear" w:color="auto" w:fill="D9D9D9" w:themeFill="background1" w:themeFillShade="D9"/>
            <w:vAlign w:val="center"/>
          </w:tcPr>
          <w:p w:rsidR="00822E5E" w:rsidRPr="00DA2A1E" w:rsidRDefault="00822E5E" w:rsidP="000D34D6">
            <w:pPr>
              <w:ind w:firstLine="0"/>
              <w:rPr>
                <w:rFonts w:ascii="Times New Roman" w:eastAsia="Times New Roman" w:hAnsi="Times New Roman" w:cs="Times New Roman"/>
                <w:b/>
                <w:sz w:val="18"/>
                <w:szCs w:val="18"/>
                <w:lang w:eastAsia="ru-RU"/>
              </w:rPr>
            </w:pPr>
            <w:r w:rsidRPr="00DA2A1E">
              <w:rPr>
                <w:rFonts w:ascii="Times New Roman" w:eastAsia="Times New Roman" w:hAnsi="Times New Roman" w:cs="Times New Roman"/>
                <w:b/>
                <w:sz w:val="18"/>
                <w:szCs w:val="18"/>
                <w:lang w:eastAsia="ru-RU"/>
              </w:rPr>
              <w:t>Число жителей</w:t>
            </w:r>
          </w:p>
        </w:tc>
        <w:tc>
          <w:tcPr>
            <w:tcW w:w="4860" w:type="dxa"/>
            <w:gridSpan w:val="6"/>
            <w:shd w:val="clear" w:color="auto" w:fill="D9D9D9" w:themeFill="background1" w:themeFillShade="D9"/>
            <w:vAlign w:val="center"/>
          </w:tcPr>
          <w:p w:rsidR="00822E5E" w:rsidRPr="00DA2A1E" w:rsidRDefault="00822E5E" w:rsidP="000D34D6">
            <w:pPr>
              <w:jc w:val="center"/>
              <w:rPr>
                <w:rFonts w:ascii="Times New Roman" w:eastAsia="Times New Roman" w:hAnsi="Times New Roman" w:cs="Times New Roman"/>
                <w:b/>
                <w:sz w:val="18"/>
                <w:szCs w:val="18"/>
                <w:lang w:eastAsia="ru-RU"/>
              </w:rPr>
            </w:pPr>
            <w:r w:rsidRPr="00DA2A1E">
              <w:rPr>
                <w:rFonts w:ascii="Times New Roman" w:eastAsia="Times New Roman" w:hAnsi="Times New Roman" w:cs="Times New Roman"/>
                <w:b/>
                <w:sz w:val="18"/>
                <w:szCs w:val="18"/>
                <w:lang w:eastAsia="ru-RU"/>
              </w:rPr>
              <w:t>Возраст</w:t>
            </w:r>
          </w:p>
        </w:tc>
      </w:tr>
      <w:tr w:rsidR="00822E5E" w:rsidRPr="00DA2A1E" w:rsidTr="00133122">
        <w:trPr>
          <w:cantSplit/>
          <w:trHeight w:val="961"/>
        </w:trPr>
        <w:tc>
          <w:tcPr>
            <w:tcW w:w="1548" w:type="dxa"/>
            <w:vMerge/>
            <w:shd w:val="clear" w:color="auto" w:fill="D9D9D9" w:themeFill="background1" w:themeFillShade="D9"/>
            <w:vAlign w:val="center"/>
          </w:tcPr>
          <w:p w:rsidR="00822E5E" w:rsidRPr="00DA2A1E" w:rsidRDefault="00822E5E" w:rsidP="000D34D6">
            <w:pPr>
              <w:jc w:val="center"/>
              <w:rPr>
                <w:rFonts w:ascii="Times New Roman" w:eastAsia="Times New Roman" w:hAnsi="Times New Roman" w:cs="Times New Roman"/>
                <w:b/>
                <w:sz w:val="18"/>
                <w:szCs w:val="18"/>
                <w:lang w:eastAsia="ru-RU"/>
              </w:rPr>
            </w:pPr>
          </w:p>
        </w:tc>
        <w:tc>
          <w:tcPr>
            <w:tcW w:w="900" w:type="dxa"/>
            <w:vMerge/>
            <w:shd w:val="clear" w:color="auto" w:fill="D9D9D9" w:themeFill="background1" w:themeFillShade="D9"/>
            <w:vAlign w:val="center"/>
          </w:tcPr>
          <w:p w:rsidR="00822E5E" w:rsidRPr="00DA2A1E" w:rsidRDefault="00822E5E" w:rsidP="000D34D6">
            <w:pPr>
              <w:jc w:val="center"/>
              <w:rPr>
                <w:rFonts w:ascii="Times New Roman" w:eastAsia="Times New Roman" w:hAnsi="Times New Roman" w:cs="Times New Roman"/>
                <w:b/>
                <w:sz w:val="18"/>
                <w:szCs w:val="18"/>
                <w:lang w:eastAsia="ru-RU"/>
              </w:rPr>
            </w:pPr>
          </w:p>
        </w:tc>
        <w:tc>
          <w:tcPr>
            <w:tcW w:w="720" w:type="dxa"/>
            <w:shd w:val="clear" w:color="auto" w:fill="D9D9D9" w:themeFill="background1" w:themeFillShade="D9"/>
            <w:vAlign w:val="center"/>
          </w:tcPr>
          <w:p w:rsidR="00822E5E" w:rsidRPr="00DA2A1E" w:rsidRDefault="00822E5E" w:rsidP="000D34D6">
            <w:pPr>
              <w:ind w:firstLine="0"/>
              <w:rPr>
                <w:rFonts w:ascii="Times New Roman" w:eastAsia="Times New Roman" w:hAnsi="Times New Roman" w:cs="Times New Roman"/>
                <w:b/>
                <w:sz w:val="18"/>
                <w:szCs w:val="18"/>
                <w:lang w:eastAsia="ru-RU"/>
              </w:rPr>
            </w:pPr>
            <w:r w:rsidRPr="00DA2A1E">
              <w:rPr>
                <w:rFonts w:ascii="Times New Roman" w:eastAsia="Times New Roman" w:hAnsi="Times New Roman" w:cs="Times New Roman"/>
                <w:b/>
                <w:sz w:val="18"/>
                <w:szCs w:val="18"/>
                <w:lang w:eastAsia="ru-RU"/>
              </w:rPr>
              <w:t>Всего</w:t>
            </w:r>
          </w:p>
        </w:tc>
        <w:tc>
          <w:tcPr>
            <w:tcW w:w="900" w:type="dxa"/>
            <w:shd w:val="clear" w:color="auto" w:fill="D9D9D9" w:themeFill="background1" w:themeFillShade="D9"/>
            <w:vAlign w:val="center"/>
          </w:tcPr>
          <w:p w:rsidR="00822E5E" w:rsidRPr="00DA2A1E" w:rsidRDefault="00822E5E" w:rsidP="000D34D6">
            <w:pPr>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 </w:t>
            </w:r>
            <w:r w:rsidRPr="00DA2A1E">
              <w:rPr>
                <w:rFonts w:ascii="Times New Roman" w:eastAsia="Times New Roman" w:hAnsi="Times New Roman" w:cs="Times New Roman"/>
                <w:b/>
                <w:sz w:val="18"/>
                <w:szCs w:val="18"/>
                <w:lang w:eastAsia="ru-RU"/>
              </w:rPr>
              <w:t>Имеют льготы</w:t>
            </w:r>
          </w:p>
        </w:tc>
        <w:tc>
          <w:tcPr>
            <w:tcW w:w="540" w:type="dxa"/>
            <w:shd w:val="clear" w:color="auto" w:fill="D9D9D9" w:themeFill="background1" w:themeFillShade="D9"/>
            <w:vAlign w:val="center"/>
          </w:tcPr>
          <w:p w:rsidR="00822E5E" w:rsidRPr="00DA2A1E" w:rsidRDefault="00822E5E" w:rsidP="000D34D6">
            <w:pPr>
              <w:ind w:firstLine="0"/>
              <w:rPr>
                <w:rFonts w:ascii="Times New Roman" w:eastAsia="Times New Roman" w:hAnsi="Times New Roman" w:cs="Times New Roman"/>
                <w:b/>
                <w:sz w:val="18"/>
                <w:szCs w:val="18"/>
                <w:lang w:eastAsia="ru-RU"/>
              </w:rPr>
            </w:pPr>
            <w:r w:rsidRPr="00DA2A1E">
              <w:rPr>
                <w:rFonts w:ascii="Times New Roman" w:eastAsia="Times New Roman" w:hAnsi="Times New Roman" w:cs="Times New Roman"/>
                <w:b/>
                <w:sz w:val="18"/>
                <w:szCs w:val="18"/>
                <w:lang w:eastAsia="ru-RU"/>
              </w:rPr>
              <w:t xml:space="preserve">До </w:t>
            </w:r>
            <w:r w:rsidR="00133122">
              <w:rPr>
                <w:rFonts w:ascii="Times New Roman" w:eastAsia="Times New Roman" w:hAnsi="Times New Roman" w:cs="Times New Roman"/>
                <w:b/>
                <w:sz w:val="18"/>
                <w:szCs w:val="18"/>
                <w:lang w:eastAsia="ru-RU"/>
              </w:rPr>
              <w:t xml:space="preserve">  </w:t>
            </w:r>
            <w:r w:rsidRPr="00DA2A1E">
              <w:rPr>
                <w:rFonts w:ascii="Times New Roman" w:eastAsia="Times New Roman" w:hAnsi="Times New Roman" w:cs="Times New Roman"/>
                <w:b/>
                <w:sz w:val="18"/>
                <w:szCs w:val="18"/>
                <w:lang w:eastAsia="ru-RU"/>
              </w:rPr>
              <w:t>7 лет</w:t>
            </w:r>
          </w:p>
          <w:p w:rsidR="00822E5E" w:rsidRPr="00DA2A1E" w:rsidRDefault="00822E5E" w:rsidP="000D34D6">
            <w:pPr>
              <w:jc w:val="center"/>
              <w:rPr>
                <w:rFonts w:ascii="Times New Roman" w:eastAsia="Times New Roman" w:hAnsi="Times New Roman" w:cs="Times New Roman"/>
                <w:b/>
                <w:sz w:val="18"/>
                <w:szCs w:val="18"/>
                <w:lang w:eastAsia="ru-RU"/>
              </w:rPr>
            </w:pPr>
          </w:p>
        </w:tc>
        <w:tc>
          <w:tcPr>
            <w:tcW w:w="820" w:type="dxa"/>
            <w:shd w:val="clear" w:color="auto" w:fill="D9D9D9" w:themeFill="background1" w:themeFillShade="D9"/>
            <w:vAlign w:val="center"/>
          </w:tcPr>
          <w:p w:rsidR="00822E5E" w:rsidRPr="00DA2A1E" w:rsidRDefault="00822E5E" w:rsidP="000D34D6">
            <w:pPr>
              <w:ind w:firstLine="0"/>
              <w:jc w:val="center"/>
              <w:rPr>
                <w:rFonts w:ascii="Times New Roman" w:eastAsia="Times New Roman" w:hAnsi="Times New Roman" w:cs="Times New Roman"/>
                <w:b/>
                <w:sz w:val="18"/>
                <w:szCs w:val="18"/>
                <w:lang w:eastAsia="ru-RU"/>
              </w:rPr>
            </w:pPr>
            <w:r w:rsidRPr="00DA2A1E">
              <w:rPr>
                <w:rFonts w:ascii="Times New Roman" w:eastAsia="Times New Roman" w:hAnsi="Times New Roman" w:cs="Times New Roman"/>
                <w:b/>
                <w:sz w:val="18"/>
                <w:szCs w:val="18"/>
                <w:lang w:eastAsia="ru-RU"/>
              </w:rPr>
              <w:t xml:space="preserve">От </w:t>
            </w:r>
            <w:r>
              <w:rPr>
                <w:rFonts w:ascii="Times New Roman" w:eastAsia="Times New Roman" w:hAnsi="Times New Roman" w:cs="Times New Roman"/>
                <w:b/>
                <w:sz w:val="18"/>
                <w:szCs w:val="18"/>
                <w:lang w:eastAsia="ru-RU"/>
              </w:rPr>
              <w:t xml:space="preserve">                </w:t>
            </w:r>
            <w:r w:rsidRPr="00DA2A1E">
              <w:rPr>
                <w:rFonts w:ascii="Times New Roman" w:eastAsia="Times New Roman" w:hAnsi="Times New Roman" w:cs="Times New Roman"/>
                <w:b/>
                <w:sz w:val="18"/>
                <w:szCs w:val="18"/>
                <w:lang w:eastAsia="ru-RU"/>
              </w:rPr>
              <w:t>7 до 18 лет</w:t>
            </w:r>
          </w:p>
        </w:tc>
        <w:tc>
          <w:tcPr>
            <w:tcW w:w="880" w:type="dxa"/>
            <w:shd w:val="clear" w:color="auto" w:fill="D9D9D9" w:themeFill="background1" w:themeFillShade="D9"/>
            <w:vAlign w:val="center"/>
          </w:tcPr>
          <w:p w:rsidR="00822E5E" w:rsidRPr="00DA2A1E" w:rsidRDefault="00822E5E" w:rsidP="000D34D6">
            <w:pPr>
              <w:ind w:firstLine="0"/>
              <w:jc w:val="center"/>
              <w:rPr>
                <w:rFonts w:ascii="Times New Roman" w:eastAsia="Times New Roman" w:hAnsi="Times New Roman" w:cs="Times New Roman"/>
                <w:b/>
                <w:sz w:val="18"/>
                <w:szCs w:val="18"/>
                <w:lang w:eastAsia="ru-RU"/>
              </w:rPr>
            </w:pPr>
            <w:r w:rsidRPr="00DA2A1E">
              <w:rPr>
                <w:rFonts w:ascii="Times New Roman" w:eastAsia="Times New Roman" w:hAnsi="Times New Roman" w:cs="Times New Roman"/>
                <w:b/>
                <w:sz w:val="18"/>
                <w:szCs w:val="18"/>
                <w:lang w:eastAsia="ru-RU"/>
              </w:rPr>
              <w:t xml:space="preserve">От </w:t>
            </w:r>
            <w:r>
              <w:rPr>
                <w:rFonts w:ascii="Times New Roman" w:eastAsia="Times New Roman" w:hAnsi="Times New Roman" w:cs="Times New Roman"/>
                <w:b/>
                <w:sz w:val="18"/>
                <w:szCs w:val="18"/>
                <w:lang w:eastAsia="ru-RU"/>
              </w:rPr>
              <w:t xml:space="preserve">              </w:t>
            </w:r>
            <w:r w:rsidRPr="00DA2A1E">
              <w:rPr>
                <w:rFonts w:ascii="Times New Roman" w:eastAsia="Times New Roman" w:hAnsi="Times New Roman" w:cs="Times New Roman"/>
                <w:b/>
                <w:sz w:val="18"/>
                <w:szCs w:val="18"/>
                <w:lang w:eastAsia="ru-RU"/>
              </w:rPr>
              <w:t xml:space="preserve">18 до 30 </w:t>
            </w:r>
            <w:r>
              <w:rPr>
                <w:rFonts w:ascii="Times New Roman" w:eastAsia="Times New Roman" w:hAnsi="Times New Roman" w:cs="Times New Roman"/>
                <w:b/>
                <w:sz w:val="18"/>
                <w:szCs w:val="18"/>
                <w:lang w:eastAsia="ru-RU"/>
              </w:rPr>
              <w:t xml:space="preserve">                </w:t>
            </w:r>
            <w:r w:rsidRPr="00DA2A1E">
              <w:rPr>
                <w:rFonts w:ascii="Times New Roman" w:eastAsia="Times New Roman" w:hAnsi="Times New Roman" w:cs="Times New Roman"/>
                <w:b/>
                <w:sz w:val="18"/>
                <w:szCs w:val="18"/>
                <w:lang w:eastAsia="ru-RU"/>
              </w:rPr>
              <w:t>лет</w:t>
            </w:r>
          </w:p>
        </w:tc>
        <w:tc>
          <w:tcPr>
            <w:tcW w:w="881" w:type="dxa"/>
            <w:shd w:val="clear" w:color="auto" w:fill="D9D9D9" w:themeFill="background1" w:themeFillShade="D9"/>
            <w:vAlign w:val="center"/>
          </w:tcPr>
          <w:p w:rsidR="00822E5E" w:rsidRPr="00DA2A1E" w:rsidRDefault="00133122" w:rsidP="00133122">
            <w:pPr>
              <w:ind w:firstLine="0"/>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     </w:t>
            </w:r>
            <w:r w:rsidR="00822E5E" w:rsidRPr="00DA2A1E">
              <w:rPr>
                <w:rFonts w:ascii="Times New Roman" w:eastAsia="Times New Roman" w:hAnsi="Times New Roman" w:cs="Times New Roman"/>
                <w:b/>
                <w:sz w:val="18"/>
                <w:szCs w:val="18"/>
                <w:lang w:eastAsia="ru-RU"/>
              </w:rPr>
              <w:t xml:space="preserve">От 30 до 50 </w:t>
            </w:r>
            <w:r>
              <w:rPr>
                <w:rFonts w:ascii="Times New Roman" w:eastAsia="Times New Roman" w:hAnsi="Times New Roman" w:cs="Times New Roman"/>
                <w:b/>
                <w:sz w:val="18"/>
                <w:szCs w:val="18"/>
                <w:lang w:eastAsia="ru-RU"/>
              </w:rPr>
              <w:t xml:space="preserve">                             </w:t>
            </w:r>
            <w:r w:rsidR="00822E5E" w:rsidRPr="00DA2A1E">
              <w:rPr>
                <w:rFonts w:ascii="Times New Roman" w:eastAsia="Times New Roman" w:hAnsi="Times New Roman" w:cs="Times New Roman"/>
                <w:b/>
                <w:sz w:val="18"/>
                <w:szCs w:val="18"/>
                <w:lang w:eastAsia="ru-RU"/>
              </w:rPr>
              <w:t>лет</w:t>
            </w:r>
          </w:p>
        </w:tc>
        <w:tc>
          <w:tcPr>
            <w:tcW w:w="880" w:type="dxa"/>
            <w:shd w:val="clear" w:color="auto" w:fill="D9D9D9" w:themeFill="background1" w:themeFillShade="D9"/>
            <w:vAlign w:val="center"/>
          </w:tcPr>
          <w:p w:rsidR="00822E5E" w:rsidRPr="00DA2A1E" w:rsidRDefault="00822E5E" w:rsidP="000D34D6">
            <w:pPr>
              <w:jc w:val="center"/>
              <w:rPr>
                <w:rFonts w:ascii="Times New Roman" w:eastAsia="Times New Roman" w:hAnsi="Times New Roman" w:cs="Times New Roman"/>
                <w:b/>
                <w:sz w:val="18"/>
                <w:szCs w:val="18"/>
                <w:lang w:eastAsia="ru-RU"/>
              </w:rPr>
            </w:pPr>
            <w:r w:rsidRPr="00DA2A1E">
              <w:rPr>
                <w:rFonts w:ascii="Times New Roman" w:eastAsia="Times New Roman" w:hAnsi="Times New Roman" w:cs="Times New Roman"/>
                <w:b/>
                <w:sz w:val="18"/>
                <w:szCs w:val="18"/>
                <w:lang w:eastAsia="ru-RU"/>
              </w:rPr>
              <w:t>От 50 до 60 лет</w:t>
            </w:r>
          </w:p>
        </w:tc>
        <w:tc>
          <w:tcPr>
            <w:tcW w:w="859" w:type="dxa"/>
            <w:shd w:val="clear" w:color="auto" w:fill="D9D9D9" w:themeFill="background1" w:themeFillShade="D9"/>
            <w:vAlign w:val="center"/>
          </w:tcPr>
          <w:p w:rsidR="00822E5E" w:rsidRPr="00DA2A1E" w:rsidRDefault="00822E5E" w:rsidP="000D34D6">
            <w:pPr>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 </w:t>
            </w:r>
            <w:r w:rsidRPr="00DA2A1E">
              <w:rPr>
                <w:rFonts w:ascii="Times New Roman" w:eastAsia="Times New Roman" w:hAnsi="Times New Roman" w:cs="Times New Roman"/>
                <w:b/>
                <w:sz w:val="18"/>
                <w:szCs w:val="18"/>
                <w:lang w:eastAsia="ru-RU"/>
              </w:rPr>
              <w:t>Свыше 60 лет</w:t>
            </w:r>
          </w:p>
        </w:tc>
      </w:tr>
      <w:tr w:rsidR="00822E5E" w:rsidRPr="00DA2A1E" w:rsidTr="00133122">
        <w:trPr>
          <w:cantSplit/>
          <w:trHeight w:val="458"/>
        </w:trPr>
        <w:tc>
          <w:tcPr>
            <w:tcW w:w="1548"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proofErr w:type="spellStart"/>
            <w:r w:rsidRPr="00DA2A1E">
              <w:rPr>
                <w:rFonts w:ascii="Times New Roman" w:eastAsia="Times New Roman" w:hAnsi="Times New Roman" w:cs="Times New Roman"/>
                <w:sz w:val="18"/>
                <w:szCs w:val="18"/>
                <w:lang w:eastAsia="ru-RU"/>
              </w:rPr>
              <w:t>с</w:t>
            </w:r>
            <w:proofErr w:type="gramStart"/>
            <w:r w:rsidRPr="00DA2A1E">
              <w:rPr>
                <w:rFonts w:ascii="Times New Roman" w:eastAsia="Times New Roman" w:hAnsi="Times New Roman" w:cs="Times New Roman"/>
                <w:sz w:val="18"/>
                <w:szCs w:val="18"/>
                <w:lang w:eastAsia="ru-RU"/>
              </w:rPr>
              <w:t>.М</w:t>
            </w:r>
            <w:proofErr w:type="gramEnd"/>
            <w:r w:rsidRPr="00DA2A1E">
              <w:rPr>
                <w:rFonts w:ascii="Times New Roman" w:eastAsia="Times New Roman" w:hAnsi="Times New Roman" w:cs="Times New Roman"/>
                <w:sz w:val="18"/>
                <w:szCs w:val="18"/>
                <w:lang w:eastAsia="ru-RU"/>
              </w:rPr>
              <w:t>оховое</w:t>
            </w:r>
            <w:proofErr w:type="spellEnd"/>
          </w:p>
        </w:tc>
        <w:tc>
          <w:tcPr>
            <w:tcW w:w="90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183</w:t>
            </w:r>
          </w:p>
        </w:tc>
        <w:tc>
          <w:tcPr>
            <w:tcW w:w="720" w:type="dxa"/>
            <w:vAlign w:val="center"/>
          </w:tcPr>
          <w:p w:rsidR="00822E5E" w:rsidRPr="00DA2A1E" w:rsidRDefault="00133122" w:rsidP="000D34D6">
            <w:pPr>
              <w:ind w:firstLine="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822E5E" w:rsidRPr="00DA2A1E">
              <w:rPr>
                <w:rFonts w:ascii="Times New Roman" w:eastAsia="Times New Roman" w:hAnsi="Times New Roman" w:cs="Times New Roman"/>
                <w:sz w:val="18"/>
                <w:szCs w:val="18"/>
                <w:lang w:eastAsia="ru-RU"/>
              </w:rPr>
              <w:t>459</w:t>
            </w:r>
          </w:p>
        </w:tc>
        <w:tc>
          <w:tcPr>
            <w:tcW w:w="90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38</w:t>
            </w:r>
          </w:p>
        </w:tc>
        <w:tc>
          <w:tcPr>
            <w:tcW w:w="540" w:type="dxa"/>
            <w:vAlign w:val="center"/>
          </w:tcPr>
          <w:p w:rsidR="00822E5E" w:rsidRPr="00DA2A1E" w:rsidRDefault="00133122" w:rsidP="000D34D6">
            <w:pPr>
              <w:ind w:firstLine="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822E5E" w:rsidRPr="00DA2A1E">
              <w:rPr>
                <w:rFonts w:ascii="Times New Roman" w:eastAsia="Times New Roman" w:hAnsi="Times New Roman" w:cs="Times New Roman"/>
                <w:sz w:val="18"/>
                <w:szCs w:val="18"/>
                <w:lang w:eastAsia="ru-RU"/>
              </w:rPr>
              <w:t>33</w:t>
            </w:r>
          </w:p>
        </w:tc>
        <w:tc>
          <w:tcPr>
            <w:tcW w:w="82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61</w:t>
            </w:r>
          </w:p>
        </w:tc>
        <w:tc>
          <w:tcPr>
            <w:tcW w:w="88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94</w:t>
            </w:r>
          </w:p>
        </w:tc>
        <w:tc>
          <w:tcPr>
            <w:tcW w:w="881"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124</w:t>
            </w:r>
          </w:p>
        </w:tc>
        <w:tc>
          <w:tcPr>
            <w:tcW w:w="88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59</w:t>
            </w:r>
          </w:p>
        </w:tc>
        <w:tc>
          <w:tcPr>
            <w:tcW w:w="859"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88</w:t>
            </w:r>
          </w:p>
        </w:tc>
      </w:tr>
      <w:tr w:rsidR="00822E5E" w:rsidRPr="00DA2A1E" w:rsidTr="00133122">
        <w:trPr>
          <w:cantSplit/>
          <w:trHeight w:val="458"/>
        </w:trPr>
        <w:tc>
          <w:tcPr>
            <w:tcW w:w="1548"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proofErr w:type="spellStart"/>
            <w:r w:rsidRPr="00DA2A1E">
              <w:rPr>
                <w:rFonts w:ascii="Times New Roman" w:eastAsia="Times New Roman" w:hAnsi="Times New Roman" w:cs="Times New Roman"/>
                <w:sz w:val="18"/>
                <w:szCs w:val="18"/>
                <w:lang w:eastAsia="ru-RU"/>
              </w:rPr>
              <w:t>д</w:t>
            </w:r>
            <w:proofErr w:type="gramStart"/>
            <w:r w:rsidRPr="00DA2A1E">
              <w:rPr>
                <w:rFonts w:ascii="Times New Roman" w:eastAsia="Times New Roman" w:hAnsi="Times New Roman" w:cs="Times New Roman"/>
                <w:sz w:val="18"/>
                <w:szCs w:val="18"/>
                <w:lang w:eastAsia="ru-RU"/>
              </w:rPr>
              <w:t>.О</w:t>
            </w:r>
            <w:proofErr w:type="gramEnd"/>
            <w:r w:rsidRPr="00DA2A1E">
              <w:rPr>
                <w:rFonts w:ascii="Times New Roman" w:eastAsia="Times New Roman" w:hAnsi="Times New Roman" w:cs="Times New Roman"/>
                <w:sz w:val="18"/>
                <w:szCs w:val="18"/>
                <w:lang w:eastAsia="ru-RU"/>
              </w:rPr>
              <w:t>зерное</w:t>
            </w:r>
            <w:proofErr w:type="spellEnd"/>
          </w:p>
        </w:tc>
        <w:tc>
          <w:tcPr>
            <w:tcW w:w="90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58</w:t>
            </w:r>
          </w:p>
        </w:tc>
        <w:tc>
          <w:tcPr>
            <w:tcW w:w="720" w:type="dxa"/>
            <w:vAlign w:val="center"/>
          </w:tcPr>
          <w:p w:rsidR="00822E5E" w:rsidRPr="00DA2A1E" w:rsidRDefault="00133122" w:rsidP="000D34D6">
            <w:pPr>
              <w:ind w:firstLine="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822E5E" w:rsidRPr="00DA2A1E">
              <w:rPr>
                <w:rFonts w:ascii="Times New Roman" w:eastAsia="Times New Roman" w:hAnsi="Times New Roman" w:cs="Times New Roman"/>
                <w:sz w:val="18"/>
                <w:szCs w:val="18"/>
                <w:lang w:eastAsia="ru-RU"/>
              </w:rPr>
              <w:t>188</w:t>
            </w:r>
          </w:p>
        </w:tc>
        <w:tc>
          <w:tcPr>
            <w:tcW w:w="90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11</w:t>
            </w:r>
          </w:p>
        </w:tc>
        <w:tc>
          <w:tcPr>
            <w:tcW w:w="540" w:type="dxa"/>
            <w:vAlign w:val="center"/>
          </w:tcPr>
          <w:p w:rsidR="00822E5E" w:rsidRPr="00DA2A1E" w:rsidRDefault="00133122" w:rsidP="000D34D6">
            <w:pPr>
              <w:ind w:firstLine="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822E5E" w:rsidRPr="00DA2A1E">
              <w:rPr>
                <w:rFonts w:ascii="Times New Roman" w:eastAsia="Times New Roman" w:hAnsi="Times New Roman" w:cs="Times New Roman"/>
                <w:sz w:val="18"/>
                <w:szCs w:val="18"/>
                <w:lang w:eastAsia="ru-RU"/>
              </w:rPr>
              <w:t>7</w:t>
            </w:r>
          </w:p>
        </w:tc>
        <w:tc>
          <w:tcPr>
            <w:tcW w:w="82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34</w:t>
            </w:r>
          </w:p>
        </w:tc>
        <w:tc>
          <w:tcPr>
            <w:tcW w:w="88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35</w:t>
            </w:r>
          </w:p>
        </w:tc>
        <w:tc>
          <w:tcPr>
            <w:tcW w:w="881"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61</w:t>
            </w:r>
          </w:p>
        </w:tc>
        <w:tc>
          <w:tcPr>
            <w:tcW w:w="88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29</w:t>
            </w:r>
          </w:p>
        </w:tc>
        <w:tc>
          <w:tcPr>
            <w:tcW w:w="859"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22</w:t>
            </w:r>
          </w:p>
        </w:tc>
      </w:tr>
      <w:tr w:rsidR="00822E5E" w:rsidRPr="00DA2A1E" w:rsidTr="00133122">
        <w:trPr>
          <w:cantSplit/>
          <w:trHeight w:val="458"/>
        </w:trPr>
        <w:tc>
          <w:tcPr>
            <w:tcW w:w="1548"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proofErr w:type="spellStart"/>
            <w:r w:rsidRPr="00DA2A1E">
              <w:rPr>
                <w:rFonts w:ascii="Times New Roman" w:eastAsia="Times New Roman" w:hAnsi="Times New Roman" w:cs="Times New Roman"/>
                <w:sz w:val="18"/>
                <w:szCs w:val="18"/>
                <w:lang w:eastAsia="ru-RU"/>
              </w:rPr>
              <w:t>д</w:t>
            </w:r>
            <w:proofErr w:type="gramStart"/>
            <w:r w:rsidRPr="00DA2A1E">
              <w:rPr>
                <w:rFonts w:ascii="Times New Roman" w:eastAsia="Times New Roman" w:hAnsi="Times New Roman" w:cs="Times New Roman"/>
                <w:sz w:val="18"/>
                <w:szCs w:val="18"/>
                <w:lang w:eastAsia="ru-RU"/>
              </w:rPr>
              <w:t>.Д</w:t>
            </w:r>
            <w:proofErr w:type="gramEnd"/>
            <w:r w:rsidRPr="00DA2A1E">
              <w:rPr>
                <w:rFonts w:ascii="Times New Roman" w:eastAsia="Times New Roman" w:hAnsi="Times New Roman" w:cs="Times New Roman"/>
                <w:sz w:val="18"/>
                <w:szCs w:val="18"/>
                <w:lang w:eastAsia="ru-RU"/>
              </w:rPr>
              <w:t>убовец</w:t>
            </w:r>
            <w:proofErr w:type="spellEnd"/>
          </w:p>
        </w:tc>
        <w:tc>
          <w:tcPr>
            <w:tcW w:w="90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13</w:t>
            </w:r>
          </w:p>
        </w:tc>
        <w:tc>
          <w:tcPr>
            <w:tcW w:w="720" w:type="dxa"/>
            <w:vAlign w:val="center"/>
          </w:tcPr>
          <w:p w:rsidR="00822E5E" w:rsidRPr="00DA2A1E" w:rsidRDefault="00133122" w:rsidP="000D34D6">
            <w:pPr>
              <w:ind w:firstLine="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822E5E" w:rsidRPr="00DA2A1E">
              <w:rPr>
                <w:rFonts w:ascii="Times New Roman" w:eastAsia="Times New Roman" w:hAnsi="Times New Roman" w:cs="Times New Roman"/>
                <w:sz w:val="18"/>
                <w:szCs w:val="18"/>
                <w:lang w:eastAsia="ru-RU"/>
              </w:rPr>
              <w:t>23</w:t>
            </w:r>
          </w:p>
        </w:tc>
        <w:tc>
          <w:tcPr>
            <w:tcW w:w="90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11</w:t>
            </w:r>
          </w:p>
        </w:tc>
        <w:tc>
          <w:tcPr>
            <w:tcW w:w="540" w:type="dxa"/>
            <w:vAlign w:val="center"/>
          </w:tcPr>
          <w:p w:rsidR="00822E5E" w:rsidRPr="00DA2A1E" w:rsidRDefault="00133122" w:rsidP="000D34D6">
            <w:pPr>
              <w:ind w:firstLine="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822E5E" w:rsidRPr="00DA2A1E">
              <w:rPr>
                <w:rFonts w:ascii="Times New Roman" w:eastAsia="Times New Roman" w:hAnsi="Times New Roman" w:cs="Times New Roman"/>
                <w:sz w:val="18"/>
                <w:szCs w:val="18"/>
                <w:lang w:eastAsia="ru-RU"/>
              </w:rPr>
              <w:t>-</w:t>
            </w:r>
          </w:p>
        </w:tc>
        <w:tc>
          <w:tcPr>
            <w:tcW w:w="82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1</w:t>
            </w:r>
          </w:p>
        </w:tc>
        <w:tc>
          <w:tcPr>
            <w:tcW w:w="88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w:t>
            </w:r>
          </w:p>
        </w:tc>
        <w:tc>
          <w:tcPr>
            <w:tcW w:w="881"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5</w:t>
            </w:r>
          </w:p>
        </w:tc>
        <w:tc>
          <w:tcPr>
            <w:tcW w:w="88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6</w:t>
            </w:r>
          </w:p>
        </w:tc>
        <w:tc>
          <w:tcPr>
            <w:tcW w:w="859"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11</w:t>
            </w:r>
          </w:p>
        </w:tc>
      </w:tr>
      <w:tr w:rsidR="00822E5E" w:rsidRPr="00DA2A1E" w:rsidTr="00133122">
        <w:trPr>
          <w:cantSplit/>
          <w:trHeight w:val="458"/>
        </w:trPr>
        <w:tc>
          <w:tcPr>
            <w:tcW w:w="1548"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proofErr w:type="spellStart"/>
            <w:r w:rsidRPr="00DA2A1E">
              <w:rPr>
                <w:rFonts w:ascii="Times New Roman" w:eastAsia="Times New Roman" w:hAnsi="Times New Roman" w:cs="Times New Roman"/>
                <w:sz w:val="18"/>
                <w:szCs w:val="18"/>
                <w:lang w:eastAsia="ru-RU"/>
              </w:rPr>
              <w:t>д</w:t>
            </w:r>
            <w:proofErr w:type="gramStart"/>
            <w:r w:rsidRPr="00DA2A1E">
              <w:rPr>
                <w:rFonts w:ascii="Times New Roman" w:eastAsia="Times New Roman" w:hAnsi="Times New Roman" w:cs="Times New Roman"/>
                <w:sz w:val="18"/>
                <w:szCs w:val="18"/>
                <w:lang w:eastAsia="ru-RU"/>
              </w:rPr>
              <w:t>.К</w:t>
            </w:r>
            <w:proofErr w:type="gramEnd"/>
            <w:r w:rsidRPr="00DA2A1E">
              <w:rPr>
                <w:rFonts w:ascii="Times New Roman" w:eastAsia="Times New Roman" w:hAnsi="Times New Roman" w:cs="Times New Roman"/>
                <w:sz w:val="18"/>
                <w:szCs w:val="18"/>
                <w:lang w:eastAsia="ru-RU"/>
              </w:rPr>
              <w:t>аменка</w:t>
            </w:r>
            <w:proofErr w:type="spellEnd"/>
          </w:p>
        </w:tc>
        <w:tc>
          <w:tcPr>
            <w:tcW w:w="90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2</w:t>
            </w:r>
          </w:p>
        </w:tc>
        <w:tc>
          <w:tcPr>
            <w:tcW w:w="720" w:type="dxa"/>
            <w:vAlign w:val="center"/>
          </w:tcPr>
          <w:p w:rsidR="00822E5E" w:rsidRPr="00DA2A1E" w:rsidRDefault="00133122" w:rsidP="000D34D6">
            <w:pPr>
              <w:ind w:firstLine="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822E5E" w:rsidRPr="00DA2A1E">
              <w:rPr>
                <w:rFonts w:ascii="Times New Roman" w:eastAsia="Times New Roman" w:hAnsi="Times New Roman" w:cs="Times New Roman"/>
                <w:sz w:val="18"/>
                <w:szCs w:val="18"/>
                <w:lang w:eastAsia="ru-RU"/>
              </w:rPr>
              <w:t>3</w:t>
            </w:r>
          </w:p>
        </w:tc>
        <w:tc>
          <w:tcPr>
            <w:tcW w:w="90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2</w:t>
            </w:r>
          </w:p>
        </w:tc>
        <w:tc>
          <w:tcPr>
            <w:tcW w:w="540" w:type="dxa"/>
            <w:vAlign w:val="center"/>
          </w:tcPr>
          <w:p w:rsidR="00822E5E" w:rsidRPr="00DA2A1E" w:rsidRDefault="00133122" w:rsidP="000D34D6">
            <w:pPr>
              <w:ind w:firstLine="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822E5E" w:rsidRPr="00DA2A1E">
              <w:rPr>
                <w:rFonts w:ascii="Times New Roman" w:eastAsia="Times New Roman" w:hAnsi="Times New Roman" w:cs="Times New Roman"/>
                <w:sz w:val="18"/>
                <w:szCs w:val="18"/>
                <w:lang w:eastAsia="ru-RU"/>
              </w:rPr>
              <w:t>-</w:t>
            </w:r>
          </w:p>
        </w:tc>
        <w:tc>
          <w:tcPr>
            <w:tcW w:w="82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w:t>
            </w:r>
          </w:p>
        </w:tc>
        <w:tc>
          <w:tcPr>
            <w:tcW w:w="88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w:t>
            </w:r>
          </w:p>
        </w:tc>
        <w:tc>
          <w:tcPr>
            <w:tcW w:w="881"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w:t>
            </w:r>
          </w:p>
        </w:tc>
        <w:tc>
          <w:tcPr>
            <w:tcW w:w="88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w:t>
            </w:r>
          </w:p>
        </w:tc>
        <w:tc>
          <w:tcPr>
            <w:tcW w:w="859"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3</w:t>
            </w:r>
          </w:p>
        </w:tc>
      </w:tr>
      <w:tr w:rsidR="00822E5E" w:rsidRPr="00DA2A1E" w:rsidTr="00133122">
        <w:trPr>
          <w:cantSplit/>
          <w:trHeight w:val="458"/>
        </w:trPr>
        <w:tc>
          <w:tcPr>
            <w:tcW w:w="1548"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proofErr w:type="spellStart"/>
            <w:r w:rsidRPr="00DA2A1E">
              <w:rPr>
                <w:rFonts w:ascii="Times New Roman" w:eastAsia="Times New Roman" w:hAnsi="Times New Roman" w:cs="Times New Roman"/>
                <w:sz w:val="18"/>
                <w:szCs w:val="18"/>
                <w:lang w:eastAsia="ru-RU"/>
              </w:rPr>
              <w:t>д</w:t>
            </w:r>
            <w:proofErr w:type="gramStart"/>
            <w:r w:rsidRPr="00DA2A1E">
              <w:rPr>
                <w:rFonts w:ascii="Times New Roman" w:eastAsia="Times New Roman" w:hAnsi="Times New Roman" w:cs="Times New Roman"/>
                <w:sz w:val="18"/>
                <w:szCs w:val="18"/>
                <w:lang w:eastAsia="ru-RU"/>
              </w:rPr>
              <w:t>.К</w:t>
            </w:r>
            <w:proofErr w:type="gramEnd"/>
            <w:r w:rsidRPr="00DA2A1E">
              <w:rPr>
                <w:rFonts w:ascii="Times New Roman" w:eastAsia="Times New Roman" w:hAnsi="Times New Roman" w:cs="Times New Roman"/>
                <w:sz w:val="18"/>
                <w:szCs w:val="18"/>
                <w:lang w:eastAsia="ru-RU"/>
              </w:rPr>
              <w:t>расный</w:t>
            </w:r>
            <w:proofErr w:type="spellEnd"/>
            <w:r w:rsidRPr="00DA2A1E">
              <w:rPr>
                <w:rFonts w:ascii="Times New Roman" w:eastAsia="Times New Roman" w:hAnsi="Times New Roman" w:cs="Times New Roman"/>
                <w:sz w:val="18"/>
                <w:szCs w:val="18"/>
                <w:lang w:eastAsia="ru-RU"/>
              </w:rPr>
              <w:t xml:space="preserve"> </w:t>
            </w:r>
            <w:proofErr w:type="spellStart"/>
            <w:r w:rsidRPr="00DA2A1E">
              <w:rPr>
                <w:rFonts w:ascii="Times New Roman" w:eastAsia="Times New Roman" w:hAnsi="Times New Roman" w:cs="Times New Roman"/>
                <w:sz w:val="18"/>
                <w:szCs w:val="18"/>
                <w:lang w:eastAsia="ru-RU"/>
              </w:rPr>
              <w:t>Ржавец</w:t>
            </w:r>
            <w:proofErr w:type="spellEnd"/>
          </w:p>
        </w:tc>
        <w:tc>
          <w:tcPr>
            <w:tcW w:w="90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14</w:t>
            </w:r>
          </w:p>
        </w:tc>
        <w:tc>
          <w:tcPr>
            <w:tcW w:w="720" w:type="dxa"/>
            <w:vAlign w:val="center"/>
          </w:tcPr>
          <w:p w:rsidR="00822E5E" w:rsidRPr="00DA2A1E" w:rsidRDefault="00133122" w:rsidP="000D34D6">
            <w:pPr>
              <w:ind w:firstLine="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822E5E" w:rsidRPr="00DA2A1E">
              <w:rPr>
                <w:rFonts w:ascii="Times New Roman" w:eastAsia="Times New Roman" w:hAnsi="Times New Roman" w:cs="Times New Roman"/>
                <w:sz w:val="18"/>
                <w:szCs w:val="18"/>
                <w:lang w:eastAsia="ru-RU"/>
              </w:rPr>
              <w:t>28</w:t>
            </w:r>
          </w:p>
        </w:tc>
        <w:tc>
          <w:tcPr>
            <w:tcW w:w="90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7</w:t>
            </w:r>
          </w:p>
        </w:tc>
        <w:tc>
          <w:tcPr>
            <w:tcW w:w="540" w:type="dxa"/>
            <w:vAlign w:val="center"/>
          </w:tcPr>
          <w:p w:rsidR="00822E5E" w:rsidRPr="00DA2A1E" w:rsidRDefault="00133122" w:rsidP="00133122">
            <w:pPr>
              <w:ind w:firstLine="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822E5E" w:rsidRPr="00DA2A1E">
              <w:rPr>
                <w:rFonts w:ascii="Times New Roman" w:eastAsia="Times New Roman" w:hAnsi="Times New Roman" w:cs="Times New Roman"/>
                <w:sz w:val="18"/>
                <w:szCs w:val="18"/>
                <w:lang w:eastAsia="ru-RU"/>
              </w:rPr>
              <w:t>1</w:t>
            </w:r>
          </w:p>
        </w:tc>
        <w:tc>
          <w:tcPr>
            <w:tcW w:w="82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1</w:t>
            </w:r>
          </w:p>
        </w:tc>
        <w:tc>
          <w:tcPr>
            <w:tcW w:w="88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4</w:t>
            </w:r>
          </w:p>
        </w:tc>
        <w:tc>
          <w:tcPr>
            <w:tcW w:w="881"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5</w:t>
            </w:r>
          </w:p>
        </w:tc>
        <w:tc>
          <w:tcPr>
            <w:tcW w:w="88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8</w:t>
            </w:r>
          </w:p>
        </w:tc>
        <w:tc>
          <w:tcPr>
            <w:tcW w:w="859"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9</w:t>
            </w:r>
          </w:p>
        </w:tc>
      </w:tr>
      <w:tr w:rsidR="00822E5E" w:rsidRPr="00DA2A1E" w:rsidTr="00133122">
        <w:trPr>
          <w:cantSplit/>
          <w:trHeight w:val="634"/>
        </w:trPr>
        <w:tc>
          <w:tcPr>
            <w:tcW w:w="1548"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proofErr w:type="spellStart"/>
            <w:r w:rsidRPr="00DA2A1E">
              <w:rPr>
                <w:rFonts w:ascii="Times New Roman" w:eastAsia="Times New Roman" w:hAnsi="Times New Roman" w:cs="Times New Roman"/>
                <w:sz w:val="18"/>
                <w:szCs w:val="18"/>
                <w:lang w:eastAsia="ru-RU"/>
              </w:rPr>
              <w:t>п</w:t>
            </w:r>
            <w:proofErr w:type="gramStart"/>
            <w:r w:rsidRPr="00DA2A1E">
              <w:rPr>
                <w:rFonts w:ascii="Times New Roman" w:eastAsia="Times New Roman" w:hAnsi="Times New Roman" w:cs="Times New Roman"/>
                <w:sz w:val="18"/>
                <w:szCs w:val="18"/>
                <w:lang w:eastAsia="ru-RU"/>
              </w:rPr>
              <w:t>.К</w:t>
            </w:r>
            <w:proofErr w:type="gramEnd"/>
            <w:r w:rsidRPr="00DA2A1E">
              <w:rPr>
                <w:rFonts w:ascii="Times New Roman" w:eastAsia="Times New Roman" w:hAnsi="Times New Roman" w:cs="Times New Roman"/>
                <w:sz w:val="18"/>
                <w:szCs w:val="18"/>
                <w:lang w:eastAsia="ru-RU"/>
              </w:rPr>
              <w:t>расный</w:t>
            </w:r>
            <w:proofErr w:type="spellEnd"/>
            <w:r w:rsidRPr="00DA2A1E">
              <w:rPr>
                <w:rFonts w:ascii="Times New Roman" w:eastAsia="Times New Roman" w:hAnsi="Times New Roman" w:cs="Times New Roman"/>
                <w:sz w:val="18"/>
                <w:szCs w:val="18"/>
                <w:lang w:eastAsia="ru-RU"/>
              </w:rPr>
              <w:t xml:space="preserve"> Луч</w:t>
            </w:r>
          </w:p>
        </w:tc>
        <w:tc>
          <w:tcPr>
            <w:tcW w:w="90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8</w:t>
            </w:r>
          </w:p>
        </w:tc>
        <w:tc>
          <w:tcPr>
            <w:tcW w:w="720" w:type="dxa"/>
            <w:vAlign w:val="center"/>
          </w:tcPr>
          <w:p w:rsidR="00822E5E" w:rsidRPr="00DA2A1E" w:rsidRDefault="00133122" w:rsidP="000D34D6">
            <w:pPr>
              <w:ind w:firstLine="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822E5E" w:rsidRPr="00DA2A1E">
              <w:rPr>
                <w:rFonts w:ascii="Times New Roman" w:eastAsia="Times New Roman" w:hAnsi="Times New Roman" w:cs="Times New Roman"/>
                <w:sz w:val="18"/>
                <w:szCs w:val="18"/>
                <w:lang w:eastAsia="ru-RU"/>
              </w:rPr>
              <w:t>23</w:t>
            </w:r>
          </w:p>
        </w:tc>
        <w:tc>
          <w:tcPr>
            <w:tcW w:w="90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3</w:t>
            </w:r>
          </w:p>
        </w:tc>
        <w:tc>
          <w:tcPr>
            <w:tcW w:w="540" w:type="dxa"/>
            <w:vAlign w:val="center"/>
          </w:tcPr>
          <w:p w:rsidR="00822E5E" w:rsidRPr="00DA2A1E" w:rsidRDefault="00133122" w:rsidP="00133122">
            <w:pPr>
              <w:ind w:firstLine="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822E5E" w:rsidRPr="00DA2A1E">
              <w:rPr>
                <w:rFonts w:ascii="Times New Roman" w:eastAsia="Times New Roman" w:hAnsi="Times New Roman" w:cs="Times New Roman"/>
                <w:sz w:val="18"/>
                <w:szCs w:val="18"/>
                <w:lang w:eastAsia="ru-RU"/>
              </w:rPr>
              <w:t>1</w:t>
            </w:r>
          </w:p>
        </w:tc>
        <w:tc>
          <w:tcPr>
            <w:tcW w:w="82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6</w:t>
            </w:r>
          </w:p>
        </w:tc>
        <w:tc>
          <w:tcPr>
            <w:tcW w:w="88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4</w:t>
            </w:r>
          </w:p>
        </w:tc>
        <w:tc>
          <w:tcPr>
            <w:tcW w:w="881"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8</w:t>
            </w:r>
          </w:p>
        </w:tc>
        <w:tc>
          <w:tcPr>
            <w:tcW w:w="88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1</w:t>
            </w:r>
          </w:p>
        </w:tc>
        <w:tc>
          <w:tcPr>
            <w:tcW w:w="859"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3</w:t>
            </w:r>
          </w:p>
        </w:tc>
      </w:tr>
      <w:tr w:rsidR="00822E5E" w:rsidRPr="00DA2A1E" w:rsidTr="00133122">
        <w:trPr>
          <w:cantSplit/>
          <w:trHeight w:val="458"/>
        </w:trPr>
        <w:tc>
          <w:tcPr>
            <w:tcW w:w="1548" w:type="dxa"/>
            <w:tcBorders>
              <w:top w:val="nil"/>
            </w:tcBorders>
            <w:vAlign w:val="center"/>
          </w:tcPr>
          <w:p w:rsidR="00822E5E" w:rsidRPr="00DA2A1E" w:rsidRDefault="00822E5E" w:rsidP="000D34D6">
            <w:pPr>
              <w:jc w:val="center"/>
              <w:rPr>
                <w:rFonts w:ascii="Times New Roman" w:eastAsia="Times New Roman" w:hAnsi="Times New Roman" w:cs="Times New Roman"/>
                <w:sz w:val="18"/>
                <w:szCs w:val="18"/>
                <w:lang w:eastAsia="ru-RU"/>
              </w:rPr>
            </w:pPr>
            <w:proofErr w:type="spellStart"/>
            <w:r w:rsidRPr="00DA2A1E">
              <w:rPr>
                <w:rFonts w:ascii="Times New Roman" w:eastAsia="Times New Roman" w:hAnsi="Times New Roman" w:cs="Times New Roman"/>
                <w:sz w:val="18"/>
                <w:szCs w:val="18"/>
                <w:lang w:eastAsia="ru-RU"/>
              </w:rPr>
              <w:t>д</w:t>
            </w:r>
            <w:proofErr w:type="gramStart"/>
            <w:r w:rsidRPr="00DA2A1E">
              <w:rPr>
                <w:rFonts w:ascii="Times New Roman" w:eastAsia="Times New Roman" w:hAnsi="Times New Roman" w:cs="Times New Roman"/>
                <w:sz w:val="18"/>
                <w:szCs w:val="18"/>
                <w:lang w:eastAsia="ru-RU"/>
              </w:rPr>
              <w:t>.К</w:t>
            </w:r>
            <w:proofErr w:type="gramEnd"/>
            <w:r w:rsidRPr="00DA2A1E">
              <w:rPr>
                <w:rFonts w:ascii="Times New Roman" w:eastAsia="Times New Roman" w:hAnsi="Times New Roman" w:cs="Times New Roman"/>
                <w:sz w:val="18"/>
                <w:szCs w:val="18"/>
                <w:lang w:eastAsia="ru-RU"/>
              </w:rPr>
              <w:t>опаное</w:t>
            </w:r>
            <w:proofErr w:type="spellEnd"/>
          </w:p>
        </w:tc>
        <w:tc>
          <w:tcPr>
            <w:tcW w:w="900" w:type="dxa"/>
            <w:tcBorders>
              <w:top w:val="nil"/>
            </w:tcBorders>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3</w:t>
            </w:r>
          </w:p>
        </w:tc>
        <w:tc>
          <w:tcPr>
            <w:tcW w:w="720" w:type="dxa"/>
            <w:tcBorders>
              <w:top w:val="nil"/>
            </w:tcBorders>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7</w:t>
            </w:r>
          </w:p>
        </w:tc>
        <w:tc>
          <w:tcPr>
            <w:tcW w:w="900" w:type="dxa"/>
            <w:tcBorders>
              <w:top w:val="single" w:sz="4" w:space="0" w:color="auto"/>
            </w:tcBorders>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2</w:t>
            </w:r>
          </w:p>
        </w:tc>
        <w:tc>
          <w:tcPr>
            <w:tcW w:w="540" w:type="dxa"/>
            <w:tcBorders>
              <w:top w:val="nil"/>
            </w:tcBorders>
            <w:vAlign w:val="center"/>
          </w:tcPr>
          <w:p w:rsidR="00822E5E" w:rsidRPr="00DA2A1E" w:rsidRDefault="00133122" w:rsidP="00133122">
            <w:pPr>
              <w:ind w:firstLine="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822E5E" w:rsidRPr="00DA2A1E">
              <w:rPr>
                <w:rFonts w:ascii="Times New Roman" w:eastAsia="Times New Roman" w:hAnsi="Times New Roman" w:cs="Times New Roman"/>
                <w:sz w:val="18"/>
                <w:szCs w:val="18"/>
                <w:lang w:eastAsia="ru-RU"/>
              </w:rPr>
              <w:t>-</w:t>
            </w:r>
          </w:p>
        </w:tc>
        <w:tc>
          <w:tcPr>
            <w:tcW w:w="820" w:type="dxa"/>
            <w:tcBorders>
              <w:top w:val="nil"/>
            </w:tcBorders>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w:t>
            </w:r>
          </w:p>
        </w:tc>
        <w:tc>
          <w:tcPr>
            <w:tcW w:w="880" w:type="dxa"/>
            <w:tcBorders>
              <w:top w:val="nil"/>
            </w:tcBorders>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2</w:t>
            </w:r>
          </w:p>
        </w:tc>
        <w:tc>
          <w:tcPr>
            <w:tcW w:w="881"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1</w:t>
            </w:r>
          </w:p>
        </w:tc>
        <w:tc>
          <w:tcPr>
            <w:tcW w:w="88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1</w:t>
            </w:r>
          </w:p>
        </w:tc>
        <w:tc>
          <w:tcPr>
            <w:tcW w:w="859"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3</w:t>
            </w:r>
          </w:p>
        </w:tc>
      </w:tr>
      <w:tr w:rsidR="00822E5E" w:rsidRPr="00DA2A1E" w:rsidTr="00133122">
        <w:trPr>
          <w:cantSplit/>
          <w:trHeight w:val="458"/>
        </w:trPr>
        <w:tc>
          <w:tcPr>
            <w:tcW w:w="1548"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proofErr w:type="spellStart"/>
            <w:r w:rsidRPr="00DA2A1E">
              <w:rPr>
                <w:rFonts w:ascii="Times New Roman" w:eastAsia="Times New Roman" w:hAnsi="Times New Roman" w:cs="Times New Roman"/>
                <w:sz w:val="18"/>
                <w:szCs w:val="18"/>
                <w:lang w:eastAsia="ru-RU"/>
              </w:rPr>
              <w:t>п</w:t>
            </w:r>
            <w:proofErr w:type="gramStart"/>
            <w:r w:rsidRPr="00DA2A1E">
              <w:rPr>
                <w:rFonts w:ascii="Times New Roman" w:eastAsia="Times New Roman" w:hAnsi="Times New Roman" w:cs="Times New Roman"/>
                <w:sz w:val="18"/>
                <w:szCs w:val="18"/>
                <w:lang w:eastAsia="ru-RU"/>
              </w:rPr>
              <w:t>.Г</w:t>
            </w:r>
            <w:proofErr w:type="gramEnd"/>
            <w:r w:rsidRPr="00DA2A1E">
              <w:rPr>
                <w:rFonts w:ascii="Times New Roman" w:eastAsia="Times New Roman" w:hAnsi="Times New Roman" w:cs="Times New Roman"/>
                <w:sz w:val="18"/>
                <w:szCs w:val="18"/>
                <w:lang w:eastAsia="ru-RU"/>
              </w:rPr>
              <w:t>ражданский</w:t>
            </w:r>
            <w:proofErr w:type="spellEnd"/>
          </w:p>
        </w:tc>
        <w:tc>
          <w:tcPr>
            <w:tcW w:w="90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1</w:t>
            </w:r>
          </w:p>
        </w:tc>
        <w:tc>
          <w:tcPr>
            <w:tcW w:w="72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2</w:t>
            </w:r>
          </w:p>
        </w:tc>
        <w:tc>
          <w:tcPr>
            <w:tcW w:w="90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w:t>
            </w:r>
          </w:p>
        </w:tc>
        <w:tc>
          <w:tcPr>
            <w:tcW w:w="540" w:type="dxa"/>
            <w:vAlign w:val="center"/>
          </w:tcPr>
          <w:p w:rsidR="00822E5E" w:rsidRPr="00DA2A1E" w:rsidRDefault="00133122" w:rsidP="00133122">
            <w:pPr>
              <w:ind w:firstLine="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822E5E" w:rsidRPr="00DA2A1E">
              <w:rPr>
                <w:rFonts w:ascii="Times New Roman" w:eastAsia="Times New Roman" w:hAnsi="Times New Roman" w:cs="Times New Roman"/>
                <w:sz w:val="18"/>
                <w:szCs w:val="18"/>
                <w:lang w:eastAsia="ru-RU"/>
              </w:rPr>
              <w:t>-</w:t>
            </w:r>
          </w:p>
        </w:tc>
        <w:tc>
          <w:tcPr>
            <w:tcW w:w="82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w:t>
            </w:r>
          </w:p>
        </w:tc>
        <w:tc>
          <w:tcPr>
            <w:tcW w:w="88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w:t>
            </w:r>
          </w:p>
        </w:tc>
        <w:tc>
          <w:tcPr>
            <w:tcW w:w="881"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w:t>
            </w:r>
          </w:p>
        </w:tc>
        <w:tc>
          <w:tcPr>
            <w:tcW w:w="88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w:t>
            </w:r>
          </w:p>
        </w:tc>
        <w:tc>
          <w:tcPr>
            <w:tcW w:w="859"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2</w:t>
            </w:r>
          </w:p>
        </w:tc>
      </w:tr>
      <w:tr w:rsidR="00822E5E" w:rsidRPr="00DA2A1E" w:rsidTr="00133122">
        <w:trPr>
          <w:cantSplit/>
          <w:trHeight w:val="458"/>
        </w:trPr>
        <w:tc>
          <w:tcPr>
            <w:tcW w:w="1548"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proofErr w:type="spellStart"/>
            <w:r w:rsidRPr="00DA2A1E">
              <w:rPr>
                <w:rFonts w:ascii="Times New Roman" w:eastAsia="Times New Roman" w:hAnsi="Times New Roman" w:cs="Times New Roman"/>
                <w:sz w:val="18"/>
                <w:szCs w:val="18"/>
                <w:lang w:eastAsia="ru-RU"/>
              </w:rPr>
              <w:t>д</w:t>
            </w:r>
            <w:proofErr w:type="gramStart"/>
            <w:r w:rsidRPr="00DA2A1E">
              <w:rPr>
                <w:rFonts w:ascii="Times New Roman" w:eastAsia="Times New Roman" w:hAnsi="Times New Roman" w:cs="Times New Roman"/>
                <w:sz w:val="18"/>
                <w:szCs w:val="18"/>
                <w:lang w:eastAsia="ru-RU"/>
              </w:rPr>
              <w:t>.К</w:t>
            </w:r>
            <w:proofErr w:type="gramEnd"/>
            <w:r w:rsidRPr="00DA2A1E">
              <w:rPr>
                <w:rFonts w:ascii="Times New Roman" w:eastAsia="Times New Roman" w:hAnsi="Times New Roman" w:cs="Times New Roman"/>
                <w:sz w:val="18"/>
                <w:szCs w:val="18"/>
                <w:lang w:eastAsia="ru-RU"/>
              </w:rPr>
              <w:t>расное</w:t>
            </w:r>
            <w:proofErr w:type="spellEnd"/>
            <w:r w:rsidRPr="00DA2A1E">
              <w:rPr>
                <w:rFonts w:ascii="Times New Roman" w:eastAsia="Times New Roman" w:hAnsi="Times New Roman" w:cs="Times New Roman"/>
                <w:sz w:val="18"/>
                <w:szCs w:val="18"/>
                <w:lang w:eastAsia="ru-RU"/>
              </w:rPr>
              <w:t xml:space="preserve"> Знамя</w:t>
            </w:r>
          </w:p>
        </w:tc>
        <w:tc>
          <w:tcPr>
            <w:tcW w:w="90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2</w:t>
            </w:r>
          </w:p>
        </w:tc>
        <w:tc>
          <w:tcPr>
            <w:tcW w:w="72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1</w:t>
            </w:r>
          </w:p>
        </w:tc>
        <w:tc>
          <w:tcPr>
            <w:tcW w:w="90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w:t>
            </w:r>
          </w:p>
        </w:tc>
        <w:tc>
          <w:tcPr>
            <w:tcW w:w="540" w:type="dxa"/>
            <w:vAlign w:val="center"/>
          </w:tcPr>
          <w:p w:rsidR="00822E5E" w:rsidRPr="00DA2A1E" w:rsidRDefault="00133122" w:rsidP="00133122">
            <w:pPr>
              <w:ind w:firstLine="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822E5E" w:rsidRPr="00DA2A1E">
              <w:rPr>
                <w:rFonts w:ascii="Times New Roman" w:eastAsia="Times New Roman" w:hAnsi="Times New Roman" w:cs="Times New Roman"/>
                <w:sz w:val="18"/>
                <w:szCs w:val="18"/>
                <w:lang w:eastAsia="ru-RU"/>
              </w:rPr>
              <w:t>-</w:t>
            </w:r>
          </w:p>
        </w:tc>
        <w:tc>
          <w:tcPr>
            <w:tcW w:w="82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w:t>
            </w:r>
          </w:p>
        </w:tc>
        <w:tc>
          <w:tcPr>
            <w:tcW w:w="88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w:t>
            </w:r>
          </w:p>
        </w:tc>
        <w:tc>
          <w:tcPr>
            <w:tcW w:w="881"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w:t>
            </w:r>
          </w:p>
        </w:tc>
        <w:tc>
          <w:tcPr>
            <w:tcW w:w="88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w:t>
            </w:r>
          </w:p>
        </w:tc>
        <w:tc>
          <w:tcPr>
            <w:tcW w:w="859"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1</w:t>
            </w:r>
          </w:p>
        </w:tc>
      </w:tr>
      <w:tr w:rsidR="00822E5E" w:rsidRPr="00DA2A1E" w:rsidTr="00133122">
        <w:trPr>
          <w:cantSplit/>
          <w:trHeight w:val="458"/>
        </w:trPr>
        <w:tc>
          <w:tcPr>
            <w:tcW w:w="1548"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proofErr w:type="spellStart"/>
            <w:r w:rsidRPr="00DA2A1E">
              <w:rPr>
                <w:rFonts w:ascii="Times New Roman" w:eastAsia="Times New Roman" w:hAnsi="Times New Roman" w:cs="Times New Roman"/>
                <w:sz w:val="18"/>
                <w:szCs w:val="18"/>
                <w:lang w:eastAsia="ru-RU"/>
              </w:rPr>
              <w:t>д</w:t>
            </w:r>
            <w:proofErr w:type="gramStart"/>
            <w:r w:rsidRPr="00DA2A1E">
              <w:rPr>
                <w:rFonts w:ascii="Times New Roman" w:eastAsia="Times New Roman" w:hAnsi="Times New Roman" w:cs="Times New Roman"/>
                <w:sz w:val="18"/>
                <w:szCs w:val="18"/>
                <w:lang w:eastAsia="ru-RU"/>
              </w:rPr>
              <w:t>.К</w:t>
            </w:r>
            <w:proofErr w:type="gramEnd"/>
            <w:r w:rsidRPr="00DA2A1E">
              <w:rPr>
                <w:rFonts w:ascii="Times New Roman" w:eastAsia="Times New Roman" w:hAnsi="Times New Roman" w:cs="Times New Roman"/>
                <w:sz w:val="18"/>
                <w:szCs w:val="18"/>
                <w:lang w:eastAsia="ru-RU"/>
              </w:rPr>
              <w:t>ритово</w:t>
            </w:r>
            <w:proofErr w:type="spellEnd"/>
          </w:p>
        </w:tc>
        <w:tc>
          <w:tcPr>
            <w:tcW w:w="90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1</w:t>
            </w:r>
          </w:p>
        </w:tc>
        <w:tc>
          <w:tcPr>
            <w:tcW w:w="72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1</w:t>
            </w:r>
          </w:p>
        </w:tc>
        <w:tc>
          <w:tcPr>
            <w:tcW w:w="90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w:t>
            </w:r>
          </w:p>
        </w:tc>
        <w:tc>
          <w:tcPr>
            <w:tcW w:w="540" w:type="dxa"/>
            <w:vAlign w:val="center"/>
          </w:tcPr>
          <w:p w:rsidR="00822E5E" w:rsidRPr="00DA2A1E" w:rsidRDefault="00133122" w:rsidP="00133122">
            <w:pPr>
              <w:ind w:firstLine="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822E5E" w:rsidRPr="00DA2A1E">
              <w:rPr>
                <w:rFonts w:ascii="Times New Roman" w:eastAsia="Times New Roman" w:hAnsi="Times New Roman" w:cs="Times New Roman"/>
                <w:sz w:val="18"/>
                <w:szCs w:val="18"/>
                <w:lang w:eastAsia="ru-RU"/>
              </w:rPr>
              <w:t>-</w:t>
            </w:r>
          </w:p>
        </w:tc>
        <w:tc>
          <w:tcPr>
            <w:tcW w:w="82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w:t>
            </w:r>
          </w:p>
        </w:tc>
        <w:tc>
          <w:tcPr>
            <w:tcW w:w="88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w:t>
            </w:r>
          </w:p>
        </w:tc>
        <w:tc>
          <w:tcPr>
            <w:tcW w:w="881"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w:t>
            </w:r>
          </w:p>
        </w:tc>
        <w:tc>
          <w:tcPr>
            <w:tcW w:w="880"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1</w:t>
            </w:r>
          </w:p>
        </w:tc>
        <w:tc>
          <w:tcPr>
            <w:tcW w:w="859" w:type="dxa"/>
            <w:vAlign w:val="center"/>
          </w:tcPr>
          <w:p w:rsidR="00822E5E" w:rsidRPr="00DA2A1E" w:rsidRDefault="00822E5E" w:rsidP="000D34D6">
            <w:pPr>
              <w:jc w:val="center"/>
              <w:rPr>
                <w:rFonts w:ascii="Times New Roman" w:eastAsia="Times New Roman" w:hAnsi="Times New Roman" w:cs="Times New Roman"/>
                <w:sz w:val="18"/>
                <w:szCs w:val="18"/>
                <w:lang w:eastAsia="ru-RU"/>
              </w:rPr>
            </w:pPr>
            <w:r w:rsidRPr="00DA2A1E">
              <w:rPr>
                <w:rFonts w:ascii="Times New Roman" w:eastAsia="Times New Roman" w:hAnsi="Times New Roman" w:cs="Times New Roman"/>
                <w:sz w:val="18"/>
                <w:szCs w:val="18"/>
                <w:lang w:eastAsia="ru-RU"/>
              </w:rPr>
              <w:t>-</w:t>
            </w:r>
          </w:p>
        </w:tc>
      </w:tr>
    </w:tbl>
    <w:p w:rsidR="00822E5E" w:rsidRDefault="00822E5E" w:rsidP="00822E5E">
      <w:pPr>
        <w:jc w:val="both"/>
        <w:rPr>
          <w:rFonts w:ascii="Times New Roman" w:hAnsi="Times New Roman" w:cs="Times New Roman"/>
          <w:sz w:val="24"/>
          <w:szCs w:val="24"/>
        </w:rPr>
      </w:pPr>
      <w:r w:rsidRPr="00831B42">
        <w:rPr>
          <w:rFonts w:ascii="Times New Roman" w:hAnsi="Times New Roman" w:cs="Times New Roman"/>
          <w:sz w:val="24"/>
          <w:szCs w:val="24"/>
        </w:rPr>
        <w:tab/>
      </w:r>
    </w:p>
    <w:p w:rsidR="00051601" w:rsidRDefault="00051601" w:rsidP="00051601">
      <w:pPr>
        <w:ind w:firstLine="0"/>
        <w:jc w:val="both"/>
        <w:rPr>
          <w:rFonts w:ascii="Times New Roman" w:hAnsi="Times New Roman" w:cs="Times New Roman"/>
          <w:sz w:val="24"/>
          <w:szCs w:val="24"/>
        </w:rPr>
      </w:pPr>
    </w:p>
    <w:p w:rsidR="00051601" w:rsidRPr="00051601" w:rsidRDefault="00051601" w:rsidP="00051601">
      <w:pPr>
        <w:ind w:firstLine="0"/>
        <w:jc w:val="both"/>
        <w:rPr>
          <w:rFonts w:ascii="Times New Roman" w:hAnsi="Times New Roman"/>
          <w:sz w:val="24"/>
          <w:szCs w:val="24"/>
        </w:rPr>
      </w:pPr>
      <w:r>
        <w:rPr>
          <w:rFonts w:ascii="Times New Roman" w:hAnsi="Times New Roman" w:cs="Times New Roman"/>
          <w:sz w:val="24"/>
          <w:szCs w:val="24"/>
        </w:rPr>
        <w:t xml:space="preserve">          </w:t>
      </w:r>
      <w:r w:rsidRPr="00051601">
        <w:rPr>
          <w:rFonts w:ascii="Times New Roman" w:hAnsi="Times New Roman"/>
          <w:sz w:val="24"/>
          <w:szCs w:val="24"/>
        </w:rPr>
        <w:t xml:space="preserve">В связи с большой численностью населения нетрудоспособного возраста, проживающих в населенных пунктах, не имеющих круглогодичного транспортного сообщения, необходимо строительство автомобильных дорог общего пользования. </w:t>
      </w:r>
    </w:p>
    <w:p w:rsidR="00051601" w:rsidRDefault="00051601" w:rsidP="00051601">
      <w:pPr>
        <w:ind w:firstLine="0"/>
        <w:jc w:val="both"/>
        <w:rPr>
          <w:rFonts w:ascii="Times New Roman" w:hAnsi="Times New Roman" w:cs="Times New Roman"/>
          <w:sz w:val="24"/>
          <w:szCs w:val="24"/>
        </w:rPr>
      </w:pPr>
    </w:p>
    <w:p w:rsidR="0079228A" w:rsidRDefault="00051601" w:rsidP="00051601">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744D39" w:rsidRPr="00E203F4">
        <w:rPr>
          <w:rFonts w:ascii="Times New Roman" w:hAnsi="Times New Roman" w:cs="Times New Roman"/>
          <w:sz w:val="24"/>
          <w:szCs w:val="24"/>
        </w:rPr>
        <w:t xml:space="preserve">Целями Программы являются: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доступности услуг транспортного комплекса для населения;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lastRenderedPageBreak/>
        <w:sym w:font="Symbol" w:char="F02D"/>
      </w:r>
      <w:r w:rsidRPr="00E203F4">
        <w:rPr>
          <w:rFonts w:ascii="Times New Roman" w:hAnsi="Times New Roman" w:cs="Times New Roman"/>
          <w:sz w:val="24"/>
          <w:szCs w:val="24"/>
        </w:rPr>
        <w:t xml:space="preserve"> повышение комплексной безопасности и устойчивости транспортной системы. Для достижения цели по развитию современной и эффективной транспортной инфраструктуры, обеспечивающей ускорение товародвижения и снижение транспортных издержек в экономике, необходимо решить задачу, связанную с увеличением протяженности автомобильных дорог общего пользования местного значения, соответствующих нормативным требованиям. Это позволит увеличить пропускную способность дорожной сети, улучшить условия движения автотранспорта и снизить уровень аварийности за счет ликвидации грунтовых разрывов, реконструкции участков автомобильных дорог местного значения, имеющих переходный тип проезжей части.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Для достижения цели по повышению доступности услуг транспортного комплекса для населения в области автомобильных дорог необходимо решить задачу, связанную с созданием условий для формирования единой дорожной сети, круглогодично доступной для населения. Для достижения цели по повышению комплексной безопасности и устойчивости транспортной системы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и транспортной безопасности дорожного хозяйства. Дороги местного значения поселения в направлениях движения пешеходов необходимо оборудовать средствами снижения скоростей, средствами регулировки движения.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Целью программы в области безопасности дорожного движения является  сокращение количества лиц, погибших в результате дорожно-транспортных происшествий. Условиями ее достижения является решение следующих задач: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снижение тяжести травм в дорожно-транспортных происшествиях;</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современной системы оказания помощи пострадавшим в дорожн</w:t>
      </w:r>
      <w:proofErr w:type="gramStart"/>
      <w:r w:rsidRPr="00E203F4">
        <w:rPr>
          <w:rFonts w:ascii="Times New Roman" w:hAnsi="Times New Roman" w:cs="Times New Roman"/>
          <w:sz w:val="24"/>
          <w:szCs w:val="24"/>
        </w:rPr>
        <w:t>о-</w:t>
      </w:r>
      <w:proofErr w:type="gramEnd"/>
      <w:r w:rsidRPr="00E203F4">
        <w:rPr>
          <w:rFonts w:ascii="Times New Roman" w:hAnsi="Times New Roman" w:cs="Times New Roman"/>
          <w:sz w:val="24"/>
          <w:szCs w:val="24"/>
        </w:rPr>
        <w:t xml:space="preserve"> транспортных происшествиях - спасение жизней;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систем фот</w:t>
      </w:r>
      <w:proofErr w:type="gramStart"/>
      <w:r w:rsidRPr="00E203F4">
        <w:rPr>
          <w:rFonts w:ascii="Times New Roman" w:hAnsi="Times New Roman" w:cs="Times New Roman"/>
          <w:sz w:val="24"/>
          <w:szCs w:val="24"/>
        </w:rPr>
        <w:t>о-</w:t>
      </w:r>
      <w:proofErr w:type="gramEnd"/>
      <w:r w:rsidRPr="00E203F4">
        <w:rPr>
          <w:rFonts w:ascii="Times New Roman" w:hAnsi="Times New Roman" w:cs="Times New Roman"/>
          <w:sz w:val="24"/>
          <w:szCs w:val="24"/>
        </w:rPr>
        <w:t xml:space="preserve"> и </w:t>
      </w:r>
      <w:proofErr w:type="spellStart"/>
      <w:r w:rsidRPr="00E203F4">
        <w:rPr>
          <w:rFonts w:ascii="Times New Roman" w:hAnsi="Times New Roman" w:cs="Times New Roman"/>
          <w:sz w:val="24"/>
          <w:szCs w:val="24"/>
        </w:rPr>
        <w:t>видеофиксации</w:t>
      </w:r>
      <w:proofErr w:type="spellEnd"/>
      <w:r w:rsidRPr="00E203F4">
        <w:rPr>
          <w:rFonts w:ascii="Times New Roman" w:hAnsi="Times New Roman" w:cs="Times New Roman"/>
          <w:sz w:val="24"/>
          <w:szCs w:val="24"/>
        </w:rPr>
        <w:t xml:space="preserve"> нарушений правил дорожного движения. Основные ожидаемые конечные результаты реализации подпрограммы программы:</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сокращение количества лиц, погибших в результате дорожно-транспортных происшествий; </w:t>
      </w:r>
    </w:p>
    <w:p w:rsidR="0079228A" w:rsidRDefault="00744D39" w:rsidP="0079228A">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снижение тяжести последствий;</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современной системы обеспечения безопасности дорожного движения на автомобильных дорогах общего пользования и улично-дорожной сети в </w:t>
      </w:r>
      <w:r w:rsidR="0079228A">
        <w:rPr>
          <w:rFonts w:ascii="Times New Roman" w:hAnsi="Times New Roman" w:cs="Times New Roman"/>
          <w:sz w:val="24"/>
          <w:szCs w:val="24"/>
        </w:rPr>
        <w:t>поселении</w:t>
      </w:r>
      <w:r w:rsidRPr="00E203F4">
        <w:rPr>
          <w:rFonts w:ascii="Times New Roman" w:hAnsi="Times New Roman" w:cs="Times New Roman"/>
          <w:sz w:val="24"/>
          <w:szCs w:val="24"/>
        </w:rPr>
        <w:t xml:space="preserve">. </w:t>
      </w:r>
      <w:r w:rsidR="0079228A">
        <w:rPr>
          <w:rFonts w:ascii="Times New Roman" w:hAnsi="Times New Roman" w:cs="Times New Roman"/>
          <w:sz w:val="24"/>
          <w:szCs w:val="24"/>
        </w:rPr>
        <w:t xml:space="preserve">  </w:t>
      </w:r>
    </w:p>
    <w:p w:rsidR="0079228A" w:rsidRDefault="0079228A" w:rsidP="001776CC">
      <w:pPr>
        <w:jc w:val="both"/>
        <w:rPr>
          <w:rFonts w:ascii="Times New Roman" w:hAnsi="Times New Roman" w:cs="Times New Roman"/>
          <w:sz w:val="24"/>
          <w:szCs w:val="24"/>
        </w:rPr>
      </w:pPr>
      <w:r>
        <w:rPr>
          <w:rFonts w:ascii="Times New Roman" w:hAnsi="Times New Roman" w:cs="Times New Roman"/>
          <w:sz w:val="24"/>
          <w:szCs w:val="24"/>
        </w:rPr>
        <w:t xml:space="preserve">     </w:t>
      </w:r>
      <w:r w:rsidR="00744D39" w:rsidRPr="00E203F4">
        <w:rPr>
          <w:rFonts w:ascii="Times New Roman" w:hAnsi="Times New Roman" w:cs="Times New Roman"/>
          <w:sz w:val="24"/>
          <w:szCs w:val="24"/>
        </w:rPr>
        <w:t xml:space="preserve">Основными приоритетами развития транспортного комплекса муниципального образования должны стать: </w:t>
      </w:r>
    </w:p>
    <w:p w:rsidR="0079228A" w:rsidRDefault="0079228A" w:rsidP="001776CC">
      <w:pPr>
        <w:jc w:val="both"/>
        <w:rPr>
          <w:rFonts w:ascii="Times New Roman" w:hAnsi="Times New Roman" w:cs="Times New Roman"/>
          <w:sz w:val="24"/>
          <w:szCs w:val="24"/>
        </w:rPr>
      </w:pPr>
      <w:r>
        <w:rPr>
          <w:rFonts w:ascii="Times New Roman" w:hAnsi="Times New Roman" w:cs="Times New Roman"/>
          <w:sz w:val="24"/>
          <w:szCs w:val="24"/>
        </w:rPr>
        <w:t>В</w:t>
      </w:r>
      <w:r w:rsidR="00744D39" w:rsidRPr="00E203F4">
        <w:rPr>
          <w:rFonts w:ascii="Times New Roman" w:hAnsi="Times New Roman" w:cs="Times New Roman"/>
          <w:sz w:val="24"/>
          <w:szCs w:val="24"/>
        </w:rPr>
        <w:t xml:space="preserve"> первую очередь:</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расширение основных существующих главных и основных улиц с целью доведения их до проектных поперечных профилей;</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ремонт и реконструкция дорожного покрытия существующей уличн</w:t>
      </w:r>
      <w:proofErr w:type="gramStart"/>
      <w:r w:rsidRPr="00E203F4">
        <w:rPr>
          <w:rFonts w:ascii="Times New Roman" w:hAnsi="Times New Roman" w:cs="Times New Roman"/>
          <w:sz w:val="24"/>
          <w:szCs w:val="24"/>
        </w:rPr>
        <w:t>о-</w:t>
      </w:r>
      <w:proofErr w:type="gramEnd"/>
      <w:r w:rsidRPr="00E203F4">
        <w:rPr>
          <w:rFonts w:ascii="Times New Roman" w:hAnsi="Times New Roman" w:cs="Times New Roman"/>
          <w:sz w:val="24"/>
          <w:szCs w:val="24"/>
        </w:rPr>
        <w:t xml:space="preserve"> дорожной сети;</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резервирование земельных участков для новых автодорог и транспортных развязок;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строительство улично-дорожной сети на территории районов нового жилищного строительства;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На расчётный срок:</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дальнейшая интеграция в транспортный комплекс </w:t>
      </w:r>
      <w:r w:rsidR="0079228A">
        <w:rPr>
          <w:rFonts w:ascii="Times New Roman" w:hAnsi="Times New Roman" w:cs="Times New Roman"/>
          <w:sz w:val="24"/>
          <w:szCs w:val="24"/>
        </w:rPr>
        <w:t>Орловской области</w:t>
      </w:r>
      <w:r w:rsidRPr="00E203F4">
        <w:rPr>
          <w:rFonts w:ascii="Times New Roman" w:hAnsi="Times New Roman" w:cs="Times New Roman"/>
          <w:sz w:val="24"/>
          <w:szCs w:val="24"/>
        </w:rPr>
        <w:t>;</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упорядочение улично-дорожной сети в отдельных районах поселения, решаемое в комплексе с архитектурно-планировочными мероприятиями;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проектирование и строительство транспортных развязок в 1 уровне;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строительство тротуаров и пешеходных пространств (скверы, бульвары) для организации системы пешеходного движения в поселении</w:t>
      </w:r>
      <w:r w:rsidR="0079228A">
        <w:rPr>
          <w:rFonts w:ascii="Times New Roman" w:hAnsi="Times New Roman" w:cs="Times New Roman"/>
          <w:sz w:val="24"/>
          <w:szCs w:val="24"/>
        </w:rPr>
        <w:t>.</w:t>
      </w:r>
      <w:r w:rsidRPr="00E203F4">
        <w:rPr>
          <w:rFonts w:ascii="Times New Roman" w:hAnsi="Times New Roman" w:cs="Times New Roman"/>
          <w:sz w:val="24"/>
          <w:szCs w:val="24"/>
        </w:rPr>
        <w:t xml:space="preserve"> </w:t>
      </w:r>
    </w:p>
    <w:p w:rsidR="00744D39" w:rsidRDefault="0079228A" w:rsidP="001776CC">
      <w:pPr>
        <w:jc w:val="both"/>
        <w:rPr>
          <w:rFonts w:ascii="Times New Roman" w:hAnsi="Times New Roman" w:cs="Times New Roman"/>
          <w:sz w:val="24"/>
          <w:szCs w:val="24"/>
        </w:rPr>
      </w:pPr>
      <w:r>
        <w:rPr>
          <w:rFonts w:ascii="Times New Roman" w:hAnsi="Times New Roman" w:cs="Times New Roman"/>
          <w:sz w:val="24"/>
          <w:szCs w:val="24"/>
        </w:rPr>
        <w:t xml:space="preserve">    </w:t>
      </w:r>
      <w:r w:rsidR="00744D39" w:rsidRPr="00E203F4">
        <w:rPr>
          <w:rFonts w:ascii="Times New Roman" w:hAnsi="Times New Roman" w:cs="Times New Roman"/>
          <w:sz w:val="24"/>
          <w:szCs w:val="24"/>
        </w:rPr>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79228A" w:rsidRPr="00E203F4" w:rsidRDefault="0079228A" w:rsidP="001776CC">
      <w:pPr>
        <w:jc w:val="both"/>
        <w:rPr>
          <w:rFonts w:ascii="Times New Roman" w:hAnsi="Times New Roman" w:cs="Times New Roman"/>
          <w:sz w:val="24"/>
          <w:szCs w:val="24"/>
        </w:rPr>
      </w:pPr>
    </w:p>
    <w:p w:rsidR="0079228A" w:rsidRDefault="00744D39" w:rsidP="0079228A">
      <w:pPr>
        <w:jc w:val="center"/>
        <w:rPr>
          <w:rFonts w:ascii="Times New Roman" w:hAnsi="Times New Roman" w:cs="Times New Roman"/>
          <w:sz w:val="24"/>
          <w:szCs w:val="24"/>
        </w:rPr>
      </w:pPr>
      <w:r w:rsidRPr="00E203F4">
        <w:rPr>
          <w:rFonts w:ascii="Times New Roman" w:hAnsi="Times New Roman" w:cs="Times New Roman"/>
          <w:sz w:val="24"/>
          <w:szCs w:val="24"/>
        </w:rPr>
        <w:lastRenderedPageBreak/>
        <w:t>3. Система программных мероприятий</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Основными факторами, определяющими направления разработки и последующей реализации Программы, являются: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тенденции социально-экономического развития поселения, характеризующиеся незначительным повышением численности населения, развитием рынка жилья, сфер обслуживания и промышленности;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состояние существующей системы транспортной инфраструктуры;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перспективное строительство малоэтажных домов, направленное на улучшение жилищных условий граждан</w:t>
      </w:r>
      <w:r w:rsidR="0079228A">
        <w:rPr>
          <w:rFonts w:ascii="Times New Roman" w:hAnsi="Times New Roman" w:cs="Times New Roman"/>
          <w:sz w:val="24"/>
          <w:szCs w:val="24"/>
        </w:rPr>
        <w:t>.</w:t>
      </w:r>
      <w:r w:rsidRPr="00E203F4">
        <w:rPr>
          <w:rFonts w:ascii="Times New Roman" w:hAnsi="Times New Roman" w:cs="Times New Roman"/>
          <w:sz w:val="24"/>
          <w:szCs w:val="24"/>
        </w:rPr>
        <w:t xml:space="preserve">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взаимоувязанных мероприятий. </w:t>
      </w:r>
      <w:proofErr w:type="gramStart"/>
      <w:r w:rsidRPr="00E203F4">
        <w:rPr>
          <w:rFonts w:ascii="Times New Roman" w:hAnsi="Times New Roman" w:cs="Times New Roman"/>
          <w:sz w:val="24"/>
          <w:szCs w:val="24"/>
        </w:rPr>
        <w:t>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дорожного покрытия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w:t>
      </w:r>
      <w:proofErr w:type="gramEnd"/>
      <w:r w:rsidRPr="00E203F4">
        <w:rPr>
          <w:rFonts w:ascii="Times New Roman" w:hAnsi="Times New Roman" w:cs="Times New Roman"/>
          <w:sz w:val="24"/>
          <w:szCs w:val="24"/>
        </w:rPr>
        <w:t xml:space="preserve"> надежности.</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proofErr w:type="gramStart"/>
      <w:r w:rsidRPr="00E203F4">
        <w:rPr>
          <w:rFonts w:ascii="Times New Roman" w:hAnsi="Times New Roman" w:cs="Times New Roman"/>
          <w:sz w:val="24"/>
          <w:szCs w:val="24"/>
        </w:rPr>
        <w:t>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w:t>
      </w:r>
      <w:proofErr w:type="gramEnd"/>
      <w:r w:rsidRPr="00E203F4">
        <w:rPr>
          <w:rFonts w:ascii="Times New Roman" w:hAnsi="Times New Roman" w:cs="Times New Roman"/>
          <w:sz w:val="24"/>
          <w:szCs w:val="24"/>
        </w:rPr>
        <w:t xml:space="preserve">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Основой эффективной реализации мероприятий программы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и поддержание единого информационного пространства в целях надежного управления дорожным хозяйством и эффективного </w:t>
      </w:r>
      <w:proofErr w:type="gramStart"/>
      <w:r w:rsidRPr="00E203F4">
        <w:rPr>
          <w:rFonts w:ascii="Times New Roman" w:hAnsi="Times New Roman" w:cs="Times New Roman"/>
          <w:sz w:val="24"/>
          <w:szCs w:val="24"/>
        </w:rPr>
        <w:t>контроля за</w:t>
      </w:r>
      <w:proofErr w:type="gramEnd"/>
      <w:r w:rsidRPr="00E203F4">
        <w:rPr>
          <w:rFonts w:ascii="Times New Roman" w:hAnsi="Times New Roman" w:cs="Times New Roman"/>
          <w:sz w:val="24"/>
          <w:szCs w:val="24"/>
        </w:rPr>
        <w:t xml:space="preserve"> деятельностью дорожных организаций и предприятий, привлеченных к выполнению мероприятий программы, а также повышения качества обслуживания пользователей дорог;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дорожных организаций необходимой информацией по реализации мероприятий программы;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информирование населения о ходе выполнения программы и ее итогах, а также разъяснение ее целей и задач. </w:t>
      </w:r>
    </w:p>
    <w:p w:rsidR="0079228A" w:rsidRDefault="0079228A" w:rsidP="00E203F4">
      <w:pPr>
        <w:jc w:val="both"/>
        <w:rPr>
          <w:rFonts w:ascii="Times New Roman" w:hAnsi="Times New Roman" w:cs="Times New Roman"/>
          <w:sz w:val="24"/>
          <w:szCs w:val="24"/>
        </w:rPr>
      </w:pPr>
      <w:r>
        <w:rPr>
          <w:rFonts w:ascii="Times New Roman" w:hAnsi="Times New Roman" w:cs="Times New Roman"/>
          <w:sz w:val="24"/>
          <w:szCs w:val="24"/>
        </w:rPr>
        <w:t xml:space="preserve"> </w:t>
      </w:r>
      <w:r w:rsidR="00744D39" w:rsidRPr="00E203F4">
        <w:rPr>
          <w:rFonts w:ascii="Times New Roman" w:hAnsi="Times New Roman" w:cs="Times New Roman"/>
          <w:sz w:val="24"/>
          <w:szCs w:val="24"/>
        </w:rPr>
        <w:t>Программой даются предложения по формированию сети магистральной уличн</w:t>
      </w:r>
      <w:proofErr w:type="gramStart"/>
      <w:r w:rsidR="00744D39" w:rsidRPr="00E203F4">
        <w:rPr>
          <w:rFonts w:ascii="Times New Roman" w:hAnsi="Times New Roman" w:cs="Times New Roman"/>
          <w:sz w:val="24"/>
          <w:szCs w:val="24"/>
        </w:rPr>
        <w:t>о-</w:t>
      </w:r>
      <w:proofErr w:type="gramEnd"/>
      <w:r w:rsidR="00744D39" w:rsidRPr="00E203F4">
        <w:rPr>
          <w:rFonts w:ascii="Times New Roman" w:hAnsi="Times New Roman" w:cs="Times New Roman"/>
          <w:sz w:val="24"/>
          <w:szCs w:val="24"/>
        </w:rPr>
        <w:t xml:space="preserve"> дорожной сети в соответствие с действующими нормативами. Основные расчетные параметры уличной сети в пределах населенного пункта принимаются в соответствии со СП 42.13330.2011 «Градостроительство. Планировка и застройка городских и сельских поселений». </w:t>
      </w:r>
    </w:p>
    <w:p w:rsidR="00FF5EF6" w:rsidRDefault="00FF5EF6" w:rsidP="0079228A">
      <w:pPr>
        <w:jc w:val="right"/>
        <w:rPr>
          <w:rFonts w:ascii="Times New Roman" w:hAnsi="Times New Roman" w:cs="Times New Roman"/>
          <w:sz w:val="24"/>
          <w:szCs w:val="24"/>
        </w:rPr>
      </w:pPr>
    </w:p>
    <w:p w:rsidR="00FF5EF6" w:rsidRDefault="00FF5EF6" w:rsidP="0079228A">
      <w:pPr>
        <w:jc w:val="right"/>
        <w:rPr>
          <w:rFonts w:ascii="Times New Roman" w:hAnsi="Times New Roman" w:cs="Times New Roman"/>
          <w:sz w:val="24"/>
          <w:szCs w:val="24"/>
        </w:rPr>
      </w:pPr>
    </w:p>
    <w:p w:rsidR="00FF5EF6" w:rsidRDefault="00FF5EF6" w:rsidP="0079228A">
      <w:pPr>
        <w:jc w:val="right"/>
        <w:rPr>
          <w:rFonts w:ascii="Times New Roman" w:hAnsi="Times New Roman" w:cs="Times New Roman"/>
          <w:sz w:val="24"/>
          <w:szCs w:val="24"/>
        </w:rPr>
      </w:pPr>
    </w:p>
    <w:p w:rsidR="00FF5EF6" w:rsidRDefault="00FF5EF6" w:rsidP="0079228A">
      <w:pPr>
        <w:jc w:val="right"/>
        <w:rPr>
          <w:rFonts w:ascii="Times New Roman" w:hAnsi="Times New Roman" w:cs="Times New Roman"/>
          <w:sz w:val="24"/>
          <w:szCs w:val="24"/>
        </w:rPr>
      </w:pPr>
    </w:p>
    <w:p w:rsidR="00FF5EF6" w:rsidRDefault="00FF5EF6" w:rsidP="0079228A">
      <w:pPr>
        <w:jc w:val="right"/>
        <w:rPr>
          <w:rFonts w:ascii="Times New Roman" w:hAnsi="Times New Roman" w:cs="Times New Roman"/>
          <w:sz w:val="24"/>
          <w:szCs w:val="24"/>
        </w:rPr>
      </w:pPr>
    </w:p>
    <w:p w:rsidR="00FF5EF6" w:rsidRDefault="00FF5EF6" w:rsidP="0079228A">
      <w:pPr>
        <w:jc w:val="right"/>
        <w:rPr>
          <w:rFonts w:ascii="Times New Roman" w:hAnsi="Times New Roman" w:cs="Times New Roman"/>
          <w:sz w:val="24"/>
          <w:szCs w:val="24"/>
        </w:rPr>
      </w:pPr>
    </w:p>
    <w:p w:rsidR="00FF5EF6" w:rsidRDefault="00FF5EF6" w:rsidP="0079228A">
      <w:pPr>
        <w:jc w:val="right"/>
        <w:rPr>
          <w:rFonts w:ascii="Times New Roman" w:hAnsi="Times New Roman" w:cs="Times New Roman"/>
          <w:sz w:val="24"/>
          <w:szCs w:val="24"/>
        </w:rPr>
      </w:pPr>
    </w:p>
    <w:p w:rsidR="00FF5EF6" w:rsidRDefault="00FF5EF6" w:rsidP="0079228A">
      <w:pPr>
        <w:jc w:val="right"/>
        <w:rPr>
          <w:rFonts w:ascii="Times New Roman" w:hAnsi="Times New Roman" w:cs="Times New Roman"/>
          <w:sz w:val="24"/>
          <w:szCs w:val="24"/>
        </w:rPr>
      </w:pPr>
    </w:p>
    <w:p w:rsidR="0079228A" w:rsidRDefault="00744D39" w:rsidP="0079228A">
      <w:pPr>
        <w:jc w:val="right"/>
        <w:rPr>
          <w:rFonts w:ascii="Times New Roman" w:hAnsi="Times New Roman" w:cs="Times New Roman"/>
          <w:sz w:val="24"/>
          <w:szCs w:val="24"/>
        </w:rPr>
      </w:pPr>
      <w:r w:rsidRPr="00E203F4">
        <w:rPr>
          <w:rFonts w:ascii="Times New Roman" w:hAnsi="Times New Roman" w:cs="Times New Roman"/>
          <w:sz w:val="24"/>
          <w:szCs w:val="24"/>
        </w:rPr>
        <w:lastRenderedPageBreak/>
        <w:t xml:space="preserve">Таблица </w:t>
      </w:r>
      <w:r w:rsidR="002A5234">
        <w:rPr>
          <w:rFonts w:ascii="Times New Roman" w:hAnsi="Times New Roman" w:cs="Times New Roman"/>
          <w:sz w:val="24"/>
          <w:szCs w:val="24"/>
        </w:rPr>
        <w:t>5</w:t>
      </w:r>
    </w:p>
    <w:p w:rsidR="0072468F" w:rsidRPr="0072468F" w:rsidRDefault="0072468F" w:rsidP="0072468F">
      <w:pPr>
        <w:jc w:val="center"/>
        <w:rPr>
          <w:rFonts w:ascii="Times New Roman" w:hAnsi="Times New Roman" w:cs="Times New Roman"/>
          <w:sz w:val="24"/>
          <w:szCs w:val="24"/>
        </w:rPr>
      </w:pPr>
      <w:r w:rsidRPr="0072468F">
        <w:rPr>
          <w:rFonts w:ascii="Times New Roman" w:hAnsi="Times New Roman" w:cs="Times New Roman"/>
          <w:sz w:val="24"/>
          <w:szCs w:val="24"/>
        </w:rPr>
        <w:t xml:space="preserve">Категории улиц и дорог </w:t>
      </w:r>
      <w:r w:rsidR="00B64A24">
        <w:rPr>
          <w:rFonts w:ascii="Times New Roman" w:hAnsi="Times New Roman" w:cs="Times New Roman"/>
          <w:sz w:val="24"/>
          <w:szCs w:val="24"/>
        </w:rPr>
        <w:t>сельских</w:t>
      </w:r>
      <w:r w:rsidRPr="0072468F">
        <w:rPr>
          <w:rFonts w:ascii="Times New Roman" w:hAnsi="Times New Roman" w:cs="Times New Roman"/>
          <w:sz w:val="24"/>
          <w:szCs w:val="24"/>
        </w:rPr>
        <w:t xml:space="preserve"> поселений</w:t>
      </w:r>
    </w:p>
    <w:p w:rsidR="0072468F" w:rsidRDefault="0072468F" w:rsidP="0079228A">
      <w:pPr>
        <w:jc w:val="right"/>
        <w:rPr>
          <w:rFonts w:ascii="Times New Roman" w:hAnsi="Times New Roman" w:cs="Times New Roman"/>
          <w:sz w:val="24"/>
          <w:szCs w:val="24"/>
        </w:rPr>
      </w:pPr>
    </w:p>
    <w:tbl>
      <w:tblPr>
        <w:tblW w:w="4950" w:type="pct"/>
        <w:tblInd w:w="75" w:type="dxa"/>
        <w:tblLayout w:type="fixed"/>
        <w:tblCellMar>
          <w:left w:w="75" w:type="dxa"/>
          <w:right w:w="75" w:type="dxa"/>
        </w:tblCellMar>
        <w:tblLook w:val="04A0" w:firstRow="1" w:lastRow="0" w:firstColumn="1" w:lastColumn="0" w:noHBand="0" w:noVBand="1"/>
      </w:tblPr>
      <w:tblGrid>
        <w:gridCol w:w="2992"/>
        <w:gridCol w:w="1823"/>
        <w:gridCol w:w="1457"/>
        <w:gridCol w:w="1398"/>
        <w:gridCol w:w="2019"/>
      </w:tblGrid>
      <w:tr w:rsidR="00FF5EF6" w:rsidTr="00FF5EF6">
        <w:trPr>
          <w:tblHeader/>
        </w:trPr>
        <w:tc>
          <w:tcPr>
            <w:tcW w:w="2919" w:type="dxa"/>
            <w:tcBorders>
              <w:top w:val="single" w:sz="4" w:space="0" w:color="000000"/>
              <w:left w:val="single" w:sz="4" w:space="0" w:color="000000"/>
              <w:bottom w:val="single" w:sz="4" w:space="0" w:color="000000"/>
              <w:right w:val="nil"/>
            </w:tcBorders>
            <w:hideMark/>
          </w:tcPr>
          <w:p w:rsidR="00FF5EF6" w:rsidRPr="00FF5EF6" w:rsidRDefault="00FF5EF6">
            <w:pPr>
              <w:widowControl w:val="0"/>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Категория сельских улиц</w:t>
            </w:r>
          </w:p>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и дорог</w:t>
            </w:r>
          </w:p>
        </w:tc>
        <w:tc>
          <w:tcPr>
            <w:tcW w:w="1778" w:type="dxa"/>
            <w:tcBorders>
              <w:top w:val="single" w:sz="4" w:space="0" w:color="000000"/>
              <w:left w:val="single" w:sz="4" w:space="0" w:color="000000"/>
              <w:bottom w:val="single" w:sz="4" w:space="0" w:color="000000"/>
              <w:right w:val="nil"/>
            </w:tcBorders>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 xml:space="preserve">Расчетная скорость движения, </w:t>
            </w:r>
            <w:proofErr w:type="gramStart"/>
            <w:r w:rsidRPr="00FF5EF6">
              <w:rPr>
                <w:rFonts w:ascii="Times New Roman" w:hAnsi="Times New Roman" w:cs="Times New Roman"/>
                <w:sz w:val="24"/>
              </w:rPr>
              <w:t>км</w:t>
            </w:r>
            <w:proofErr w:type="gramEnd"/>
            <w:r w:rsidRPr="00FF5EF6">
              <w:rPr>
                <w:rFonts w:ascii="Times New Roman" w:hAnsi="Times New Roman" w:cs="Times New Roman"/>
                <w:sz w:val="24"/>
              </w:rPr>
              <w:t>/ч</w:t>
            </w:r>
          </w:p>
        </w:tc>
        <w:tc>
          <w:tcPr>
            <w:tcW w:w="1421" w:type="dxa"/>
            <w:tcBorders>
              <w:top w:val="single" w:sz="4" w:space="0" w:color="000000"/>
              <w:left w:val="single" w:sz="4" w:space="0" w:color="000000"/>
              <w:bottom w:val="single" w:sz="4" w:space="0" w:color="000000"/>
              <w:right w:val="nil"/>
            </w:tcBorders>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 xml:space="preserve">Ширина полосы движения, </w:t>
            </w:r>
            <w:proofErr w:type="gramStart"/>
            <w:r w:rsidRPr="00FF5EF6">
              <w:rPr>
                <w:rFonts w:ascii="Times New Roman" w:hAnsi="Times New Roman" w:cs="Times New Roman"/>
                <w:sz w:val="24"/>
              </w:rPr>
              <w:t>м</w:t>
            </w:r>
            <w:proofErr w:type="gramEnd"/>
          </w:p>
        </w:tc>
        <w:tc>
          <w:tcPr>
            <w:tcW w:w="1364" w:type="dxa"/>
            <w:tcBorders>
              <w:top w:val="single" w:sz="4" w:space="0" w:color="000000"/>
              <w:left w:val="single" w:sz="4" w:space="0" w:color="000000"/>
              <w:bottom w:val="single" w:sz="4" w:space="0" w:color="000000"/>
              <w:right w:val="nil"/>
            </w:tcBorders>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Число полос движения</w:t>
            </w:r>
          </w:p>
        </w:tc>
        <w:tc>
          <w:tcPr>
            <w:tcW w:w="1969" w:type="dxa"/>
            <w:tcBorders>
              <w:top w:val="single" w:sz="4" w:space="0" w:color="000000"/>
              <w:left w:val="single" w:sz="4" w:space="0" w:color="000000"/>
              <w:bottom w:val="single" w:sz="4" w:space="0" w:color="000000"/>
              <w:right w:val="single" w:sz="4" w:space="0" w:color="000000"/>
            </w:tcBorders>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 xml:space="preserve">Ширина пешеходной части тротуара, </w:t>
            </w:r>
            <w:proofErr w:type="gramStart"/>
            <w:r w:rsidRPr="00FF5EF6">
              <w:rPr>
                <w:rFonts w:ascii="Times New Roman" w:hAnsi="Times New Roman" w:cs="Times New Roman"/>
                <w:sz w:val="24"/>
              </w:rPr>
              <w:t>м</w:t>
            </w:r>
            <w:proofErr w:type="gramEnd"/>
          </w:p>
        </w:tc>
      </w:tr>
      <w:tr w:rsidR="00FF5EF6" w:rsidTr="00FF5EF6">
        <w:tc>
          <w:tcPr>
            <w:tcW w:w="2919" w:type="dxa"/>
            <w:tcBorders>
              <w:top w:val="single" w:sz="4" w:space="0" w:color="000000"/>
              <w:left w:val="single" w:sz="4" w:space="0" w:color="000000"/>
              <w:bottom w:val="single" w:sz="4" w:space="0" w:color="000000"/>
              <w:right w:val="nil"/>
            </w:tcBorders>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 xml:space="preserve">Поселковая дорога </w:t>
            </w:r>
          </w:p>
        </w:tc>
        <w:tc>
          <w:tcPr>
            <w:tcW w:w="1778" w:type="dxa"/>
            <w:tcBorders>
              <w:top w:val="single" w:sz="4" w:space="0" w:color="000000"/>
              <w:left w:val="single" w:sz="4" w:space="0" w:color="000000"/>
              <w:bottom w:val="single" w:sz="4" w:space="0" w:color="000000"/>
              <w:right w:val="nil"/>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60</w:t>
            </w:r>
          </w:p>
        </w:tc>
        <w:tc>
          <w:tcPr>
            <w:tcW w:w="1421" w:type="dxa"/>
            <w:tcBorders>
              <w:top w:val="single" w:sz="4" w:space="0" w:color="000000"/>
              <w:left w:val="single" w:sz="4" w:space="0" w:color="000000"/>
              <w:bottom w:val="single" w:sz="4" w:space="0" w:color="000000"/>
              <w:right w:val="nil"/>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3,5</w:t>
            </w:r>
          </w:p>
        </w:tc>
        <w:tc>
          <w:tcPr>
            <w:tcW w:w="1364" w:type="dxa"/>
            <w:tcBorders>
              <w:top w:val="single" w:sz="4" w:space="0" w:color="000000"/>
              <w:left w:val="single" w:sz="4" w:space="0" w:color="000000"/>
              <w:bottom w:val="single" w:sz="4" w:space="0" w:color="000000"/>
              <w:right w:val="nil"/>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2</w:t>
            </w:r>
          </w:p>
        </w:tc>
        <w:tc>
          <w:tcPr>
            <w:tcW w:w="1969" w:type="dxa"/>
            <w:tcBorders>
              <w:top w:val="single" w:sz="4" w:space="0" w:color="000000"/>
              <w:left w:val="single" w:sz="4" w:space="0" w:color="000000"/>
              <w:bottom w:val="single" w:sz="4" w:space="0" w:color="000000"/>
              <w:right w:val="single" w:sz="4" w:space="0" w:color="000000"/>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noBreakHyphen/>
            </w:r>
          </w:p>
        </w:tc>
      </w:tr>
      <w:tr w:rsidR="00FF5EF6" w:rsidTr="00FF5EF6">
        <w:tc>
          <w:tcPr>
            <w:tcW w:w="2919" w:type="dxa"/>
            <w:tcBorders>
              <w:top w:val="single" w:sz="4" w:space="0" w:color="000000"/>
              <w:left w:val="single" w:sz="4" w:space="0" w:color="000000"/>
              <w:bottom w:val="single" w:sz="4" w:space="0" w:color="000000"/>
              <w:right w:val="nil"/>
            </w:tcBorders>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Главная улица</w:t>
            </w:r>
          </w:p>
        </w:tc>
        <w:tc>
          <w:tcPr>
            <w:tcW w:w="1778" w:type="dxa"/>
            <w:tcBorders>
              <w:top w:val="single" w:sz="4" w:space="0" w:color="000000"/>
              <w:left w:val="single" w:sz="4" w:space="0" w:color="000000"/>
              <w:bottom w:val="single" w:sz="4" w:space="0" w:color="000000"/>
              <w:right w:val="nil"/>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40</w:t>
            </w:r>
          </w:p>
        </w:tc>
        <w:tc>
          <w:tcPr>
            <w:tcW w:w="1421" w:type="dxa"/>
            <w:tcBorders>
              <w:top w:val="single" w:sz="4" w:space="0" w:color="000000"/>
              <w:left w:val="single" w:sz="4" w:space="0" w:color="000000"/>
              <w:bottom w:val="single" w:sz="4" w:space="0" w:color="000000"/>
              <w:right w:val="nil"/>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3,5</w:t>
            </w:r>
          </w:p>
        </w:tc>
        <w:tc>
          <w:tcPr>
            <w:tcW w:w="1364" w:type="dxa"/>
            <w:tcBorders>
              <w:top w:val="single" w:sz="4" w:space="0" w:color="000000"/>
              <w:left w:val="single" w:sz="4" w:space="0" w:color="000000"/>
              <w:bottom w:val="single" w:sz="4" w:space="0" w:color="000000"/>
              <w:right w:val="nil"/>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2–3</w:t>
            </w:r>
          </w:p>
        </w:tc>
        <w:tc>
          <w:tcPr>
            <w:tcW w:w="1969" w:type="dxa"/>
            <w:tcBorders>
              <w:top w:val="single" w:sz="4" w:space="0" w:color="000000"/>
              <w:left w:val="single" w:sz="4" w:space="0" w:color="000000"/>
              <w:bottom w:val="single" w:sz="4" w:space="0" w:color="000000"/>
              <w:right w:val="single" w:sz="4" w:space="0" w:color="000000"/>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1,5–2,25</w:t>
            </w:r>
          </w:p>
        </w:tc>
      </w:tr>
      <w:tr w:rsidR="00FF5EF6" w:rsidTr="00FF5EF6">
        <w:tc>
          <w:tcPr>
            <w:tcW w:w="2919" w:type="dxa"/>
            <w:tcBorders>
              <w:top w:val="single" w:sz="4" w:space="0" w:color="000000"/>
              <w:left w:val="single" w:sz="4" w:space="0" w:color="000000"/>
              <w:bottom w:val="nil"/>
              <w:right w:val="nil"/>
            </w:tcBorders>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Улица в жилой застройке:</w:t>
            </w:r>
          </w:p>
        </w:tc>
        <w:tc>
          <w:tcPr>
            <w:tcW w:w="1778" w:type="dxa"/>
            <w:tcBorders>
              <w:top w:val="single" w:sz="4" w:space="0" w:color="000000"/>
              <w:left w:val="single" w:sz="4" w:space="0" w:color="000000"/>
              <w:bottom w:val="nil"/>
              <w:right w:val="nil"/>
            </w:tcBorders>
            <w:vAlign w:val="center"/>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p>
        </w:tc>
        <w:tc>
          <w:tcPr>
            <w:tcW w:w="1421" w:type="dxa"/>
            <w:tcBorders>
              <w:top w:val="single" w:sz="4" w:space="0" w:color="000000"/>
              <w:left w:val="single" w:sz="4" w:space="0" w:color="000000"/>
              <w:bottom w:val="nil"/>
              <w:right w:val="nil"/>
            </w:tcBorders>
            <w:vAlign w:val="center"/>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p>
        </w:tc>
        <w:tc>
          <w:tcPr>
            <w:tcW w:w="1364" w:type="dxa"/>
            <w:tcBorders>
              <w:top w:val="single" w:sz="4" w:space="0" w:color="000000"/>
              <w:left w:val="single" w:sz="4" w:space="0" w:color="000000"/>
              <w:bottom w:val="nil"/>
              <w:right w:val="nil"/>
            </w:tcBorders>
            <w:vAlign w:val="center"/>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p>
        </w:tc>
        <w:tc>
          <w:tcPr>
            <w:tcW w:w="1969" w:type="dxa"/>
            <w:tcBorders>
              <w:top w:val="single" w:sz="4" w:space="0" w:color="000000"/>
              <w:left w:val="single" w:sz="4" w:space="0" w:color="000000"/>
              <w:bottom w:val="nil"/>
              <w:right w:val="single" w:sz="4" w:space="0" w:color="000000"/>
            </w:tcBorders>
            <w:vAlign w:val="center"/>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p>
        </w:tc>
      </w:tr>
      <w:tr w:rsidR="00FF5EF6" w:rsidTr="00FF5EF6">
        <w:tc>
          <w:tcPr>
            <w:tcW w:w="2919" w:type="dxa"/>
            <w:tcBorders>
              <w:top w:val="nil"/>
              <w:left w:val="single" w:sz="4" w:space="0" w:color="000000"/>
              <w:bottom w:val="nil"/>
              <w:right w:val="nil"/>
            </w:tcBorders>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основная</w:t>
            </w:r>
          </w:p>
        </w:tc>
        <w:tc>
          <w:tcPr>
            <w:tcW w:w="1778" w:type="dxa"/>
            <w:tcBorders>
              <w:top w:val="nil"/>
              <w:left w:val="single" w:sz="4" w:space="0" w:color="000000"/>
              <w:bottom w:val="nil"/>
              <w:right w:val="nil"/>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40</w:t>
            </w:r>
          </w:p>
        </w:tc>
        <w:tc>
          <w:tcPr>
            <w:tcW w:w="1421" w:type="dxa"/>
            <w:tcBorders>
              <w:top w:val="nil"/>
              <w:left w:val="single" w:sz="4" w:space="0" w:color="000000"/>
              <w:bottom w:val="nil"/>
              <w:right w:val="nil"/>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3,0</w:t>
            </w:r>
          </w:p>
        </w:tc>
        <w:tc>
          <w:tcPr>
            <w:tcW w:w="1364" w:type="dxa"/>
            <w:tcBorders>
              <w:top w:val="nil"/>
              <w:left w:val="single" w:sz="4" w:space="0" w:color="000000"/>
              <w:bottom w:val="nil"/>
              <w:right w:val="nil"/>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2</w:t>
            </w:r>
          </w:p>
        </w:tc>
        <w:tc>
          <w:tcPr>
            <w:tcW w:w="1969" w:type="dxa"/>
            <w:tcBorders>
              <w:top w:val="nil"/>
              <w:left w:val="single" w:sz="4" w:space="0" w:color="000000"/>
              <w:bottom w:val="nil"/>
              <w:right w:val="single" w:sz="4" w:space="0" w:color="000000"/>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1,0–1,5</w:t>
            </w:r>
          </w:p>
        </w:tc>
      </w:tr>
      <w:tr w:rsidR="00FF5EF6" w:rsidTr="00FF5EF6">
        <w:tc>
          <w:tcPr>
            <w:tcW w:w="2919" w:type="dxa"/>
            <w:tcBorders>
              <w:top w:val="nil"/>
              <w:left w:val="single" w:sz="4" w:space="0" w:color="000000"/>
              <w:bottom w:val="nil"/>
              <w:right w:val="nil"/>
            </w:tcBorders>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proofErr w:type="gramStart"/>
            <w:r w:rsidRPr="00FF5EF6">
              <w:rPr>
                <w:rFonts w:ascii="Times New Roman" w:hAnsi="Times New Roman" w:cs="Times New Roman"/>
                <w:sz w:val="24"/>
              </w:rPr>
              <w:t>второстепенная</w:t>
            </w:r>
            <w:proofErr w:type="gramEnd"/>
            <w:r w:rsidRPr="00FF5EF6">
              <w:rPr>
                <w:rFonts w:ascii="Times New Roman" w:hAnsi="Times New Roman" w:cs="Times New Roman"/>
                <w:sz w:val="24"/>
              </w:rPr>
              <w:t xml:space="preserve"> (переулок)</w:t>
            </w:r>
          </w:p>
        </w:tc>
        <w:tc>
          <w:tcPr>
            <w:tcW w:w="1778" w:type="dxa"/>
            <w:tcBorders>
              <w:top w:val="nil"/>
              <w:left w:val="single" w:sz="4" w:space="0" w:color="000000"/>
              <w:bottom w:val="nil"/>
              <w:right w:val="nil"/>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30</w:t>
            </w:r>
          </w:p>
        </w:tc>
        <w:tc>
          <w:tcPr>
            <w:tcW w:w="1421" w:type="dxa"/>
            <w:tcBorders>
              <w:top w:val="nil"/>
              <w:left w:val="single" w:sz="4" w:space="0" w:color="000000"/>
              <w:bottom w:val="nil"/>
              <w:right w:val="nil"/>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2,75</w:t>
            </w:r>
          </w:p>
        </w:tc>
        <w:tc>
          <w:tcPr>
            <w:tcW w:w="1364" w:type="dxa"/>
            <w:tcBorders>
              <w:top w:val="nil"/>
              <w:left w:val="single" w:sz="4" w:space="0" w:color="000000"/>
              <w:bottom w:val="nil"/>
              <w:right w:val="nil"/>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2</w:t>
            </w:r>
          </w:p>
        </w:tc>
        <w:tc>
          <w:tcPr>
            <w:tcW w:w="1969" w:type="dxa"/>
            <w:tcBorders>
              <w:top w:val="nil"/>
              <w:left w:val="single" w:sz="4" w:space="0" w:color="000000"/>
              <w:bottom w:val="nil"/>
              <w:right w:val="single" w:sz="4" w:space="0" w:color="000000"/>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1,0</w:t>
            </w:r>
          </w:p>
        </w:tc>
      </w:tr>
      <w:tr w:rsidR="00FF5EF6" w:rsidTr="00FF5EF6">
        <w:tc>
          <w:tcPr>
            <w:tcW w:w="2919" w:type="dxa"/>
            <w:tcBorders>
              <w:top w:val="nil"/>
              <w:left w:val="single" w:sz="4" w:space="0" w:color="000000"/>
              <w:bottom w:val="single" w:sz="4" w:space="0" w:color="000000"/>
              <w:right w:val="nil"/>
            </w:tcBorders>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проезд</w:t>
            </w:r>
          </w:p>
        </w:tc>
        <w:tc>
          <w:tcPr>
            <w:tcW w:w="1778" w:type="dxa"/>
            <w:tcBorders>
              <w:top w:val="nil"/>
              <w:left w:val="single" w:sz="4" w:space="0" w:color="000000"/>
              <w:bottom w:val="single" w:sz="4" w:space="0" w:color="000000"/>
              <w:right w:val="nil"/>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20</w:t>
            </w:r>
          </w:p>
        </w:tc>
        <w:tc>
          <w:tcPr>
            <w:tcW w:w="1421" w:type="dxa"/>
            <w:tcBorders>
              <w:top w:val="nil"/>
              <w:left w:val="single" w:sz="4" w:space="0" w:color="000000"/>
              <w:bottom w:val="single" w:sz="4" w:space="0" w:color="000000"/>
              <w:right w:val="nil"/>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2,75–3,0</w:t>
            </w:r>
          </w:p>
        </w:tc>
        <w:tc>
          <w:tcPr>
            <w:tcW w:w="1364" w:type="dxa"/>
            <w:tcBorders>
              <w:top w:val="nil"/>
              <w:left w:val="single" w:sz="4" w:space="0" w:color="000000"/>
              <w:bottom w:val="single" w:sz="4" w:space="0" w:color="000000"/>
              <w:right w:val="nil"/>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1</w:t>
            </w:r>
          </w:p>
        </w:tc>
        <w:tc>
          <w:tcPr>
            <w:tcW w:w="1969" w:type="dxa"/>
            <w:tcBorders>
              <w:top w:val="nil"/>
              <w:left w:val="single" w:sz="4" w:space="0" w:color="000000"/>
              <w:bottom w:val="single" w:sz="4" w:space="0" w:color="000000"/>
              <w:right w:val="single" w:sz="4" w:space="0" w:color="000000"/>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0–1,0</w:t>
            </w:r>
          </w:p>
        </w:tc>
      </w:tr>
      <w:tr w:rsidR="00FF5EF6" w:rsidTr="00FF5EF6">
        <w:tc>
          <w:tcPr>
            <w:tcW w:w="2919" w:type="dxa"/>
            <w:tcBorders>
              <w:top w:val="single" w:sz="4" w:space="0" w:color="000000"/>
              <w:left w:val="single" w:sz="4" w:space="0" w:color="000000"/>
              <w:bottom w:val="single" w:sz="4" w:space="0" w:color="000000"/>
              <w:right w:val="nil"/>
            </w:tcBorders>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Хозяйственный проезд, скотопрогон</w:t>
            </w:r>
          </w:p>
        </w:tc>
        <w:tc>
          <w:tcPr>
            <w:tcW w:w="1778" w:type="dxa"/>
            <w:tcBorders>
              <w:top w:val="single" w:sz="4" w:space="0" w:color="000000"/>
              <w:left w:val="single" w:sz="4" w:space="0" w:color="000000"/>
              <w:bottom w:val="single" w:sz="4" w:space="0" w:color="000000"/>
              <w:right w:val="nil"/>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30</w:t>
            </w:r>
          </w:p>
        </w:tc>
        <w:tc>
          <w:tcPr>
            <w:tcW w:w="1421" w:type="dxa"/>
            <w:tcBorders>
              <w:top w:val="single" w:sz="4" w:space="0" w:color="000000"/>
              <w:left w:val="single" w:sz="4" w:space="0" w:color="000000"/>
              <w:bottom w:val="single" w:sz="4" w:space="0" w:color="000000"/>
              <w:right w:val="nil"/>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4,5</w:t>
            </w:r>
          </w:p>
        </w:tc>
        <w:tc>
          <w:tcPr>
            <w:tcW w:w="1364" w:type="dxa"/>
            <w:tcBorders>
              <w:top w:val="single" w:sz="4" w:space="0" w:color="000000"/>
              <w:left w:val="single" w:sz="4" w:space="0" w:color="000000"/>
              <w:bottom w:val="single" w:sz="4" w:space="0" w:color="000000"/>
              <w:right w:val="nil"/>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t>1</w:t>
            </w:r>
          </w:p>
        </w:tc>
        <w:tc>
          <w:tcPr>
            <w:tcW w:w="1969" w:type="dxa"/>
            <w:tcBorders>
              <w:top w:val="single" w:sz="4" w:space="0" w:color="000000"/>
              <w:left w:val="single" w:sz="4" w:space="0" w:color="000000"/>
              <w:bottom w:val="single" w:sz="4" w:space="0" w:color="000000"/>
              <w:right w:val="single" w:sz="4" w:space="0" w:color="000000"/>
            </w:tcBorders>
            <w:vAlign w:val="center"/>
            <w:hideMark/>
          </w:tcPr>
          <w:p w:rsidR="00FF5EF6" w:rsidRPr="00FF5EF6" w:rsidRDefault="00FF5EF6">
            <w:pPr>
              <w:widowControl w:val="0"/>
              <w:suppressAutoHyphens/>
              <w:spacing w:line="276" w:lineRule="auto"/>
              <w:jc w:val="center"/>
              <w:rPr>
                <w:rFonts w:ascii="Times New Roman" w:eastAsia="Times New Roman" w:hAnsi="Times New Roman" w:cs="Times New Roman"/>
                <w:sz w:val="24"/>
                <w:szCs w:val="24"/>
                <w:lang w:eastAsia="ar-SA"/>
              </w:rPr>
            </w:pPr>
            <w:r w:rsidRPr="00FF5EF6">
              <w:rPr>
                <w:rFonts w:ascii="Times New Roman" w:hAnsi="Times New Roman" w:cs="Times New Roman"/>
                <w:sz w:val="24"/>
              </w:rPr>
              <w:noBreakHyphen/>
            </w:r>
          </w:p>
        </w:tc>
      </w:tr>
    </w:tbl>
    <w:p w:rsidR="00FF5EF6" w:rsidRDefault="00FF5EF6" w:rsidP="00FF5EF6">
      <w:pPr>
        <w:rPr>
          <w:rFonts w:eastAsia="Times New Roman"/>
          <w:sz w:val="28"/>
          <w:lang w:eastAsia="ar-SA"/>
        </w:rPr>
      </w:pPr>
    </w:p>
    <w:p w:rsidR="004F3B73" w:rsidRDefault="004F3B73" w:rsidP="00FF5EF6">
      <w:pPr>
        <w:rPr>
          <w:rFonts w:ascii="Times New Roman" w:hAnsi="Times New Roman" w:cs="Times New Roman"/>
          <w:sz w:val="24"/>
          <w:szCs w:val="24"/>
        </w:rPr>
      </w:pPr>
    </w:p>
    <w:p w:rsidR="00FF5EF6" w:rsidRDefault="00FF5EF6" w:rsidP="0072468F">
      <w:pPr>
        <w:jc w:val="right"/>
        <w:rPr>
          <w:rFonts w:ascii="Times New Roman" w:hAnsi="Times New Roman" w:cs="Times New Roman"/>
          <w:sz w:val="24"/>
          <w:szCs w:val="24"/>
        </w:rPr>
      </w:pPr>
    </w:p>
    <w:p w:rsidR="0072468F" w:rsidRDefault="0072468F" w:rsidP="00FF5EF6">
      <w:pPr>
        <w:ind w:firstLine="0"/>
        <w:jc w:val="right"/>
        <w:rPr>
          <w:rFonts w:ascii="Times New Roman" w:hAnsi="Times New Roman" w:cs="Times New Roman"/>
          <w:sz w:val="24"/>
          <w:szCs w:val="24"/>
        </w:rPr>
      </w:pPr>
      <w:r w:rsidRPr="00E203F4">
        <w:rPr>
          <w:rFonts w:ascii="Times New Roman" w:hAnsi="Times New Roman" w:cs="Times New Roman"/>
          <w:sz w:val="24"/>
          <w:szCs w:val="24"/>
        </w:rPr>
        <w:t xml:space="preserve">Таблица </w:t>
      </w:r>
      <w:r w:rsidR="002A5234">
        <w:rPr>
          <w:rFonts w:ascii="Times New Roman" w:hAnsi="Times New Roman" w:cs="Times New Roman"/>
          <w:sz w:val="24"/>
          <w:szCs w:val="24"/>
        </w:rPr>
        <w:t>6</w:t>
      </w:r>
    </w:p>
    <w:p w:rsidR="0079228A" w:rsidRDefault="00744D39" w:rsidP="0072468F">
      <w:pPr>
        <w:jc w:val="center"/>
        <w:rPr>
          <w:rFonts w:ascii="Times New Roman" w:hAnsi="Times New Roman" w:cs="Times New Roman"/>
          <w:sz w:val="24"/>
          <w:szCs w:val="24"/>
        </w:rPr>
      </w:pPr>
      <w:r w:rsidRPr="00E203F4">
        <w:rPr>
          <w:rFonts w:ascii="Times New Roman" w:hAnsi="Times New Roman" w:cs="Times New Roman"/>
          <w:sz w:val="24"/>
          <w:szCs w:val="24"/>
        </w:rPr>
        <w:t xml:space="preserve">Параметры уличной сети в пределах </w:t>
      </w:r>
      <w:r w:rsidR="00B64A24">
        <w:rPr>
          <w:rFonts w:ascii="Times New Roman" w:hAnsi="Times New Roman" w:cs="Times New Roman"/>
          <w:sz w:val="24"/>
          <w:szCs w:val="24"/>
        </w:rPr>
        <w:t>сельского</w:t>
      </w:r>
      <w:r w:rsidRPr="00E203F4">
        <w:rPr>
          <w:rFonts w:ascii="Times New Roman" w:hAnsi="Times New Roman" w:cs="Times New Roman"/>
          <w:sz w:val="24"/>
          <w:szCs w:val="24"/>
        </w:rPr>
        <w:t xml:space="preserve"> поселения.</w:t>
      </w:r>
    </w:p>
    <w:tbl>
      <w:tblPr>
        <w:tblW w:w="4960" w:type="pct"/>
        <w:jc w:val="center"/>
        <w:tblLayout w:type="fixed"/>
        <w:tblCellMar>
          <w:left w:w="75" w:type="dxa"/>
          <w:right w:w="75" w:type="dxa"/>
        </w:tblCellMar>
        <w:tblLook w:val="0000" w:firstRow="0" w:lastRow="0" w:firstColumn="0" w:lastColumn="0" w:noHBand="0" w:noVBand="0"/>
      </w:tblPr>
      <w:tblGrid>
        <w:gridCol w:w="1979"/>
        <w:gridCol w:w="1103"/>
        <w:gridCol w:w="1104"/>
        <w:gridCol w:w="1105"/>
        <w:gridCol w:w="1104"/>
        <w:gridCol w:w="1105"/>
        <w:gridCol w:w="1104"/>
        <w:gridCol w:w="1105"/>
      </w:tblGrid>
      <w:tr w:rsidR="0072468F" w:rsidRPr="0072468F" w:rsidTr="0072468F">
        <w:trPr>
          <w:tblHeade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Категория дорог</w:t>
            </w:r>
          </w:p>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и улиц</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roofErr w:type="gramStart"/>
            <w:r w:rsidRPr="0072468F">
              <w:rPr>
                <w:rFonts w:ascii="Times New Roman" w:hAnsi="Times New Roman" w:cs="Times New Roman"/>
                <w:sz w:val="24"/>
                <w:szCs w:val="24"/>
              </w:rPr>
              <w:t>Расчет-</w:t>
            </w:r>
            <w:proofErr w:type="spellStart"/>
            <w:r w:rsidRPr="0072468F">
              <w:rPr>
                <w:rFonts w:ascii="Times New Roman" w:hAnsi="Times New Roman" w:cs="Times New Roman"/>
                <w:sz w:val="24"/>
                <w:szCs w:val="24"/>
              </w:rPr>
              <w:t>ная</w:t>
            </w:r>
            <w:proofErr w:type="spellEnd"/>
            <w:proofErr w:type="gramEnd"/>
            <w:r w:rsidRPr="0072468F">
              <w:rPr>
                <w:rFonts w:ascii="Times New Roman" w:hAnsi="Times New Roman" w:cs="Times New Roman"/>
                <w:sz w:val="24"/>
                <w:szCs w:val="24"/>
              </w:rPr>
              <w:t xml:space="preserve"> скорость </w:t>
            </w:r>
            <w:proofErr w:type="spellStart"/>
            <w:r w:rsidRPr="0072468F">
              <w:rPr>
                <w:rFonts w:ascii="Times New Roman" w:hAnsi="Times New Roman" w:cs="Times New Roman"/>
                <w:sz w:val="24"/>
                <w:szCs w:val="24"/>
              </w:rPr>
              <w:t>движе-ния</w:t>
            </w:r>
            <w:proofErr w:type="spellEnd"/>
            <w:r w:rsidRPr="0072468F">
              <w:rPr>
                <w:rFonts w:ascii="Times New Roman" w:hAnsi="Times New Roman" w:cs="Times New Roman"/>
                <w:sz w:val="24"/>
                <w:szCs w:val="24"/>
              </w:rPr>
              <w:t>, км/ч</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 xml:space="preserve">Ширина в красных линиях, </w:t>
            </w:r>
            <w:proofErr w:type="gramStart"/>
            <w:r w:rsidRPr="0072468F">
              <w:rPr>
                <w:rFonts w:ascii="Times New Roman" w:hAnsi="Times New Roman" w:cs="Times New Roman"/>
                <w:sz w:val="24"/>
                <w:szCs w:val="24"/>
              </w:rPr>
              <w:t>м</w:t>
            </w:r>
            <w:proofErr w:type="gramEnd"/>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 xml:space="preserve">Ширина полосы </w:t>
            </w:r>
            <w:proofErr w:type="spellStart"/>
            <w:proofErr w:type="gramStart"/>
            <w:r w:rsidRPr="0072468F">
              <w:rPr>
                <w:rFonts w:ascii="Times New Roman" w:hAnsi="Times New Roman" w:cs="Times New Roman"/>
                <w:sz w:val="24"/>
                <w:szCs w:val="24"/>
              </w:rPr>
              <w:t>движе-ния</w:t>
            </w:r>
            <w:proofErr w:type="spellEnd"/>
            <w:proofErr w:type="gramEnd"/>
            <w:r w:rsidRPr="0072468F">
              <w:rPr>
                <w:rFonts w:ascii="Times New Roman" w:hAnsi="Times New Roman" w:cs="Times New Roman"/>
                <w:sz w:val="24"/>
                <w:szCs w:val="24"/>
              </w:rPr>
              <w:t>, м</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 xml:space="preserve">Число полос </w:t>
            </w:r>
            <w:proofErr w:type="spellStart"/>
            <w:proofErr w:type="gramStart"/>
            <w:r w:rsidRPr="0072468F">
              <w:rPr>
                <w:rFonts w:ascii="Times New Roman" w:hAnsi="Times New Roman" w:cs="Times New Roman"/>
                <w:sz w:val="24"/>
                <w:szCs w:val="24"/>
              </w:rPr>
              <w:t>движе-ния</w:t>
            </w:r>
            <w:proofErr w:type="spellEnd"/>
            <w:proofErr w:type="gramEnd"/>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roofErr w:type="spellStart"/>
            <w:proofErr w:type="gramStart"/>
            <w:r w:rsidRPr="0072468F">
              <w:rPr>
                <w:rFonts w:ascii="Times New Roman" w:hAnsi="Times New Roman" w:cs="Times New Roman"/>
                <w:sz w:val="24"/>
                <w:szCs w:val="24"/>
              </w:rPr>
              <w:t>Наиме-ньший</w:t>
            </w:r>
            <w:proofErr w:type="spellEnd"/>
            <w:proofErr w:type="gramEnd"/>
            <w:r w:rsidRPr="0072468F">
              <w:rPr>
                <w:rFonts w:ascii="Times New Roman" w:hAnsi="Times New Roman" w:cs="Times New Roman"/>
                <w:sz w:val="24"/>
                <w:szCs w:val="24"/>
              </w:rPr>
              <w:t xml:space="preserve"> радиус кривых в плане, м</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roofErr w:type="spellStart"/>
            <w:proofErr w:type="gramStart"/>
            <w:r w:rsidRPr="0072468F">
              <w:rPr>
                <w:rFonts w:ascii="Times New Roman" w:hAnsi="Times New Roman" w:cs="Times New Roman"/>
                <w:sz w:val="24"/>
                <w:szCs w:val="24"/>
              </w:rPr>
              <w:t>Наибо-льший</w:t>
            </w:r>
            <w:proofErr w:type="spellEnd"/>
            <w:proofErr w:type="gramEnd"/>
            <w:r w:rsidRPr="0072468F">
              <w:rPr>
                <w:rFonts w:ascii="Times New Roman" w:hAnsi="Times New Roman" w:cs="Times New Roman"/>
                <w:sz w:val="24"/>
                <w:szCs w:val="24"/>
              </w:rPr>
              <w:t xml:space="preserve"> </w:t>
            </w:r>
            <w:proofErr w:type="spellStart"/>
            <w:r w:rsidRPr="0072468F">
              <w:rPr>
                <w:rFonts w:ascii="Times New Roman" w:hAnsi="Times New Roman" w:cs="Times New Roman"/>
                <w:sz w:val="24"/>
                <w:szCs w:val="24"/>
              </w:rPr>
              <w:t>продо-льный</w:t>
            </w:r>
            <w:proofErr w:type="spellEnd"/>
            <w:r w:rsidRPr="0072468F">
              <w:rPr>
                <w:rFonts w:ascii="Times New Roman" w:hAnsi="Times New Roman" w:cs="Times New Roman"/>
                <w:sz w:val="24"/>
                <w:szCs w:val="24"/>
              </w:rPr>
              <w:t xml:space="preserve"> уклон, ‰</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t xml:space="preserve">Ширина </w:t>
            </w:r>
            <w:proofErr w:type="gramStart"/>
            <w:r w:rsidRPr="0072468F">
              <w:rPr>
                <w:rFonts w:ascii="Times New Roman" w:hAnsi="Times New Roman" w:cs="Times New Roman"/>
                <w:sz w:val="24"/>
                <w:szCs w:val="24"/>
              </w:rPr>
              <w:t>пеше-</w:t>
            </w:r>
            <w:proofErr w:type="spellStart"/>
            <w:r w:rsidRPr="0072468F">
              <w:rPr>
                <w:rFonts w:ascii="Times New Roman" w:hAnsi="Times New Roman" w:cs="Times New Roman"/>
                <w:sz w:val="24"/>
                <w:szCs w:val="24"/>
              </w:rPr>
              <w:t>ходной</w:t>
            </w:r>
            <w:proofErr w:type="spellEnd"/>
            <w:proofErr w:type="gramEnd"/>
            <w:r w:rsidRPr="0072468F">
              <w:rPr>
                <w:rFonts w:ascii="Times New Roman" w:hAnsi="Times New Roman" w:cs="Times New Roman"/>
                <w:sz w:val="24"/>
                <w:szCs w:val="24"/>
              </w:rPr>
              <w:t xml:space="preserve"> части </w:t>
            </w:r>
            <w:proofErr w:type="spellStart"/>
            <w:r w:rsidRPr="0072468F">
              <w:rPr>
                <w:rFonts w:ascii="Times New Roman" w:hAnsi="Times New Roman" w:cs="Times New Roman"/>
                <w:sz w:val="24"/>
                <w:szCs w:val="24"/>
              </w:rPr>
              <w:t>тротуа-ра</w:t>
            </w:r>
            <w:proofErr w:type="spellEnd"/>
            <w:r w:rsidRPr="0072468F">
              <w:rPr>
                <w:rFonts w:ascii="Times New Roman" w:hAnsi="Times New Roman" w:cs="Times New Roman"/>
                <w:sz w:val="24"/>
                <w:szCs w:val="24"/>
              </w:rPr>
              <w:t>, м</w:t>
            </w: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Магистральные улицы:</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районного значения:</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транспортно-пешеходные</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70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35-45</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3,50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2-4</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250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60</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t>2,25</w:t>
            </w: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roofErr w:type="spellStart"/>
            <w:r w:rsidRPr="0072468F">
              <w:rPr>
                <w:rFonts w:ascii="Times New Roman" w:hAnsi="Times New Roman" w:cs="Times New Roman"/>
                <w:sz w:val="24"/>
                <w:szCs w:val="24"/>
              </w:rPr>
              <w:t>пешеходно</w:t>
            </w:r>
            <w:proofErr w:type="spellEnd"/>
            <w:r w:rsidRPr="0072468F">
              <w:rPr>
                <w:rFonts w:ascii="Times New Roman" w:hAnsi="Times New Roman" w:cs="Times New Roman"/>
                <w:sz w:val="24"/>
                <w:szCs w:val="24"/>
              </w:rPr>
              <w:t>-транспортные</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50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30-40</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4,00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2</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125</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40</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t>3,0</w:t>
            </w: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Улицы и дороги местного значения:</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 xml:space="preserve">улицы </w:t>
            </w:r>
            <w:proofErr w:type="gramStart"/>
            <w:r w:rsidRPr="0072468F">
              <w:rPr>
                <w:rFonts w:ascii="Times New Roman" w:hAnsi="Times New Roman" w:cs="Times New Roman"/>
                <w:sz w:val="24"/>
                <w:szCs w:val="24"/>
              </w:rPr>
              <w:t>в</w:t>
            </w:r>
            <w:proofErr w:type="gramEnd"/>
            <w:r w:rsidRPr="0072468F">
              <w:rPr>
                <w:rFonts w:ascii="Times New Roman" w:hAnsi="Times New Roman" w:cs="Times New Roman"/>
                <w:sz w:val="24"/>
                <w:szCs w:val="24"/>
              </w:rPr>
              <w:t xml:space="preserve"> жилой</w:t>
            </w:r>
          </w:p>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застройке</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40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15-25</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3,00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2-3*</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90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70</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t>1,5</w:t>
            </w: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Проезды:</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основные</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40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10-11,5</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2,75</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2</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50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70</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t>1,0</w:t>
            </w: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второстепенные</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30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7-10</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3,50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1</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25</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80</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t>0,75</w:t>
            </w: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Пешеходные улицы:</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основные</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noBreakHyphen/>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1,00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По расчету</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noBreakHyphen/>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40</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t>По проекту</w:t>
            </w: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второстепенные</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noBreakHyphen/>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0,75</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То же</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noBreakHyphen/>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60</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t>По проекту</w:t>
            </w:r>
          </w:p>
        </w:tc>
      </w:tr>
    </w:tbl>
    <w:p w:rsidR="0072468F" w:rsidRDefault="0072468F" w:rsidP="00E203F4">
      <w:pPr>
        <w:jc w:val="both"/>
        <w:rPr>
          <w:rFonts w:ascii="Times New Roman" w:hAnsi="Times New Roman" w:cs="Times New Roman"/>
          <w:sz w:val="24"/>
          <w:szCs w:val="24"/>
        </w:rPr>
      </w:pP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lastRenderedPageBreak/>
        <w:t xml:space="preserve"> В основу построения улично-дорожной сети положена идея увеличения числа связей между существующими и планируемыми районами на территории муниципального образования и включение улично-дорожной сети </w:t>
      </w:r>
      <w:r w:rsidR="004027BF">
        <w:rPr>
          <w:rFonts w:ascii="Times New Roman" w:hAnsi="Times New Roman" w:cs="Times New Roman"/>
          <w:sz w:val="24"/>
          <w:szCs w:val="24"/>
        </w:rPr>
        <w:t>поселения</w:t>
      </w:r>
      <w:r w:rsidRPr="00E203F4">
        <w:rPr>
          <w:rFonts w:ascii="Times New Roman" w:hAnsi="Times New Roman" w:cs="Times New Roman"/>
          <w:sz w:val="24"/>
          <w:szCs w:val="24"/>
        </w:rPr>
        <w:t xml:space="preserve"> в автодорожную систему региона. В соответствии с уровнем в иерархии улиц должен быть выполнен поперечный профиль каждой из них. Неизменными должны остаться ширина проезжих частей, типы развязок и основные направления движения. При подготовке комплексной транспортной схемы муниципального образования эти поперечные профили и схемы развязок могут быть откорректированы. 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w:t>
      </w:r>
      <w:proofErr w:type="gramStart"/>
      <w:r w:rsidRPr="00E203F4">
        <w:rPr>
          <w:rFonts w:ascii="Times New Roman" w:hAnsi="Times New Roman" w:cs="Times New Roman"/>
          <w:sz w:val="24"/>
          <w:szCs w:val="24"/>
        </w:rPr>
        <w:t>размещаться</w:t>
      </w:r>
      <w:proofErr w:type="gramEnd"/>
      <w:r w:rsidRPr="00E203F4">
        <w:rPr>
          <w:rFonts w:ascii="Times New Roman" w:hAnsi="Times New Roman" w:cs="Times New Roman"/>
          <w:sz w:val="24"/>
          <w:szCs w:val="24"/>
        </w:rPr>
        <w:t xml:space="preserve"> таким образом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Мероприятия, выполнение которых необходимо по данному разделу: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ремонт существующей сети автомобильных дорог общего пользования местного значения, в том числе и улично-дорожной сети, улучшение их транспортн</w:t>
      </w:r>
      <w:proofErr w:type="gramStart"/>
      <w:r w:rsidRPr="00E203F4">
        <w:rPr>
          <w:rFonts w:ascii="Times New Roman" w:hAnsi="Times New Roman" w:cs="Times New Roman"/>
          <w:sz w:val="24"/>
          <w:szCs w:val="24"/>
        </w:rPr>
        <w:t>о-</w:t>
      </w:r>
      <w:proofErr w:type="gramEnd"/>
      <w:r w:rsidRPr="00E203F4">
        <w:rPr>
          <w:rFonts w:ascii="Times New Roman" w:hAnsi="Times New Roman" w:cs="Times New Roman"/>
          <w:sz w:val="24"/>
          <w:szCs w:val="24"/>
        </w:rPr>
        <w:t xml:space="preserve"> эксплуатационного состояния;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сохранности автомобильных дорог общего пользования, находящихся в границах муниципального образования.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Организация мест стоянки и долговременного хранения транспорта на территории поселения осуществляется, в основном, в пределах участков </w:t>
      </w:r>
      <w:r w:rsidR="004027BF">
        <w:rPr>
          <w:rFonts w:ascii="Times New Roman" w:hAnsi="Times New Roman" w:cs="Times New Roman"/>
          <w:sz w:val="24"/>
          <w:szCs w:val="24"/>
        </w:rPr>
        <w:t xml:space="preserve">организаций и </w:t>
      </w:r>
      <w:r w:rsidRPr="00E203F4">
        <w:rPr>
          <w:rFonts w:ascii="Times New Roman" w:hAnsi="Times New Roman" w:cs="Times New Roman"/>
          <w:sz w:val="24"/>
          <w:szCs w:val="24"/>
        </w:rPr>
        <w:t xml:space="preserve">предприятий и на придомовых участках жителей поселения. Гаражно-строительных кооперативов в поселении нет. 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 Предполагается, что ведомственные и грузовые автомобили будут находиться на хранении в коммунально-складской и агропромышленной зоне поселения.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Постоянное и временное хранение легковых автомобилей населения предусматривается в границах приусадебных участков.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Мероприятия, выполнение которых необходимо по данному разделу: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1. 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2. строительство автостоянок около объектов обслуживания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3. </w:t>
      </w:r>
      <w:r w:rsidR="004027BF">
        <w:rPr>
          <w:rFonts w:ascii="Times New Roman" w:hAnsi="Times New Roman" w:cs="Times New Roman"/>
          <w:sz w:val="24"/>
          <w:szCs w:val="24"/>
        </w:rPr>
        <w:t>ремонт покрытия и организация</w:t>
      </w:r>
      <w:r w:rsidRPr="00E203F4">
        <w:rPr>
          <w:rFonts w:ascii="Times New Roman" w:hAnsi="Times New Roman" w:cs="Times New Roman"/>
          <w:sz w:val="24"/>
          <w:szCs w:val="24"/>
        </w:rPr>
        <w:t xml:space="preserve"> общественных стоянок в местах наибольшего притяжения (первая очередь – расчётный срок).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Программой предусматривается система велосипедных дорожек и пешеходных улиц. Программой предусматривается создание </w:t>
      </w:r>
      <w:proofErr w:type="spellStart"/>
      <w:r w:rsidRPr="00E203F4">
        <w:rPr>
          <w:rFonts w:ascii="Times New Roman" w:hAnsi="Times New Roman" w:cs="Times New Roman"/>
          <w:sz w:val="24"/>
          <w:szCs w:val="24"/>
        </w:rPr>
        <w:t>безбарьерной</w:t>
      </w:r>
      <w:proofErr w:type="spellEnd"/>
      <w:r w:rsidRPr="00E203F4">
        <w:rPr>
          <w:rFonts w:ascii="Times New Roman" w:hAnsi="Times New Roman" w:cs="Times New Roman"/>
          <w:sz w:val="24"/>
          <w:szCs w:val="24"/>
        </w:rPr>
        <w:t xml:space="preserve"> среды для маломобильных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w:t>
      </w:r>
      <w:proofErr w:type="spellStart"/>
      <w:r w:rsidRPr="00E203F4">
        <w:rPr>
          <w:rFonts w:ascii="Times New Roman" w:hAnsi="Times New Roman" w:cs="Times New Roman"/>
          <w:sz w:val="24"/>
          <w:szCs w:val="24"/>
        </w:rPr>
        <w:t>безбарьерной</w:t>
      </w:r>
      <w:proofErr w:type="spellEnd"/>
      <w:r w:rsidRPr="00E203F4">
        <w:rPr>
          <w:rFonts w:ascii="Times New Roman" w:hAnsi="Times New Roman" w:cs="Times New Roman"/>
          <w:sz w:val="24"/>
          <w:szCs w:val="24"/>
        </w:rPr>
        <w:t xml:space="preserve"> среды. Мероприятия по данному разделу: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1. формирование системы улиц с преимущественно пешеходным движением (расчётный срок - перспектива);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2. устройство велодорожек в поперечном профиле магистральных улиц (расчётный срок – перспектива);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3. обеспечение административными мерами выполнения застройщиками требований по созданию </w:t>
      </w:r>
      <w:proofErr w:type="spellStart"/>
      <w:r w:rsidRPr="00E203F4">
        <w:rPr>
          <w:rFonts w:ascii="Times New Roman" w:hAnsi="Times New Roman" w:cs="Times New Roman"/>
          <w:sz w:val="24"/>
          <w:szCs w:val="24"/>
        </w:rPr>
        <w:t>безбарьерной</w:t>
      </w:r>
      <w:proofErr w:type="spellEnd"/>
      <w:r w:rsidRPr="00E203F4">
        <w:rPr>
          <w:rFonts w:ascii="Times New Roman" w:hAnsi="Times New Roman" w:cs="Times New Roman"/>
          <w:sz w:val="24"/>
          <w:szCs w:val="24"/>
        </w:rPr>
        <w:t xml:space="preserve"> среды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Для создания эффективной конкурентоспособной транспортной системы необходимы три основные составляющие: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конкурентоспособные высококачественные транспортные услуги;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lastRenderedPageBreak/>
        <w:sym w:font="Symbol" w:char="F02D"/>
      </w:r>
      <w:r w:rsidRPr="00E203F4">
        <w:rPr>
          <w:rFonts w:ascii="Times New Roman" w:hAnsi="Times New Roman" w:cs="Times New Roman"/>
          <w:sz w:val="24"/>
          <w:szCs w:val="24"/>
        </w:rPr>
        <w:t xml:space="preserve"> 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условий для превышения уровня предложения транспортных услуг над спросом (в противном случае конкурентной среды не будет). </w:t>
      </w:r>
    </w:p>
    <w:p w:rsidR="004027BF" w:rsidRDefault="00744D39" w:rsidP="00E203F4">
      <w:pPr>
        <w:jc w:val="both"/>
        <w:rPr>
          <w:rFonts w:ascii="Times New Roman" w:hAnsi="Times New Roman" w:cs="Times New Roman"/>
          <w:sz w:val="24"/>
          <w:szCs w:val="24"/>
        </w:rPr>
      </w:pPr>
      <w:proofErr w:type="gramStart"/>
      <w:r w:rsidRPr="00E203F4">
        <w:rPr>
          <w:rFonts w:ascii="Times New Roman" w:hAnsi="Times New Roman" w:cs="Times New Roman"/>
          <w:sz w:val="24"/>
          <w:szCs w:val="24"/>
        </w:rPr>
        <w:t>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и федерального значения.</w:t>
      </w:r>
      <w:proofErr w:type="gramEnd"/>
      <w:r w:rsidRPr="00E203F4">
        <w:rPr>
          <w:rFonts w:ascii="Times New Roman" w:hAnsi="Times New Roman" w:cs="Times New Roman"/>
          <w:sz w:val="24"/>
          <w:szCs w:val="24"/>
        </w:rPr>
        <w:t xml:space="preserve"> Таким образом, мероприятиями Программы в части развития внешнего транспорта  будут следующие: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1. 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2. обеспечение при разработке проектов планировки и межевания резервирования коридоров перспективного строительства автомобильных дорог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3. обеспечение соблюдения режима использования полос отвода и охранных </w:t>
      </w:r>
      <w:proofErr w:type="gramStart"/>
      <w:r w:rsidRPr="00E203F4">
        <w:rPr>
          <w:rFonts w:ascii="Times New Roman" w:hAnsi="Times New Roman" w:cs="Times New Roman"/>
          <w:sz w:val="24"/>
          <w:szCs w:val="24"/>
        </w:rPr>
        <w:t>зон</w:t>
      </w:r>
      <w:proofErr w:type="gramEnd"/>
      <w:r w:rsidRPr="00E203F4">
        <w:rPr>
          <w:rFonts w:ascii="Times New Roman" w:hAnsi="Times New Roman" w:cs="Times New Roman"/>
          <w:sz w:val="24"/>
          <w:szCs w:val="24"/>
        </w:rPr>
        <w:t xml:space="preserve"> автомобильных дорог федерального и регионального значения (весь период) в рамках полномочий органов местного самоуправления.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w:t>
      </w:r>
      <w:proofErr w:type="spellStart"/>
      <w:r w:rsidRPr="00E203F4">
        <w:rPr>
          <w:rFonts w:ascii="Times New Roman" w:hAnsi="Times New Roman" w:cs="Times New Roman"/>
          <w:sz w:val="24"/>
          <w:szCs w:val="24"/>
        </w:rPr>
        <w:t>надзорн</w:t>
      </w:r>
      <w:proofErr w:type="gramStart"/>
      <w:r w:rsidRPr="00E203F4">
        <w:rPr>
          <w:rFonts w:ascii="Times New Roman" w:hAnsi="Times New Roman" w:cs="Times New Roman"/>
          <w:sz w:val="24"/>
          <w:szCs w:val="24"/>
        </w:rPr>
        <w:t>о</w:t>
      </w:r>
      <w:proofErr w:type="spellEnd"/>
      <w:r w:rsidRPr="00E203F4">
        <w:rPr>
          <w:rFonts w:ascii="Times New Roman" w:hAnsi="Times New Roman" w:cs="Times New Roman"/>
          <w:sz w:val="24"/>
          <w:szCs w:val="24"/>
        </w:rPr>
        <w:t>-</w:t>
      </w:r>
      <w:proofErr w:type="gramEnd"/>
      <w:r w:rsidRPr="00E203F4">
        <w:rPr>
          <w:rFonts w:ascii="Times New Roman" w:hAnsi="Times New Roman" w:cs="Times New Roman"/>
          <w:sz w:val="24"/>
          <w:szCs w:val="24"/>
        </w:rPr>
        <w:t xml:space="preserve"> 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Доля средств на реализацию планируемых мероприятий по обеспечению безопасности дорог общего пользования муниципального образовани</w:t>
      </w:r>
      <w:r w:rsidR="004027BF">
        <w:rPr>
          <w:rFonts w:ascii="Times New Roman" w:hAnsi="Times New Roman" w:cs="Times New Roman"/>
          <w:sz w:val="24"/>
          <w:szCs w:val="24"/>
        </w:rPr>
        <w:t>я</w:t>
      </w:r>
      <w:r w:rsidRPr="00E203F4">
        <w:rPr>
          <w:rFonts w:ascii="Times New Roman" w:hAnsi="Times New Roman" w:cs="Times New Roman"/>
          <w:sz w:val="24"/>
          <w:szCs w:val="24"/>
        </w:rPr>
        <w:t xml:space="preserve"> </w:t>
      </w:r>
      <w:r w:rsidR="000D34D6">
        <w:rPr>
          <w:rFonts w:ascii="Times New Roman" w:hAnsi="Times New Roman" w:cs="Times New Roman"/>
          <w:sz w:val="24"/>
          <w:szCs w:val="24"/>
        </w:rPr>
        <w:t xml:space="preserve">Моховское </w:t>
      </w:r>
      <w:proofErr w:type="gramStart"/>
      <w:r w:rsidR="000D34D6">
        <w:rPr>
          <w:rFonts w:ascii="Times New Roman" w:hAnsi="Times New Roman" w:cs="Times New Roman"/>
          <w:sz w:val="24"/>
          <w:szCs w:val="24"/>
        </w:rPr>
        <w:t>сельское</w:t>
      </w:r>
      <w:proofErr w:type="gramEnd"/>
      <w:r w:rsidR="000D34D6">
        <w:rPr>
          <w:rFonts w:ascii="Times New Roman" w:hAnsi="Times New Roman" w:cs="Times New Roman"/>
          <w:sz w:val="24"/>
          <w:szCs w:val="24"/>
        </w:rPr>
        <w:t xml:space="preserve"> </w:t>
      </w:r>
      <w:r w:rsidR="004027BF">
        <w:rPr>
          <w:rFonts w:ascii="Times New Roman" w:hAnsi="Times New Roman" w:cs="Times New Roman"/>
          <w:sz w:val="24"/>
          <w:szCs w:val="24"/>
        </w:rPr>
        <w:t xml:space="preserve"> поселения </w:t>
      </w:r>
      <w:r w:rsidRPr="00E203F4">
        <w:rPr>
          <w:rFonts w:ascii="Times New Roman" w:hAnsi="Times New Roman" w:cs="Times New Roman"/>
          <w:sz w:val="24"/>
          <w:szCs w:val="24"/>
        </w:rPr>
        <w:t xml:space="preserve">составит </w:t>
      </w:r>
      <w:r w:rsidRPr="00942A51">
        <w:rPr>
          <w:rFonts w:ascii="Times New Roman" w:hAnsi="Times New Roman" w:cs="Times New Roman"/>
          <w:sz w:val="24"/>
          <w:szCs w:val="24"/>
        </w:rPr>
        <w:t xml:space="preserve">10% </w:t>
      </w:r>
      <w:r w:rsidRPr="00E203F4">
        <w:rPr>
          <w:rFonts w:ascii="Times New Roman" w:hAnsi="Times New Roman" w:cs="Times New Roman"/>
          <w:sz w:val="24"/>
          <w:szCs w:val="24"/>
        </w:rPr>
        <w:t xml:space="preserve">от общей суммы капитальных вложений, предусмотренных настоящей Программой. 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Внедрение комплекса сбора и обработки информации о транспортных средствах, осуществляющих грузовые перевозки по автомобильным дорогам федерального значения,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 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 Достижение целей повышения безопасности дорожного движения на территории планируется за счет реализации следующих мероприятий: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информационно-пропагандистское обеспечение мероприятий по повышению безопасности дорожного движения;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профилактика детского </w:t>
      </w:r>
      <w:proofErr w:type="spellStart"/>
      <w:r w:rsidRPr="00E203F4">
        <w:rPr>
          <w:rFonts w:ascii="Times New Roman" w:hAnsi="Times New Roman" w:cs="Times New Roman"/>
          <w:sz w:val="24"/>
          <w:szCs w:val="24"/>
        </w:rPr>
        <w:t>дорожно</w:t>
      </w:r>
      <w:proofErr w:type="spellEnd"/>
      <w:r w:rsidRPr="00E203F4">
        <w:rPr>
          <w:rFonts w:ascii="Times New Roman" w:hAnsi="Times New Roman" w:cs="Times New Roman"/>
          <w:sz w:val="24"/>
          <w:szCs w:val="24"/>
        </w:rPr>
        <w:t xml:space="preserve"> - транспортного травматизма;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w:t>
      </w:r>
      <w:proofErr w:type="gramStart"/>
      <w:r w:rsidRPr="00E203F4">
        <w:rPr>
          <w:rFonts w:ascii="Times New Roman" w:hAnsi="Times New Roman" w:cs="Times New Roman"/>
          <w:sz w:val="24"/>
          <w:szCs w:val="24"/>
        </w:rPr>
        <w:t>контроля за</w:t>
      </w:r>
      <w:proofErr w:type="gramEnd"/>
      <w:r w:rsidRPr="00E203F4">
        <w:rPr>
          <w:rFonts w:ascii="Times New Roman" w:hAnsi="Times New Roman" w:cs="Times New Roman"/>
          <w:sz w:val="24"/>
          <w:szCs w:val="24"/>
        </w:rPr>
        <w:t xml:space="preserve"> выполнением мероприятий по обеспечению  безопасности дорожного движения;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безопасности школьных автобусов;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целевой системы воспитания и обучения детей безопасному поведению на улицах и дорогах;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lastRenderedPageBreak/>
        <w:sym w:font="Symbol" w:char="F02D"/>
      </w:r>
      <w:r w:rsidRPr="00E203F4">
        <w:rPr>
          <w:rFonts w:ascii="Times New Roman" w:hAnsi="Times New Roman" w:cs="Times New Roman"/>
          <w:sz w:val="24"/>
          <w:szCs w:val="24"/>
        </w:rPr>
        <w:t xml:space="preserve"> проведение проверок знаний ПДД водителями, осуществляющими пассажирские перевозки, во время государственного технического осмотра юридических лиц;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w:t>
      </w:r>
      <w:proofErr w:type="gramStart"/>
      <w:r w:rsidRPr="00E203F4">
        <w:rPr>
          <w:rFonts w:ascii="Times New Roman" w:hAnsi="Times New Roman" w:cs="Times New Roman"/>
          <w:sz w:val="24"/>
          <w:szCs w:val="24"/>
        </w:rPr>
        <w:t>контроля за</w:t>
      </w:r>
      <w:proofErr w:type="gramEnd"/>
      <w:r w:rsidRPr="00E203F4">
        <w:rPr>
          <w:rFonts w:ascii="Times New Roman" w:hAnsi="Times New Roman" w:cs="Times New Roman"/>
          <w:sz w:val="24"/>
          <w:szCs w:val="24"/>
        </w:rPr>
        <w:t xml:space="preserve"> образовательными учреждениями и организациями, осуществляющими подготовку водителей;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w:t>
      </w:r>
      <w:proofErr w:type="gramStart"/>
      <w:r w:rsidRPr="00E203F4">
        <w:rPr>
          <w:rFonts w:ascii="Times New Roman" w:hAnsi="Times New Roman" w:cs="Times New Roman"/>
          <w:sz w:val="24"/>
          <w:szCs w:val="24"/>
        </w:rPr>
        <w:t>контроля за</w:t>
      </w:r>
      <w:proofErr w:type="gramEnd"/>
      <w:r w:rsidRPr="00E203F4">
        <w:rPr>
          <w:rFonts w:ascii="Times New Roman" w:hAnsi="Times New Roman" w:cs="Times New Roman"/>
          <w:sz w:val="24"/>
          <w:szCs w:val="24"/>
        </w:rPr>
        <w:t xml:space="preserve"> проведением </w:t>
      </w:r>
      <w:proofErr w:type="spellStart"/>
      <w:r w:rsidRPr="00E203F4">
        <w:rPr>
          <w:rFonts w:ascii="Times New Roman" w:hAnsi="Times New Roman" w:cs="Times New Roman"/>
          <w:sz w:val="24"/>
          <w:szCs w:val="24"/>
        </w:rPr>
        <w:t>предрейсовых</w:t>
      </w:r>
      <w:proofErr w:type="spellEnd"/>
      <w:r w:rsidRPr="00E203F4">
        <w:rPr>
          <w:rFonts w:ascii="Times New Roman" w:hAnsi="Times New Roman" w:cs="Times New Roman"/>
          <w:sz w:val="24"/>
          <w:szCs w:val="24"/>
        </w:rPr>
        <w:t xml:space="preserve"> и </w:t>
      </w:r>
      <w:proofErr w:type="spellStart"/>
      <w:r w:rsidRPr="00E203F4">
        <w:rPr>
          <w:rFonts w:ascii="Times New Roman" w:hAnsi="Times New Roman" w:cs="Times New Roman"/>
          <w:sz w:val="24"/>
          <w:szCs w:val="24"/>
        </w:rPr>
        <w:t>послерейсовых</w:t>
      </w:r>
      <w:proofErr w:type="spellEnd"/>
      <w:r w:rsidRPr="00E203F4">
        <w:rPr>
          <w:rFonts w:ascii="Times New Roman" w:hAnsi="Times New Roman" w:cs="Times New Roman"/>
          <w:sz w:val="24"/>
          <w:szCs w:val="24"/>
        </w:rPr>
        <w:t xml:space="preserve">, а также текущих медосмотров водителей транспортных средств, осуществляющих пассажирские и грузовые перевозки, силами медработников в соответствии с требованиями приказа МЗ РФ от 14.07.2003 года № 308 «О медицинском освидетельствовании на состояние опьянения»;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подготовка, проведение обучения и аттестации спасателей созданных поисково-спасательных формирований;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системы организации движения транспортных средств и пешеходов и повышение безопасности дорожных условий;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системы оказания помощи пострадавшим в дорожно-транспортных происшествиях; </w:t>
      </w:r>
    </w:p>
    <w:p w:rsidR="00744D39" w:rsidRPr="00E203F4"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организации деятельности по предупреждению аварийности.</w:t>
      </w:r>
    </w:p>
    <w:p w:rsidR="004027BF" w:rsidRDefault="00744D39" w:rsidP="004027BF">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4. Финансовые потребности для реализации</w:t>
      </w:r>
      <w:r w:rsidR="004027BF" w:rsidRPr="004027BF">
        <w:rPr>
          <w:rFonts w:ascii="Times New Roman" w:hAnsi="Times New Roman" w:cs="Times New Roman"/>
          <w:sz w:val="24"/>
          <w:szCs w:val="24"/>
        </w:rPr>
        <w:t xml:space="preserve"> </w:t>
      </w:r>
      <w:r w:rsidR="004027BF" w:rsidRPr="00E203F4">
        <w:rPr>
          <w:rFonts w:ascii="Times New Roman" w:hAnsi="Times New Roman" w:cs="Times New Roman"/>
          <w:sz w:val="24"/>
          <w:szCs w:val="24"/>
        </w:rPr>
        <w:t>Программы</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Основной целью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поселения. Для достижения основной цели подпрограммы необходимо решить следующие задачи: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выполнение комплекса работ по восстановлению транспортн</w:t>
      </w:r>
      <w:proofErr w:type="gramStart"/>
      <w:r w:rsidRPr="00E203F4">
        <w:rPr>
          <w:rFonts w:ascii="Times New Roman" w:hAnsi="Times New Roman" w:cs="Times New Roman"/>
          <w:sz w:val="24"/>
          <w:szCs w:val="24"/>
        </w:rPr>
        <w:t>о-</w:t>
      </w:r>
      <w:proofErr w:type="gramEnd"/>
      <w:r w:rsidRPr="00E203F4">
        <w:rPr>
          <w:rFonts w:ascii="Times New Roman" w:hAnsi="Times New Roman" w:cs="Times New Roman"/>
          <w:sz w:val="24"/>
          <w:szCs w:val="24"/>
        </w:rPr>
        <w:t xml:space="preserve"> 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w:t>
      </w:r>
      <w:proofErr w:type="gramStart"/>
      <w:r w:rsidRPr="00E203F4">
        <w:rPr>
          <w:rFonts w:ascii="Times New Roman" w:hAnsi="Times New Roman" w:cs="Times New Roman"/>
          <w:sz w:val="24"/>
          <w:szCs w:val="24"/>
        </w:rPr>
        <w:t>категории</w:t>
      </w:r>
      <w:proofErr w:type="gramEnd"/>
      <w:r w:rsidRPr="00E203F4">
        <w:rPr>
          <w:rFonts w:ascii="Times New Roman" w:hAnsi="Times New Roman" w:cs="Times New Roman"/>
          <w:sz w:val="24"/>
          <w:szCs w:val="24"/>
        </w:rPr>
        <w:t xml:space="preserve">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подготовка проектной документации на строительство, реконструкцию капитальный ремонт автомобильных дорог общего пользования</w:t>
      </w:r>
      <w:r w:rsidR="004027BF">
        <w:rPr>
          <w:rFonts w:ascii="Times New Roman" w:hAnsi="Times New Roman" w:cs="Times New Roman"/>
          <w:sz w:val="24"/>
          <w:szCs w:val="24"/>
        </w:rPr>
        <w:t xml:space="preserve"> в границах поселения </w:t>
      </w:r>
      <w:r w:rsidRPr="00E203F4">
        <w:rPr>
          <w:rFonts w:ascii="Times New Roman" w:hAnsi="Times New Roman" w:cs="Times New Roman"/>
          <w:sz w:val="24"/>
          <w:szCs w:val="24"/>
        </w:rPr>
        <w:t xml:space="preserve"> и искусственных сооружений на них;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увеличение протяженности, изменение параметров,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 </w:t>
      </w:r>
    </w:p>
    <w:p w:rsidR="00A72627"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w:t>
      </w:r>
      <w:proofErr w:type="gramStart"/>
      <w:r w:rsidRPr="00E203F4">
        <w:rPr>
          <w:rFonts w:ascii="Times New Roman" w:hAnsi="Times New Roman" w:cs="Times New Roman"/>
          <w:sz w:val="24"/>
          <w:szCs w:val="24"/>
        </w:rPr>
        <w:t>не</w:t>
      </w:r>
      <w:r w:rsidR="002226F2">
        <w:rPr>
          <w:rFonts w:ascii="Times New Roman" w:hAnsi="Times New Roman" w:cs="Times New Roman"/>
          <w:sz w:val="24"/>
          <w:szCs w:val="24"/>
        </w:rPr>
        <w:t xml:space="preserve"> </w:t>
      </w:r>
      <w:r w:rsidRPr="00E203F4">
        <w:rPr>
          <w:rFonts w:ascii="Times New Roman" w:hAnsi="Times New Roman" w:cs="Times New Roman"/>
          <w:sz w:val="24"/>
          <w:szCs w:val="24"/>
        </w:rPr>
        <w:t>увеличение</w:t>
      </w:r>
      <w:proofErr w:type="gramEnd"/>
      <w:r w:rsidRPr="00E203F4">
        <w:rPr>
          <w:rFonts w:ascii="Times New Roman" w:hAnsi="Times New Roman" w:cs="Times New Roman"/>
          <w:sz w:val="24"/>
          <w:szCs w:val="24"/>
        </w:rPr>
        <w:t xml:space="preserve">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 Источниками финансирования мероприятий Программы являются средства бюджета </w:t>
      </w:r>
      <w:r w:rsidR="00A72627">
        <w:rPr>
          <w:rFonts w:ascii="Times New Roman" w:hAnsi="Times New Roman" w:cs="Times New Roman"/>
          <w:sz w:val="24"/>
          <w:szCs w:val="24"/>
        </w:rPr>
        <w:t>Орловской области</w:t>
      </w:r>
      <w:r w:rsidRPr="00E203F4">
        <w:rPr>
          <w:rFonts w:ascii="Times New Roman" w:hAnsi="Times New Roman" w:cs="Times New Roman"/>
          <w:sz w:val="24"/>
          <w:szCs w:val="24"/>
        </w:rPr>
        <w:t xml:space="preserve"> и бюджета муниципального образования </w:t>
      </w:r>
      <w:r w:rsidR="00A72627">
        <w:rPr>
          <w:rFonts w:ascii="Times New Roman" w:hAnsi="Times New Roman" w:cs="Times New Roman"/>
          <w:sz w:val="24"/>
          <w:szCs w:val="24"/>
        </w:rPr>
        <w:t>Покровский район</w:t>
      </w:r>
      <w:r w:rsidRPr="00E203F4">
        <w:rPr>
          <w:rFonts w:ascii="Times New Roman" w:hAnsi="Times New Roman" w:cs="Times New Roman"/>
          <w:sz w:val="24"/>
          <w:szCs w:val="24"/>
        </w:rPr>
        <w:t>,</w:t>
      </w:r>
      <w:r w:rsidR="00A72627">
        <w:rPr>
          <w:rFonts w:ascii="Times New Roman" w:hAnsi="Times New Roman" w:cs="Times New Roman"/>
          <w:sz w:val="24"/>
          <w:szCs w:val="24"/>
        </w:rPr>
        <w:t xml:space="preserve"> бюджета </w:t>
      </w:r>
      <w:r w:rsidR="000D34D6">
        <w:rPr>
          <w:rFonts w:ascii="Times New Roman" w:hAnsi="Times New Roman" w:cs="Times New Roman"/>
          <w:sz w:val="24"/>
          <w:szCs w:val="24"/>
        </w:rPr>
        <w:t>Моховского сельского поселения</w:t>
      </w:r>
      <w:r w:rsidR="00A72627">
        <w:rPr>
          <w:rFonts w:ascii="Times New Roman" w:hAnsi="Times New Roman" w:cs="Times New Roman"/>
          <w:sz w:val="24"/>
          <w:szCs w:val="24"/>
        </w:rPr>
        <w:t>,</w:t>
      </w:r>
      <w:r w:rsidRPr="00E203F4">
        <w:rPr>
          <w:rFonts w:ascii="Times New Roman" w:hAnsi="Times New Roman" w:cs="Times New Roman"/>
          <w:sz w:val="24"/>
          <w:szCs w:val="24"/>
        </w:rPr>
        <w:t xml:space="preserve"> а также внебюджетные источники. </w:t>
      </w:r>
    </w:p>
    <w:p w:rsidR="00A72627" w:rsidRDefault="00744D39" w:rsidP="00E203F4">
      <w:pPr>
        <w:tabs>
          <w:tab w:val="left" w:pos="1620"/>
        </w:tabs>
        <w:jc w:val="both"/>
        <w:rPr>
          <w:rFonts w:ascii="Times New Roman" w:hAnsi="Times New Roman" w:cs="Times New Roman"/>
          <w:sz w:val="24"/>
          <w:szCs w:val="24"/>
        </w:rPr>
      </w:pPr>
      <w:proofErr w:type="gramStart"/>
      <w:r w:rsidRPr="00E203F4">
        <w:rPr>
          <w:rFonts w:ascii="Times New Roman" w:hAnsi="Times New Roman" w:cs="Times New Roman"/>
          <w:sz w:val="24"/>
          <w:szCs w:val="24"/>
        </w:rPr>
        <w:lastRenderedPageBreak/>
        <w:t xml:space="preserve">Объемы финансирования мероприятий из регионального </w:t>
      </w:r>
      <w:r w:rsidR="00A72627">
        <w:rPr>
          <w:rFonts w:ascii="Times New Roman" w:hAnsi="Times New Roman" w:cs="Times New Roman"/>
          <w:sz w:val="24"/>
          <w:szCs w:val="24"/>
        </w:rPr>
        <w:t xml:space="preserve">и районного </w:t>
      </w:r>
      <w:r w:rsidRPr="00E203F4">
        <w:rPr>
          <w:rFonts w:ascii="Times New Roman" w:hAnsi="Times New Roman" w:cs="Times New Roman"/>
          <w:sz w:val="24"/>
          <w:szCs w:val="24"/>
        </w:rPr>
        <w:t>бюджет</w:t>
      </w:r>
      <w:r w:rsidR="00A72627">
        <w:rPr>
          <w:rFonts w:ascii="Times New Roman" w:hAnsi="Times New Roman" w:cs="Times New Roman"/>
          <w:sz w:val="24"/>
          <w:szCs w:val="24"/>
        </w:rPr>
        <w:t>ов</w:t>
      </w:r>
      <w:r w:rsidRPr="00E203F4">
        <w:rPr>
          <w:rFonts w:ascii="Times New Roman" w:hAnsi="Times New Roman" w:cs="Times New Roman"/>
          <w:sz w:val="24"/>
          <w:szCs w:val="24"/>
        </w:rPr>
        <w:t xml:space="preserve"> определяются после принятия </w:t>
      </w:r>
      <w:r w:rsidR="00A72627">
        <w:rPr>
          <w:rFonts w:ascii="Times New Roman" w:hAnsi="Times New Roman" w:cs="Times New Roman"/>
          <w:sz w:val="24"/>
          <w:szCs w:val="24"/>
        </w:rPr>
        <w:t>областных</w:t>
      </w:r>
      <w:r w:rsidRPr="00E203F4">
        <w:rPr>
          <w:rFonts w:ascii="Times New Roman" w:hAnsi="Times New Roman" w:cs="Times New Roman"/>
          <w:sz w:val="24"/>
          <w:szCs w:val="24"/>
        </w:rPr>
        <w:t xml:space="preserve"> </w:t>
      </w:r>
      <w:r w:rsidR="00A72627">
        <w:rPr>
          <w:rFonts w:ascii="Times New Roman" w:hAnsi="Times New Roman" w:cs="Times New Roman"/>
          <w:sz w:val="24"/>
          <w:szCs w:val="24"/>
        </w:rPr>
        <w:t xml:space="preserve">и муниципальных районных </w:t>
      </w:r>
      <w:r w:rsidRPr="00E203F4">
        <w:rPr>
          <w:rFonts w:ascii="Times New Roman" w:hAnsi="Times New Roman" w:cs="Times New Roman"/>
          <w:sz w:val="24"/>
          <w:szCs w:val="24"/>
        </w:rPr>
        <w:t xml:space="preserve">программ и подлежат уточнению после формирования </w:t>
      </w:r>
      <w:r w:rsidR="00A72627">
        <w:rPr>
          <w:rFonts w:ascii="Times New Roman" w:hAnsi="Times New Roman" w:cs="Times New Roman"/>
          <w:sz w:val="24"/>
          <w:szCs w:val="24"/>
        </w:rPr>
        <w:t>облас</w:t>
      </w:r>
      <w:r w:rsidR="002226F2">
        <w:rPr>
          <w:rFonts w:ascii="Times New Roman" w:hAnsi="Times New Roman" w:cs="Times New Roman"/>
          <w:sz w:val="24"/>
          <w:szCs w:val="24"/>
        </w:rPr>
        <w:t>т</w:t>
      </w:r>
      <w:r w:rsidR="00A72627">
        <w:rPr>
          <w:rFonts w:ascii="Times New Roman" w:hAnsi="Times New Roman" w:cs="Times New Roman"/>
          <w:sz w:val="24"/>
          <w:szCs w:val="24"/>
        </w:rPr>
        <w:t>ного</w:t>
      </w:r>
      <w:r w:rsidRPr="00E203F4">
        <w:rPr>
          <w:rFonts w:ascii="Times New Roman" w:hAnsi="Times New Roman" w:cs="Times New Roman"/>
          <w:sz w:val="24"/>
          <w:szCs w:val="24"/>
        </w:rPr>
        <w:t xml:space="preserve"> бюджета на соответствующий финансовый год с учетом результатов реализации мероприятий в предыдущем финансовом году. </w:t>
      </w:r>
      <w:proofErr w:type="gramEnd"/>
    </w:p>
    <w:p w:rsidR="00A72627"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Транспортная система поселения является элементом транспортной системы </w:t>
      </w:r>
      <w:r w:rsidR="00A72627">
        <w:rPr>
          <w:rFonts w:ascii="Times New Roman" w:hAnsi="Times New Roman" w:cs="Times New Roman"/>
          <w:sz w:val="24"/>
          <w:szCs w:val="24"/>
        </w:rPr>
        <w:t xml:space="preserve">района и </w:t>
      </w:r>
      <w:r w:rsidRPr="00E203F4">
        <w:rPr>
          <w:rFonts w:ascii="Times New Roman" w:hAnsi="Times New Roman" w:cs="Times New Roman"/>
          <w:sz w:val="24"/>
          <w:szCs w:val="24"/>
        </w:rPr>
        <w:t>региона</w:t>
      </w:r>
      <w:r w:rsidR="00A72627">
        <w:rPr>
          <w:rFonts w:ascii="Times New Roman" w:hAnsi="Times New Roman" w:cs="Times New Roman"/>
          <w:sz w:val="24"/>
          <w:szCs w:val="24"/>
        </w:rPr>
        <w:t xml:space="preserve"> в целом</w:t>
      </w:r>
      <w:r w:rsidRPr="00E203F4">
        <w:rPr>
          <w:rFonts w:ascii="Times New Roman" w:hAnsi="Times New Roman" w:cs="Times New Roman"/>
          <w:sz w:val="24"/>
          <w:szCs w:val="24"/>
        </w:rPr>
        <w:t xml:space="preserve">,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w:t>
      </w:r>
    </w:p>
    <w:p w:rsidR="00A72627"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r w:rsidR="00A72627">
        <w:rPr>
          <w:rFonts w:ascii="Times New Roman" w:hAnsi="Times New Roman" w:cs="Times New Roman"/>
          <w:sz w:val="24"/>
          <w:szCs w:val="24"/>
        </w:rPr>
        <w:t>Покровского</w:t>
      </w:r>
      <w:r w:rsidRPr="00E203F4">
        <w:rPr>
          <w:rFonts w:ascii="Times New Roman" w:hAnsi="Times New Roman" w:cs="Times New Roman"/>
          <w:sz w:val="24"/>
          <w:szCs w:val="24"/>
        </w:rPr>
        <w:t xml:space="preserve"> района и органов государственной власти </w:t>
      </w:r>
      <w:r w:rsidR="00A72627">
        <w:rPr>
          <w:rFonts w:ascii="Times New Roman" w:hAnsi="Times New Roman" w:cs="Times New Roman"/>
          <w:sz w:val="24"/>
          <w:szCs w:val="24"/>
        </w:rPr>
        <w:t>Орловской области</w:t>
      </w:r>
      <w:r w:rsidRPr="00E203F4">
        <w:rPr>
          <w:rFonts w:ascii="Times New Roman" w:hAnsi="Times New Roman" w:cs="Times New Roman"/>
          <w:sz w:val="24"/>
          <w:szCs w:val="24"/>
        </w:rPr>
        <w:t xml:space="preserve"> по развитию транспортной инфраструктуры. При реализации программы предполагается привлечение финансирования из средств дорожного фонда. 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w:t>
      </w:r>
      <w:proofErr w:type="gramStart"/>
      <w:r w:rsidRPr="00E203F4">
        <w:rPr>
          <w:rFonts w:ascii="Times New Roman" w:hAnsi="Times New Roman" w:cs="Times New Roman"/>
          <w:sz w:val="24"/>
          <w:szCs w:val="24"/>
        </w:rPr>
        <w:t>дств пр</w:t>
      </w:r>
      <w:proofErr w:type="gramEnd"/>
      <w:r w:rsidRPr="00E203F4">
        <w:rPr>
          <w:rFonts w:ascii="Times New Roman" w:hAnsi="Times New Roman" w:cs="Times New Roman"/>
          <w:sz w:val="24"/>
          <w:szCs w:val="24"/>
        </w:rPr>
        <w:t xml:space="preserve">и эффективном взаимодействии всех участников муниципальной программы, подлежит ежегодному уточнению в рамках бюджетного цикла.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w:t>
      </w:r>
    </w:p>
    <w:p w:rsidR="000F4265" w:rsidRDefault="000F4265" w:rsidP="00A72627">
      <w:pPr>
        <w:tabs>
          <w:tab w:val="left" w:pos="1620"/>
        </w:tabs>
        <w:jc w:val="right"/>
        <w:rPr>
          <w:rFonts w:ascii="Times New Roman" w:hAnsi="Times New Roman" w:cs="Times New Roman"/>
          <w:sz w:val="24"/>
          <w:szCs w:val="24"/>
        </w:rPr>
      </w:pPr>
    </w:p>
    <w:p w:rsidR="000F4265" w:rsidRDefault="000F4265" w:rsidP="00A72627">
      <w:pPr>
        <w:tabs>
          <w:tab w:val="left" w:pos="1620"/>
        </w:tabs>
        <w:jc w:val="right"/>
        <w:rPr>
          <w:rFonts w:ascii="Times New Roman" w:hAnsi="Times New Roman" w:cs="Times New Roman"/>
          <w:sz w:val="24"/>
          <w:szCs w:val="24"/>
        </w:rPr>
      </w:pPr>
    </w:p>
    <w:p w:rsidR="000F4265" w:rsidRDefault="000F4265" w:rsidP="00A72627">
      <w:pPr>
        <w:tabs>
          <w:tab w:val="left" w:pos="1620"/>
        </w:tabs>
        <w:jc w:val="right"/>
        <w:rPr>
          <w:rFonts w:ascii="Times New Roman" w:hAnsi="Times New Roman" w:cs="Times New Roman"/>
          <w:sz w:val="24"/>
          <w:szCs w:val="24"/>
        </w:rPr>
      </w:pPr>
    </w:p>
    <w:p w:rsidR="000F4265" w:rsidRDefault="000F4265" w:rsidP="00A72627">
      <w:pPr>
        <w:tabs>
          <w:tab w:val="left" w:pos="1620"/>
        </w:tabs>
        <w:jc w:val="right"/>
        <w:rPr>
          <w:rFonts w:ascii="Times New Roman" w:hAnsi="Times New Roman" w:cs="Times New Roman"/>
          <w:sz w:val="24"/>
          <w:szCs w:val="24"/>
        </w:rPr>
      </w:pPr>
    </w:p>
    <w:p w:rsidR="000F4265" w:rsidRDefault="000F4265" w:rsidP="00A72627">
      <w:pPr>
        <w:tabs>
          <w:tab w:val="left" w:pos="1620"/>
        </w:tabs>
        <w:jc w:val="right"/>
        <w:rPr>
          <w:rFonts w:ascii="Times New Roman" w:hAnsi="Times New Roman" w:cs="Times New Roman"/>
          <w:sz w:val="24"/>
          <w:szCs w:val="24"/>
        </w:rPr>
      </w:pPr>
    </w:p>
    <w:p w:rsidR="000F4265" w:rsidRDefault="000F4265" w:rsidP="00A72627">
      <w:pPr>
        <w:tabs>
          <w:tab w:val="left" w:pos="1620"/>
        </w:tabs>
        <w:jc w:val="right"/>
        <w:rPr>
          <w:rFonts w:ascii="Times New Roman" w:hAnsi="Times New Roman" w:cs="Times New Roman"/>
          <w:sz w:val="24"/>
          <w:szCs w:val="24"/>
        </w:rPr>
      </w:pPr>
    </w:p>
    <w:p w:rsidR="000F4265" w:rsidRDefault="000F4265" w:rsidP="00A72627">
      <w:pPr>
        <w:tabs>
          <w:tab w:val="left" w:pos="1620"/>
        </w:tabs>
        <w:jc w:val="right"/>
        <w:rPr>
          <w:rFonts w:ascii="Times New Roman" w:hAnsi="Times New Roman" w:cs="Times New Roman"/>
          <w:sz w:val="24"/>
          <w:szCs w:val="24"/>
        </w:rPr>
      </w:pPr>
    </w:p>
    <w:p w:rsidR="000F4265" w:rsidRDefault="000F4265" w:rsidP="00A72627">
      <w:pPr>
        <w:tabs>
          <w:tab w:val="left" w:pos="1620"/>
        </w:tabs>
        <w:jc w:val="right"/>
        <w:rPr>
          <w:rFonts w:ascii="Times New Roman" w:hAnsi="Times New Roman" w:cs="Times New Roman"/>
          <w:sz w:val="24"/>
          <w:szCs w:val="24"/>
        </w:rPr>
      </w:pPr>
    </w:p>
    <w:p w:rsidR="000F4265" w:rsidRDefault="000F4265" w:rsidP="00A72627">
      <w:pPr>
        <w:tabs>
          <w:tab w:val="left" w:pos="1620"/>
        </w:tabs>
        <w:jc w:val="right"/>
        <w:rPr>
          <w:rFonts w:ascii="Times New Roman" w:hAnsi="Times New Roman" w:cs="Times New Roman"/>
          <w:sz w:val="24"/>
          <w:szCs w:val="24"/>
        </w:rPr>
      </w:pPr>
    </w:p>
    <w:p w:rsidR="000F4265" w:rsidRDefault="000F4265" w:rsidP="00A72627">
      <w:pPr>
        <w:tabs>
          <w:tab w:val="left" w:pos="1620"/>
        </w:tabs>
        <w:jc w:val="right"/>
        <w:rPr>
          <w:rFonts w:ascii="Times New Roman" w:hAnsi="Times New Roman" w:cs="Times New Roman"/>
          <w:sz w:val="24"/>
          <w:szCs w:val="24"/>
        </w:rPr>
      </w:pPr>
    </w:p>
    <w:p w:rsidR="000F4265" w:rsidRDefault="000F4265" w:rsidP="00A72627">
      <w:pPr>
        <w:tabs>
          <w:tab w:val="left" w:pos="1620"/>
        </w:tabs>
        <w:jc w:val="right"/>
        <w:rPr>
          <w:rFonts w:ascii="Times New Roman" w:hAnsi="Times New Roman" w:cs="Times New Roman"/>
          <w:sz w:val="24"/>
          <w:szCs w:val="24"/>
        </w:rPr>
      </w:pPr>
    </w:p>
    <w:p w:rsidR="000F4265" w:rsidRDefault="000F4265" w:rsidP="00A72627">
      <w:pPr>
        <w:tabs>
          <w:tab w:val="left" w:pos="1620"/>
        </w:tabs>
        <w:jc w:val="right"/>
        <w:rPr>
          <w:rFonts w:ascii="Times New Roman" w:hAnsi="Times New Roman" w:cs="Times New Roman"/>
          <w:sz w:val="24"/>
          <w:szCs w:val="24"/>
        </w:rPr>
      </w:pPr>
    </w:p>
    <w:p w:rsidR="000F4265" w:rsidRDefault="000F4265" w:rsidP="00A72627">
      <w:pPr>
        <w:tabs>
          <w:tab w:val="left" w:pos="1620"/>
        </w:tabs>
        <w:jc w:val="right"/>
        <w:rPr>
          <w:rFonts w:ascii="Times New Roman" w:hAnsi="Times New Roman" w:cs="Times New Roman"/>
          <w:sz w:val="24"/>
          <w:szCs w:val="24"/>
        </w:rPr>
      </w:pPr>
    </w:p>
    <w:p w:rsidR="000F4265" w:rsidRDefault="000F4265" w:rsidP="00A72627">
      <w:pPr>
        <w:tabs>
          <w:tab w:val="left" w:pos="1620"/>
        </w:tabs>
        <w:jc w:val="right"/>
        <w:rPr>
          <w:rFonts w:ascii="Times New Roman" w:hAnsi="Times New Roman" w:cs="Times New Roman"/>
          <w:sz w:val="24"/>
          <w:szCs w:val="24"/>
        </w:rPr>
      </w:pPr>
    </w:p>
    <w:p w:rsidR="000F4265" w:rsidRDefault="000F4265" w:rsidP="00A72627">
      <w:pPr>
        <w:tabs>
          <w:tab w:val="left" w:pos="1620"/>
        </w:tabs>
        <w:jc w:val="right"/>
        <w:rPr>
          <w:rFonts w:ascii="Times New Roman" w:hAnsi="Times New Roman" w:cs="Times New Roman"/>
          <w:sz w:val="24"/>
          <w:szCs w:val="24"/>
        </w:rPr>
      </w:pPr>
    </w:p>
    <w:p w:rsidR="000F4265" w:rsidRDefault="000F4265" w:rsidP="00A72627">
      <w:pPr>
        <w:tabs>
          <w:tab w:val="left" w:pos="1620"/>
        </w:tabs>
        <w:jc w:val="right"/>
        <w:rPr>
          <w:rFonts w:ascii="Times New Roman" w:hAnsi="Times New Roman" w:cs="Times New Roman"/>
          <w:sz w:val="24"/>
          <w:szCs w:val="24"/>
        </w:rPr>
      </w:pPr>
    </w:p>
    <w:p w:rsidR="000F4265" w:rsidRDefault="000F4265" w:rsidP="00A72627">
      <w:pPr>
        <w:tabs>
          <w:tab w:val="left" w:pos="1620"/>
        </w:tabs>
        <w:jc w:val="right"/>
        <w:rPr>
          <w:rFonts w:ascii="Times New Roman" w:hAnsi="Times New Roman" w:cs="Times New Roman"/>
          <w:sz w:val="24"/>
          <w:szCs w:val="24"/>
        </w:rPr>
      </w:pPr>
    </w:p>
    <w:p w:rsidR="000F4265" w:rsidRDefault="000F4265" w:rsidP="00A72627">
      <w:pPr>
        <w:tabs>
          <w:tab w:val="left" w:pos="1620"/>
        </w:tabs>
        <w:jc w:val="right"/>
        <w:rPr>
          <w:rFonts w:ascii="Times New Roman" w:hAnsi="Times New Roman" w:cs="Times New Roman"/>
          <w:sz w:val="24"/>
          <w:szCs w:val="24"/>
        </w:rPr>
      </w:pPr>
    </w:p>
    <w:p w:rsidR="000F4265" w:rsidRDefault="000F4265" w:rsidP="00A72627">
      <w:pPr>
        <w:tabs>
          <w:tab w:val="left" w:pos="1620"/>
        </w:tabs>
        <w:jc w:val="right"/>
        <w:rPr>
          <w:rFonts w:ascii="Times New Roman" w:hAnsi="Times New Roman" w:cs="Times New Roman"/>
          <w:sz w:val="24"/>
          <w:szCs w:val="24"/>
        </w:rPr>
        <w:sectPr w:rsidR="000F4265" w:rsidSect="00E203F4">
          <w:headerReference w:type="even" r:id="rId11"/>
          <w:headerReference w:type="default" r:id="rId12"/>
          <w:footerReference w:type="even" r:id="rId13"/>
          <w:footerReference w:type="default" r:id="rId14"/>
          <w:headerReference w:type="first" r:id="rId15"/>
          <w:footerReference w:type="first" r:id="rId16"/>
          <w:pgSz w:w="11906" w:h="16838"/>
          <w:pgMar w:top="851" w:right="851" w:bottom="851" w:left="1418" w:header="709" w:footer="709" w:gutter="0"/>
          <w:cols w:space="708"/>
          <w:docGrid w:linePitch="360"/>
        </w:sectPr>
      </w:pPr>
    </w:p>
    <w:p w:rsidR="00A72627" w:rsidRDefault="00744D39" w:rsidP="00A72627">
      <w:pPr>
        <w:tabs>
          <w:tab w:val="left" w:pos="1620"/>
        </w:tabs>
        <w:jc w:val="right"/>
        <w:rPr>
          <w:rFonts w:ascii="Times New Roman" w:hAnsi="Times New Roman" w:cs="Times New Roman"/>
          <w:sz w:val="24"/>
          <w:szCs w:val="24"/>
        </w:rPr>
      </w:pPr>
      <w:r w:rsidRPr="00E203F4">
        <w:rPr>
          <w:rFonts w:ascii="Times New Roman" w:hAnsi="Times New Roman" w:cs="Times New Roman"/>
          <w:sz w:val="24"/>
          <w:szCs w:val="24"/>
        </w:rPr>
        <w:lastRenderedPageBreak/>
        <w:t xml:space="preserve">Таблица </w:t>
      </w:r>
      <w:r w:rsidR="002A5234">
        <w:rPr>
          <w:rFonts w:ascii="Times New Roman" w:hAnsi="Times New Roman" w:cs="Times New Roman"/>
          <w:sz w:val="24"/>
          <w:szCs w:val="24"/>
        </w:rPr>
        <w:t>7</w:t>
      </w:r>
    </w:p>
    <w:p w:rsidR="000F426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w:t>
      </w:r>
    </w:p>
    <w:p w:rsidR="00A72627" w:rsidRDefault="00744D39" w:rsidP="000F4265">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Объем средств на реализацию программы</w:t>
      </w:r>
    </w:p>
    <w:tbl>
      <w:tblPr>
        <w:tblStyle w:val="af9"/>
        <w:tblW w:w="0" w:type="auto"/>
        <w:tblLayout w:type="fixed"/>
        <w:tblLook w:val="04A0" w:firstRow="1" w:lastRow="0" w:firstColumn="1" w:lastColumn="0" w:noHBand="0" w:noVBand="1"/>
      </w:tblPr>
      <w:tblGrid>
        <w:gridCol w:w="5495"/>
        <w:gridCol w:w="1397"/>
        <w:gridCol w:w="1397"/>
        <w:gridCol w:w="1397"/>
        <w:gridCol w:w="1398"/>
        <w:gridCol w:w="1397"/>
        <w:gridCol w:w="1397"/>
        <w:gridCol w:w="1398"/>
      </w:tblGrid>
      <w:tr w:rsidR="00A72627" w:rsidTr="000F4265">
        <w:tc>
          <w:tcPr>
            <w:tcW w:w="5495" w:type="dxa"/>
            <w:vMerge w:val="restart"/>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Наименование мероприятия</w:t>
            </w:r>
          </w:p>
        </w:tc>
        <w:tc>
          <w:tcPr>
            <w:tcW w:w="9781" w:type="dxa"/>
            <w:gridSpan w:val="7"/>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 xml:space="preserve">Финансовые потребности, </w:t>
            </w:r>
            <w:proofErr w:type="spellStart"/>
            <w:r w:rsidRPr="000F4265">
              <w:rPr>
                <w:rFonts w:ascii="Times New Roman" w:hAnsi="Times New Roman" w:cs="Times New Roman"/>
              </w:rPr>
              <w:t>тыс</w:t>
            </w:r>
            <w:proofErr w:type="gramStart"/>
            <w:r w:rsidRPr="000F4265">
              <w:rPr>
                <w:rFonts w:ascii="Times New Roman" w:hAnsi="Times New Roman" w:cs="Times New Roman"/>
              </w:rPr>
              <w:t>.р</w:t>
            </w:r>
            <w:proofErr w:type="gramEnd"/>
            <w:r w:rsidRPr="000F4265">
              <w:rPr>
                <w:rFonts w:ascii="Times New Roman" w:hAnsi="Times New Roman" w:cs="Times New Roman"/>
              </w:rPr>
              <w:t>уб</w:t>
            </w:r>
            <w:proofErr w:type="spellEnd"/>
          </w:p>
        </w:tc>
      </w:tr>
      <w:tr w:rsidR="000F4265" w:rsidTr="000F4265">
        <w:tc>
          <w:tcPr>
            <w:tcW w:w="5495" w:type="dxa"/>
            <w:vMerge/>
          </w:tcPr>
          <w:p w:rsidR="00A72627" w:rsidRPr="000F4265" w:rsidRDefault="00A72627" w:rsidP="00E203F4">
            <w:pPr>
              <w:tabs>
                <w:tab w:val="left" w:pos="1620"/>
              </w:tabs>
              <w:ind w:firstLine="0"/>
              <w:jc w:val="both"/>
              <w:rPr>
                <w:rFonts w:ascii="Times New Roman" w:hAnsi="Times New Roman" w:cs="Times New Roman"/>
              </w:rPr>
            </w:pPr>
          </w:p>
        </w:tc>
        <w:tc>
          <w:tcPr>
            <w:tcW w:w="1397"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всего</w:t>
            </w:r>
          </w:p>
        </w:tc>
        <w:tc>
          <w:tcPr>
            <w:tcW w:w="1397"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2016 год</w:t>
            </w:r>
          </w:p>
        </w:tc>
        <w:tc>
          <w:tcPr>
            <w:tcW w:w="1397"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2017 год</w:t>
            </w:r>
          </w:p>
        </w:tc>
        <w:tc>
          <w:tcPr>
            <w:tcW w:w="1398"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2018 год</w:t>
            </w:r>
          </w:p>
        </w:tc>
        <w:tc>
          <w:tcPr>
            <w:tcW w:w="1397"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2019 год</w:t>
            </w:r>
          </w:p>
        </w:tc>
        <w:tc>
          <w:tcPr>
            <w:tcW w:w="1397"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2020 год</w:t>
            </w:r>
          </w:p>
        </w:tc>
        <w:tc>
          <w:tcPr>
            <w:tcW w:w="1398"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2021- 2030 годы</w:t>
            </w:r>
          </w:p>
        </w:tc>
      </w:tr>
      <w:tr w:rsidR="000F4265" w:rsidTr="000F4265">
        <w:tc>
          <w:tcPr>
            <w:tcW w:w="5495" w:type="dxa"/>
          </w:tcPr>
          <w:p w:rsidR="00A72627" w:rsidRPr="000F4265"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 xml:space="preserve">Проведение паспортизации и </w:t>
            </w:r>
            <w:proofErr w:type="gramStart"/>
            <w:r w:rsidRPr="000F4265">
              <w:rPr>
                <w:rFonts w:ascii="Times New Roman" w:hAnsi="Times New Roman" w:cs="Times New Roman"/>
                <w:sz w:val="24"/>
                <w:szCs w:val="24"/>
              </w:rPr>
              <w:t>инвентаризации</w:t>
            </w:r>
            <w:proofErr w:type="gramEnd"/>
            <w:r w:rsidRPr="000F4265">
              <w:rPr>
                <w:rFonts w:ascii="Times New Roman" w:hAnsi="Times New Roman" w:cs="Times New Roman"/>
                <w:sz w:val="24"/>
                <w:szCs w:val="24"/>
              </w:rPr>
              <w:t xml:space="preserve"> автомобильных дорог местного значения, определение полос отвода, регистрация земельных участков, занятых автодорогами местного значения</w:t>
            </w:r>
          </w:p>
        </w:tc>
        <w:tc>
          <w:tcPr>
            <w:tcW w:w="1397" w:type="dxa"/>
          </w:tcPr>
          <w:p w:rsidR="00A72627" w:rsidRPr="000F4265" w:rsidRDefault="000D34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1600</w:t>
            </w:r>
          </w:p>
        </w:tc>
        <w:tc>
          <w:tcPr>
            <w:tcW w:w="1397" w:type="dxa"/>
          </w:tcPr>
          <w:p w:rsidR="00A72627" w:rsidRPr="000F4265" w:rsidRDefault="00485B4B"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97" w:type="dxa"/>
          </w:tcPr>
          <w:p w:rsidR="00A72627" w:rsidRPr="000F4265" w:rsidRDefault="00485B4B"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98" w:type="dxa"/>
          </w:tcPr>
          <w:p w:rsidR="00A72627" w:rsidRPr="000F4265" w:rsidRDefault="00485B4B"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97" w:type="dxa"/>
          </w:tcPr>
          <w:p w:rsidR="00A72627" w:rsidRPr="000F4265" w:rsidRDefault="00485B4B"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97" w:type="dxa"/>
          </w:tcPr>
          <w:p w:rsidR="00A72627" w:rsidRPr="000F4265" w:rsidRDefault="00485B4B"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98" w:type="dxa"/>
          </w:tcPr>
          <w:p w:rsidR="00A72627" w:rsidRPr="000F4265" w:rsidRDefault="000D34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1200</w:t>
            </w:r>
          </w:p>
        </w:tc>
      </w:tr>
      <w:tr w:rsidR="000F4265" w:rsidTr="000F4265">
        <w:tc>
          <w:tcPr>
            <w:tcW w:w="5495" w:type="dxa"/>
          </w:tcPr>
          <w:p w:rsidR="00A72627" w:rsidRPr="000F4265"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Инвентаризация с оценкой технического состояния всех инженерных сооружений на автомобильных дорогах и улицах поселения (в том числе гидротехнических сооружений, используемых для движения автомобильного транспорта), определение сроков и объёмов необходимой реконструкции или нового строительства</w:t>
            </w:r>
          </w:p>
        </w:tc>
        <w:tc>
          <w:tcPr>
            <w:tcW w:w="1397" w:type="dxa"/>
          </w:tcPr>
          <w:p w:rsidR="00A72627" w:rsidRPr="000F4265" w:rsidRDefault="000D34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560</w:t>
            </w:r>
          </w:p>
        </w:tc>
        <w:tc>
          <w:tcPr>
            <w:tcW w:w="1397"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97" w:type="dxa"/>
          </w:tcPr>
          <w:p w:rsidR="00A72627" w:rsidRPr="000F4265" w:rsidRDefault="000D34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1398" w:type="dxa"/>
          </w:tcPr>
          <w:p w:rsidR="00A72627" w:rsidRPr="000F4265" w:rsidRDefault="000D34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1397" w:type="dxa"/>
          </w:tcPr>
          <w:p w:rsidR="00A72627" w:rsidRPr="000F4265" w:rsidRDefault="000D34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1397" w:type="dxa"/>
          </w:tcPr>
          <w:p w:rsidR="00A72627" w:rsidRPr="000F4265" w:rsidRDefault="000D34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1398" w:type="dxa"/>
          </w:tcPr>
          <w:p w:rsidR="00A72627" w:rsidRPr="000F4265" w:rsidRDefault="000D34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400</w:t>
            </w:r>
          </w:p>
        </w:tc>
      </w:tr>
      <w:tr w:rsidR="000F4265" w:rsidTr="000F4265">
        <w:tc>
          <w:tcPr>
            <w:tcW w:w="5495" w:type="dxa"/>
          </w:tcPr>
          <w:p w:rsidR="00A72627" w:rsidRPr="000F4265"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Разработка и осуществление комплекса мероприятий по безопасности дорожного движения, решаемых в комплексе с разработкой документации по планировке территорий</w:t>
            </w:r>
          </w:p>
        </w:tc>
        <w:tc>
          <w:tcPr>
            <w:tcW w:w="1397" w:type="dxa"/>
          </w:tcPr>
          <w:p w:rsidR="00A72627" w:rsidRPr="000F4265" w:rsidRDefault="00505C8F" w:rsidP="00485B4B">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2380</w:t>
            </w:r>
          </w:p>
        </w:tc>
        <w:tc>
          <w:tcPr>
            <w:tcW w:w="1397" w:type="dxa"/>
          </w:tcPr>
          <w:p w:rsidR="00A72627" w:rsidRPr="000F4265" w:rsidRDefault="000D34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120</w:t>
            </w:r>
          </w:p>
        </w:tc>
        <w:tc>
          <w:tcPr>
            <w:tcW w:w="1397" w:type="dxa"/>
          </w:tcPr>
          <w:p w:rsidR="00A72627" w:rsidRPr="000F4265" w:rsidRDefault="000D34D6" w:rsidP="00CE442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150</w:t>
            </w:r>
          </w:p>
        </w:tc>
        <w:tc>
          <w:tcPr>
            <w:tcW w:w="1398" w:type="dxa"/>
          </w:tcPr>
          <w:p w:rsidR="00A72627" w:rsidRPr="000F4265" w:rsidRDefault="000D34D6" w:rsidP="00CE442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180</w:t>
            </w:r>
          </w:p>
        </w:tc>
        <w:tc>
          <w:tcPr>
            <w:tcW w:w="1397" w:type="dxa"/>
          </w:tcPr>
          <w:p w:rsidR="00A72627" w:rsidRPr="000F4265" w:rsidRDefault="000D34D6" w:rsidP="00CE442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210</w:t>
            </w:r>
          </w:p>
        </w:tc>
        <w:tc>
          <w:tcPr>
            <w:tcW w:w="1397" w:type="dxa"/>
          </w:tcPr>
          <w:p w:rsidR="00A72627" w:rsidRPr="000F4265" w:rsidRDefault="000D34D6" w:rsidP="00CE442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220</w:t>
            </w:r>
          </w:p>
        </w:tc>
        <w:tc>
          <w:tcPr>
            <w:tcW w:w="1398" w:type="dxa"/>
          </w:tcPr>
          <w:p w:rsidR="00A72627" w:rsidRPr="000F4265" w:rsidRDefault="000D34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1500</w:t>
            </w:r>
          </w:p>
        </w:tc>
      </w:tr>
      <w:tr w:rsidR="000F4265" w:rsidTr="000F4265">
        <w:tc>
          <w:tcPr>
            <w:tcW w:w="5495" w:type="dxa"/>
          </w:tcPr>
          <w:p w:rsidR="00A72627" w:rsidRPr="000F4265" w:rsidRDefault="00A72627" w:rsidP="00A72627">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Размещение дорожных знаков и указателей на улицах населённого пункта</w:t>
            </w:r>
          </w:p>
        </w:tc>
        <w:tc>
          <w:tcPr>
            <w:tcW w:w="1397" w:type="dxa"/>
          </w:tcPr>
          <w:p w:rsidR="00A72627" w:rsidRPr="000F4265" w:rsidRDefault="000D34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660</w:t>
            </w:r>
          </w:p>
        </w:tc>
        <w:tc>
          <w:tcPr>
            <w:tcW w:w="1397" w:type="dxa"/>
          </w:tcPr>
          <w:p w:rsidR="00A72627" w:rsidRPr="000F4265" w:rsidRDefault="000D34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30</w:t>
            </w:r>
          </w:p>
        </w:tc>
        <w:tc>
          <w:tcPr>
            <w:tcW w:w="1397" w:type="dxa"/>
          </w:tcPr>
          <w:p w:rsidR="00A72627" w:rsidRPr="000F4265" w:rsidRDefault="00485B4B"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1398" w:type="dxa"/>
          </w:tcPr>
          <w:p w:rsidR="00A72627" w:rsidRPr="000F4265" w:rsidRDefault="00485B4B"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1397" w:type="dxa"/>
          </w:tcPr>
          <w:p w:rsidR="00A72627" w:rsidRPr="000F4265" w:rsidRDefault="000D34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50</w:t>
            </w:r>
          </w:p>
        </w:tc>
        <w:tc>
          <w:tcPr>
            <w:tcW w:w="1397" w:type="dxa"/>
          </w:tcPr>
          <w:p w:rsidR="00A72627" w:rsidRPr="000F4265" w:rsidRDefault="000D34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50</w:t>
            </w:r>
          </w:p>
        </w:tc>
        <w:tc>
          <w:tcPr>
            <w:tcW w:w="1398" w:type="dxa"/>
          </w:tcPr>
          <w:p w:rsidR="00A72627" w:rsidRPr="000F4265" w:rsidRDefault="000D34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450</w:t>
            </w:r>
          </w:p>
        </w:tc>
      </w:tr>
      <w:tr w:rsidR="000F4265" w:rsidTr="000F4265">
        <w:tc>
          <w:tcPr>
            <w:tcW w:w="5495" w:type="dxa"/>
          </w:tcPr>
          <w:p w:rsidR="00A72627" w:rsidRPr="000F4265"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Реконструкция, ремонт, устройство твёрдого покрытия дорог и тротуаров</w:t>
            </w:r>
          </w:p>
        </w:tc>
        <w:tc>
          <w:tcPr>
            <w:tcW w:w="1397" w:type="dxa"/>
          </w:tcPr>
          <w:p w:rsidR="00A72627" w:rsidRPr="000F4265" w:rsidRDefault="000D34D6" w:rsidP="00804FD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13570</w:t>
            </w:r>
          </w:p>
        </w:tc>
        <w:tc>
          <w:tcPr>
            <w:tcW w:w="1397" w:type="dxa"/>
          </w:tcPr>
          <w:p w:rsidR="00A72627" w:rsidRPr="000F4265" w:rsidRDefault="00505C8F" w:rsidP="00804FD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500</w:t>
            </w:r>
          </w:p>
        </w:tc>
        <w:tc>
          <w:tcPr>
            <w:tcW w:w="1397" w:type="dxa"/>
          </w:tcPr>
          <w:p w:rsidR="00A72627" w:rsidRPr="000F4265" w:rsidRDefault="00505C8F"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500</w:t>
            </w:r>
          </w:p>
        </w:tc>
        <w:tc>
          <w:tcPr>
            <w:tcW w:w="1398" w:type="dxa"/>
          </w:tcPr>
          <w:p w:rsidR="00A72627" w:rsidRPr="000F4265" w:rsidRDefault="00505C8F"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500</w:t>
            </w:r>
          </w:p>
        </w:tc>
        <w:tc>
          <w:tcPr>
            <w:tcW w:w="1397" w:type="dxa"/>
          </w:tcPr>
          <w:p w:rsidR="00A72627" w:rsidRPr="000F4265" w:rsidRDefault="00505C8F"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1050</w:t>
            </w:r>
          </w:p>
        </w:tc>
        <w:tc>
          <w:tcPr>
            <w:tcW w:w="1397" w:type="dxa"/>
          </w:tcPr>
          <w:p w:rsidR="00A72627" w:rsidRPr="000F4265" w:rsidRDefault="00505C8F"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1020</w:t>
            </w:r>
          </w:p>
        </w:tc>
        <w:tc>
          <w:tcPr>
            <w:tcW w:w="1398" w:type="dxa"/>
          </w:tcPr>
          <w:p w:rsidR="00A72627" w:rsidRPr="000F4265" w:rsidRDefault="00505C8F"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10000</w:t>
            </w:r>
          </w:p>
        </w:tc>
      </w:tr>
      <w:tr w:rsidR="000F4265" w:rsidTr="000F4265">
        <w:tc>
          <w:tcPr>
            <w:tcW w:w="5495" w:type="dxa"/>
          </w:tcPr>
          <w:p w:rsidR="00A72627" w:rsidRPr="000F4265" w:rsidRDefault="000F4265"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Строительство автостоянок около объектов обслуживания</w:t>
            </w:r>
          </w:p>
        </w:tc>
        <w:tc>
          <w:tcPr>
            <w:tcW w:w="1397" w:type="dxa"/>
          </w:tcPr>
          <w:p w:rsidR="00A72627" w:rsidRPr="000F4265" w:rsidRDefault="00505C8F"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300</w:t>
            </w:r>
          </w:p>
        </w:tc>
        <w:tc>
          <w:tcPr>
            <w:tcW w:w="1397"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97" w:type="dxa"/>
          </w:tcPr>
          <w:p w:rsidR="00A72627" w:rsidRPr="000F4265" w:rsidRDefault="00505C8F"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98" w:type="dxa"/>
          </w:tcPr>
          <w:p w:rsidR="00A72627" w:rsidRPr="000F4265" w:rsidRDefault="00505C8F"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97" w:type="dxa"/>
          </w:tcPr>
          <w:p w:rsidR="00A72627" w:rsidRPr="000F4265" w:rsidRDefault="00505C8F"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97" w:type="dxa"/>
          </w:tcPr>
          <w:p w:rsidR="00A72627" w:rsidRPr="000F4265" w:rsidRDefault="00505C8F"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98" w:type="dxa"/>
          </w:tcPr>
          <w:p w:rsidR="00A72627" w:rsidRPr="000F4265" w:rsidRDefault="00505C8F"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300</w:t>
            </w:r>
          </w:p>
        </w:tc>
      </w:tr>
      <w:tr w:rsidR="000F4265" w:rsidTr="000F4265">
        <w:tc>
          <w:tcPr>
            <w:tcW w:w="5495" w:type="dxa"/>
          </w:tcPr>
          <w:p w:rsidR="00A72627" w:rsidRPr="000F4265" w:rsidRDefault="000F4265"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Создание инфраструктуры автосервиса</w:t>
            </w:r>
          </w:p>
        </w:tc>
        <w:tc>
          <w:tcPr>
            <w:tcW w:w="1397"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97"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97"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98"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97"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97"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98"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0F4265" w:rsidTr="000F4265">
        <w:tc>
          <w:tcPr>
            <w:tcW w:w="5495" w:type="dxa"/>
          </w:tcPr>
          <w:p w:rsidR="000F4265" w:rsidRPr="000F4265" w:rsidRDefault="000F4265"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Содержание автомобильных дорог общего пользования местного значения муниципального образования и искусственных сооружений</w:t>
            </w:r>
          </w:p>
        </w:tc>
        <w:tc>
          <w:tcPr>
            <w:tcW w:w="1397" w:type="dxa"/>
          </w:tcPr>
          <w:p w:rsidR="000F4265" w:rsidRPr="000F4265" w:rsidRDefault="00505C8F"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2570</w:t>
            </w:r>
          </w:p>
        </w:tc>
        <w:tc>
          <w:tcPr>
            <w:tcW w:w="1397" w:type="dxa"/>
          </w:tcPr>
          <w:p w:rsidR="000F4265" w:rsidRPr="000F4265" w:rsidRDefault="00505C8F"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120</w:t>
            </w:r>
          </w:p>
        </w:tc>
        <w:tc>
          <w:tcPr>
            <w:tcW w:w="1397" w:type="dxa"/>
          </w:tcPr>
          <w:p w:rsidR="000F4265" w:rsidRPr="000F4265" w:rsidRDefault="00505C8F" w:rsidP="00485B4B">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140</w:t>
            </w:r>
          </w:p>
        </w:tc>
        <w:tc>
          <w:tcPr>
            <w:tcW w:w="1398" w:type="dxa"/>
          </w:tcPr>
          <w:p w:rsidR="000F4265" w:rsidRPr="000F4265" w:rsidRDefault="00505C8F" w:rsidP="00485B4B">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170</w:t>
            </w:r>
          </w:p>
        </w:tc>
        <w:tc>
          <w:tcPr>
            <w:tcW w:w="1397" w:type="dxa"/>
          </w:tcPr>
          <w:p w:rsidR="000F4265" w:rsidRPr="000F4265" w:rsidRDefault="00505C8F"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200</w:t>
            </w:r>
          </w:p>
        </w:tc>
        <w:tc>
          <w:tcPr>
            <w:tcW w:w="1397" w:type="dxa"/>
          </w:tcPr>
          <w:p w:rsidR="000F4265" w:rsidRPr="000F4265" w:rsidRDefault="00505C8F" w:rsidP="00485B4B">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240</w:t>
            </w:r>
          </w:p>
        </w:tc>
        <w:tc>
          <w:tcPr>
            <w:tcW w:w="1398" w:type="dxa"/>
          </w:tcPr>
          <w:p w:rsidR="000F4265" w:rsidRPr="000F4265" w:rsidRDefault="00505C8F"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1700</w:t>
            </w:r>
          </w:p>
        </w:tc>
      </w:tr>
      <w:tr w:rsidR="00485B4B" w:rsidTr="003C15EE">
        <w:tc>
          <w:tcPr>
            <w:tcW w:w="5495" w:type="dxa"/>
          </w:tcPr>
          <w:p w:rsidR="00485B4B" w:rsidRPr="000F4265" w:rsidRDefault="00485B4B"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Всего</w:t>
            </w:r>
          </w:p>
        </w:tc>
        <w:tc>
          <w:tcPr>
            <w:tcW w:w="1397" w:type="dxa"/>
            <w:vAlign w:val="center"/>
          </w:tcPr>
          <w:p w:rsidR="00485B4B" w:rsidRPr="00485B4B" w:rsidRDefault="00505C8F">
            <w:pPr>
              <w:jc w:val="center"/>
              <w:rPr>
                <w:rFonts w:ascii="Times New Roman" w:hAnsi="Times New Roman" w:cs="Times New Roman"/>
                <w:sz w:val="24"/>
                <w:szCs w:val="24"/>
              </w:rPr>
            </w:pPr>
            <w:r>
              <w:rPr>
                <w:rFonts w:ascii="Times New Roman" w:hAnsi="Times New Roman" w:cs="Times New Roman"/>
                <w:sz w:val="24"/>
                <w:szCs w:val="24"/>
              </w:rPr>
              <w:t>21640</w:t>
            </w:r>
          </w:p>
        </w:tc>
        <w:tc>
          <w:tcPr>
            <w:tcW w:w="1397" w:type="dxa"/>
            <w:vAlign w:val="center"/>
          </w:tcPr>
          <w:p w:rsidR="00485B4B" w:rsidRPr="00485B4B" w:rsidRDefault="00505C8F">
            <w:pPr>
              <w:jc w:val="center"/>
              <w:rPr>
                <w:rFonts w:ascii="Times New Roman" w:hAnsi="Times New Roman" w:cs="Times New Roman"/>
                <w:sz w:val="24"/>
                <w:szCs w:val="24"/>
              </w:rPr>
            </w:pPr>
            <w:r>
              <w:rPr>
                <w:rFonts w:ascii="Times New Roman" w:hAnsi="Times New Roman" w:cs="Times New Roman"/>
                <w:sz w:val="24"/>
                <w:szCs w:val="24"/>
              </w:rPr>
              <w:t>770</w:t>
            </w:r>
          </w:p>
        </w:tc>
        <w:tc>
          <w:tcPr>
            <w:tcW w:w="1397" w:type="dxa"/>
            <w:vAlign w:val="center"/>
          </w:tcPr>
          <w:p w:rsidR="00485B4B" w:rsidRPr="00485B4B" w:rsidRDefault="00505C8F">
            <w:pPr>
              <w:jc w:val="center"/>
              <w:rPr>
                <w:rFonts w:ascii="Times New Roman" w:hAnsi="Times New Roman" w:cs="Times New Roman"/>
                <w:sz w:val="24"/>
                <w:szCs w:val="24"/>
              </w:rPr>
            </w:pPr>
            <w:r>
              <w:rPr>
                <w:rFonts w:ascii="Times New Roman" w:hAnsi="Times New Roman" w:cs="Times New Roman"/>
                <w:sz w:val="24"/>
                <w:szCs w:val="24"/>
              </w:rPr>
              <w:t>970</w:t>
            </w:r>
          </w:p>
        </w:tc>
        <w:tc>
          <w:tcPr>
            <w:tcW w:w="1398" w:type="dxa"/>
            <w:vAlign w:val="center"/>
          </w:tcPr>
          <w:p w:rsidR="00485B4B" w:rsidRPr="00485B4B" w:rsidRDefault="00505C8F">
            <w:pPr>
              <w:jc w:val="center"/>
              <w:rPr>
                <w:rFonts w:ascii="Times New Roman" w:hAnsi="Times New Roman" w:cs="Times New Roman"/>
                <w:sz w:val="24"/>
                <w:szCs w:val="24"/>
              </w:rPr>
            </w:pPr>
            <w:r>
              <w:rPr>
                <w:rFonts w:ascii="Times New Roman" w:hAnsi="Times New Roman" w:cs="Times New Roman"/>
                <w:sz w:val="24"/>
                <w:szCs w:val="24"/>
              </w:rPr>
              <w:t>1030</w:t>
            </w:r>
          </w:p>
        </w:tc>
        <w:tc>
          <w:tcPr>
            <w:tcW w:w="1397" w:type="dxa"/>
            <w:vAlign w:val="center"/>
          </w:tcPr>
          <w:p w:rsidR="00485B4B" w:rsidRPr="00485B4B" w:rsidRDefault="00505C8F">
            <w:pPr>
              <w:jc w:val="center"/>
              <w:rPr>
                <w:rFonts w:ascii="Times New Roman" w:hAnsi="Times New Roman" w:cs="Times New Roman"/>
                <w:sz w:val="24"/>
                <w:szCs w:val="24"/>
              </w:rPr>
            </w:pPr>
            <w:r>
              <w:rPr>
                <w:rFonts w:ascii="Times New Roman" w:hAnsi="Times New Roman" w:cs="Times New Roman"/>
                <w:sz w:val="24"/>
                <w:szCs w:val="24"/>
              </w:rPr>
              <w:t>1650</w:t>
            </w:r>
          </w:p>
        </w:tc>
        <w:tc>
          <w:tcPr>
            <w:tcW w:w="1397" w:type="dxa"/>
            <w:vAlign w:val="center"/>
          </w:tcPr>
          <w:p w:rsidR="00485B4B" w:rsidRPr="00485B4B" w:rsidRDefault="00505C8F">
            <w:pPr>
              <w:jc w:val="center"/>
              <w:rPr>
                <w:rFonts w:ascii="Times New Roman" w:hAnsi="Times New Roman" w:cs="Times New Roman"/>
                <w:sz w:val="24"/>
                <w:szCs w:val="24"/>
              </w:rPr>
            </w:pPr>
            <w:r>
              <w:rPr>
                <w:rFonts w:ascii="Times New Roman" w:hAnsi="Times New Roman" w:cs="Times New Roman"/>
                <w:sz w:val="24"/>
                <w:szCs w:val="24"/>
              </w:rPr>
              <w:t>1670</w:t>
            </w:r>
          </w:p>
        </w:tc>
        <w:tc>
          <w:tcPr>
            <w:tcW w:w="1398" w:type="dxa"/>
            <w:vAlign w:val="center"/>
          </w:tcPr>
          <w:p w:rsidR="00485B4B" w:rsidRPr="00485B4B" w:rsidRDefault="00505C8F">
            <w:pPr>
              <w:jc w:val="center"/>
              <w:rPr>
                <w:rFonts w:ascii="Times New Roman" w:hAnsi="Times New Roman" w:cs="Times New Roman"/>
                <w:sz w:val="24"/>
                <w:szCs w:val="24"/>
              </w:rPr>
            </w:pPr>
            <w:r>
              <w:rPr>
                <w:rFonts w:ascii="Times New Roman" w:hAnsi="Times New Roman" w:cs="Times New Roman"/>
                <w:sz w:val="24"/>
                <w:szCs w:val="24"/>
              </w:rPr>
              <w:t>15550</w:t>
            </w:r>
          </w:p>
        </w:tc>
      </w:tr>
    </w:tbl>
    <w:p w:rsidR="000F4265" w:rsidRDefault="000F4265" w:rsidP="00E203F4">
      <w:pPr>
        <w:tabs>
          <w:tab w:val="left" w:pos="1620"/>
        </w:tabs>
        <w:jc w:val="both"/>
        <w:rPr>
          <w:rFonts w:ascii="Times New Roman" w:hAnsi="Times New Roman" w:cs="Times New Roman"/>
          <w:sz w:val="24"/>
          <w:szCs w:val="24"/>
        </w:rPr>
        <w:sectPr w:rsidR="000F4265" w:rsidSect="000F4265">
          <w:pgSz w:w="16838" w:h="11906" w:orient="landscape"/>
          <w:pgMar w:top="1418" w:right="851" w:bottom="851" w:left="851" w:header="709" w:footer="709" w:gutter="0"/>
          <w:cols w:space="708"/>
          <w:docGrid w:linePitch="360"/>
        </w:sectPr>
      </w:pPr>
    </w:p>
    <w:p w:rsidR="00744D39" w:rsidRPr="00E203F4"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lastRenderedPageBreak/>
        <w:t xml:space="preserve">Общая потребность в капитальных вложениях </w:t>
      </w:r>
      <w:proofErr w:type="spellStart"/>
      <w:r w:rsidR="000D34D6">
        <w:rPr>
          <w:rFonts w:ascii="Times New Roman" w:hAnsi="Times New Roman" w:cs="Times New Roman"/>
          <w:sz w:val="24"/>
          <w:szCs w:val="24"/>
        </w:rPr>
        <w:t>Моховскому</w:t>
      </w:r>
      <w:proofErr w:type="spellEnd"/>
      <w:r w:rsidR="000D34D6">
        <w:rPr>
          <w:rFonts w:ascii="Times New Roman" w:hAnsi="Times New Roman" w:cs="Times New Roman"/>
          <w:sz w:val="24"/>
          <w:szCs w:val="24"/>
        </w:rPr>
        <w:t xml:space="preserve"> сельскому поселению</w:t>
      </w:r>
      <w:r w:rsidRPr="00E203F4">
        <w:rPr>
          <w:rFonts w:ascii="Times New Roman" w:hAnsi="Times New Roman" w:cs="Times New Roman"/>
          <w:sz w:val="24"/>
          <w:szCs w:val="24"/>
        </w:rPr>
        <w:t xml:space="preserve"> составляет </w:t>
      </w:r>
      <w:r w:rsidR="00505C8F">
        <w:rPr>
          <w:rFonts w:ascii="Times New Roman" w:hAnsi="Times New Roman" w:cs="Times New Roman"/>
          <w:sz w:val="24"/>
          <w:szCs w:val="24"/>
        </w:rPr>
        <w:t>21640</w:t>
      </w:r>
      <w:r w:rsidRPr="00E203F4">
        <w:rPr>
          <w:rFonts w:ascii="Times New Roman" w:hAnsi="Times New Roman" w:cs="Times New Roman"/>
          <w:sz w:val="24"/>
          <w:szCs w:val="24"/>
        </w:rPr>
        <w:t xml:space="preserve"> тыс.</w:t>
      </w:r>
      <w:r w:rsidR="005D0E65">
        <w:rPr>
          <w:rFonts w:ascii="Times New Roman" w:hAnsi="Times New Roman" w:cs="Times New Roman"/>
          <w:sz w:val="24"/>
          <w:szCs w:val="24"/>
        </w:rPr>
        <w:t xml:space="preserve"> </w:t>
      </w:r>
      <w:r w:rsidRPr="00E203F4">
        <w:rPr>
          <w:rFonts w:ascii="Times New Roman" w:hAnsi="Times New Roman" w:cs="Times New Roman"/>
          <w:sz w:val="24"/>
          <w:szCs w:val="24"/>
        </w:rPr>
        <w:t>рублей, значительную долю занимают бюджетные средства. 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804FD6" w:rsidRDefault="00744D39" w:rsidP="00804FD6">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5. Оценка эффективности мероприятий</w:t>
      </w:r>
    </w:p>
    <w:p w:rsidR="00485B4B"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Основными факторами, определяющими направления </w:t>
      </w:r>
      <w:proofErr w:type="gramStart"/>
      <w:r w:rsidRPr="00E203F4">
        <w:rPr>
          <w:rFonts w:ascii="Times New Roman" w:hAnsi="Times New Roman" w:cs="Times New Roman"/>
          <w:sz w:val="24"/>
          <w:szCs w:val="24"/>
        </w:rPr>
        <w:t>разработки Программы комплексного развития системы транспортной инфраструктуры</w:t>
      </w:r>
      <w:proofErr w:type="gramEnd"/>
      <w:r w:rsidRPr="00E203F4">
        <w:rPr>
          <w:rFonts w:ascii="Times New Roman" w:hAnsi="Times New Roman" w:cs="Times New Roman"/>
          <w:sz w:val="24"/>
          <w:szCs w:val="24"/>
        </w:rPr>
        <w:t xml:space="preserve"> </w:t>
      </w:r>
      <w:r w:rsidR="000D34D6">
        <w:rPr>
          <w:rFonts w:ascii="Times New Roman" w:hAnsi="Times New Roman" w:cs="Times New Roman"/>
          <w:sz w:val="24"/>
          <w:szCs w:val="24"/>
        </w:rPr>
        <w:t>Моховского сельского поселения</w:t>
      </w:r>
      <w:r w:rsidRPr="00E203F4">
        <w:rPr>
          <w:rFonts w:ascii="Times New Roman" w:hAnsi="Times New Roman" w:cs="Times New Roman"/>
          <w:sz w:val="24"/>
          <w:szCs w:val="24"/>
        </w:rPr>
        <w:t xml:space="preserve"> на 2016 - 2032 годы,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 </w:t>
      </w:r>
    </w:p>
    <w:p w:rsidR="00761446"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ее эксплуатации и эффективности реализации программных мероприятий. 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администраций, позволит достичь целевых показателей транспортной инфраструктуры муниципального образования </w:t>
      </w:r>
      <w:r w:rsidR="000D34D6">
        <w:rPr>
          <w:rFonts w:ascii="Times New Roman" w:hAnsi="Times New Roman" w:cs="Times New Roman"/>
          <w:sz w:val="24"/>
          <w:szCs w:val="24"/>
        </w:rPr>
        <w:t>Моховское сельское поселение</w:t>
      </w:r>
      <w:r w:rsidRPr="00E203F4">
        <w:rPr>
          <w:rFonts w:ascii="Times New Roman" w:hAnsi="Times New Roman" w:cs="Times New Roman"/>
          <w:sz w:val="24"/>
          <w:szCs w:val="24"/>
        </w:rPr>
        <w:t xml:space="preserve"> на расчетный срок.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 </w:t>
      </w:r>
    </w:p>
    <w:p w:rsidR="00761446"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Целевые индикаторы и показатели Программы представлены в таблице </w:t>
      </w:r>
      <w:r w:rsidR="00761446">
        <w:rPr>
          <w:rFonts w:ascii="Times New Roman" w:hAnsi="Times New Roman" w:cs="Times New Roman"/>
          <w:sz w:val="24"/>
          <w:szCs w:val="24"/>
        </w:rPr>
        <w:t>7</w:t>
      </w:r>
      <w:r w:rsidRPr="00E203F4">
        <w:rPr>
          <w:rFonts w:ascii="Times New Roman" w:hAnsi="Times New Roman" w:cs="Times New Roman"/>
          <w:sz w:val="24"/>
          <w:szCs w:val="24"/>
        </w:rPr>
        <w:t xml:space="preserve">. </w:t>
      </w:r>
    </w:p>
    <w:p w:rsidR="00761446" w:rsidRDefault="00761446" w:rsidP="00761446">
      <w:pPr>
        <w:tabs>
          <w:tab w:val="left" w:pos="1620"/>
        </w:tabs>
        <w:jc w:val="right"/>
        <w:rPr>
          <w:rFonts w:ascii="Times New Roman" w:hAnsi="Times New Roman" w:cs="Times New Roman"/>
          <w:sz w:val="24"/>
          <w:szCs w:val="24"/>
        </w:rPr>
        <w:sectPr w:rsidR="00761446" w:rsidSect="00E203F4">
          <w:pgSz w:w="11906" w:h="16838"/>
          <w:pgMar w:top="851" w:right="851" w:bottom="851" w:left="1418" w:header="709" w:footer="709" w:gutter="0"/>
          <w:cols w:space="708"/>
          <w:docGrid w:linePitch="360"/>
        </w:sectPr>
      </w:pPr>
    </w:p>
    <w:p w:rsidR="00761446" w:rsidRDefault="00744D39" w:rsidP="00761446">
      <w:pPr>
        <w:tabs>
          <w:tab w:val="left" w:pos="1620"/>
        </w:tabs>
        <w:jc w:val="right"/>
        <w:rPr>
          <w:rFonts w:ascii="Times New Roman" w:hAnsi="Times New Roman" w:cs="Times New Roman"/>
          <w:sz w:val="24"/>
          <w:szCs w:val="24"/>
        </w:rPr>
      </w:pPr>
      <w:r w:rsidRPr="00E203F4">
        <w:rPr>
          <w:rFonts w:ascii="Times New Roman" w:hAnsi="Times New Roman" w:cs="Times New Roman"/>
          <w:sz w:val="24"/>
          <w:szCs w:val="24"/>
        </w:rPr>
        <w:lastRenderedPageBreak/>
        <w:t xml:space="preserve">Таблица </w:t>
      </w:r>
      <w:r w:rsidR="002A5234">
        <w:rPr>
          <w:rFonts w:ascii="Times New Roman" w:hAnsi="Times New Roman" w:cs="Times New Roman"/>
          <w:sz w:val="24"/>
          <w:szCs w:val="24"/>
        </w:rPr>
        <w:t>8</w:t>
      </w:r>
      <w:r w:rsidRPr="00E203F4">
        <w:rPr>
          <w:rFonts w:ascii="Times New Roman" w:hAnsi="Times New Roman" w:cs="Times New Roman"/>
          <w:sz w:val="24"/>
          <w:szCs w:val="24"/>
        </w:rPr>
        <w:t xml:space="preserve"> </w:t>
      </w:r>
    </w:p>
    <w:p w:rsidR="00761446" w:rsidRDefault="00744D39" w:rsidP="0089472D">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Целевые индикаторы и показатели Программы</w:t>
      </w:r>
    </w:p>
    <w:p w:rsidR="00761446" w:rsidRDefault="00761446" w:rsidP="00E203F4">
      <w:pPr>
        <w:tabs>
          <w:tab w:val="left" w:pos="1620"/>
        </w:tabs>
        <w:jc w:val="both"/>
        <w:rPr>
          <w:rFonts w:ascii="Times New Roman" w:hAnsi="Times New Roman" w:cs="Times New Roman"/>
          <w:sz w:val="24"/>
          <w:szCs w:val="24"/>
        </w:rPr>
      </w:pPr>
    </w:p>
    <w:tbl>
      <w:tblPr>
        <w:tblStyle w:val="af9"/>
        <w:tblW w:w="15559" w:type="dxa"/>
        <w:tblLook w:val="04A0" w:firstRow="1" w:lastRow="0" w:firstColumn="1" w:lastColumn="0" w:noHBand="0" w:noVBand="1"/>
      </w:tblPr>
      <w:tblGrid>
        <w:gridCol w:w="541"/>
        <w:gridCol w:w="5663"/>
        <w:gridCol w:w="1134"/>
        <w:gridCol w:w="1370"/>
        <w:gridCol w:w="1370"/>
        <w:gridCol w:w="1370"/>
        <w:gridCol w:w="1370"/>
        <w:gridCol w:w="1370"/>
        <w:gridCol w:w="1371"/>
      </w:tblGrid>
      <w:tr w:rsidR="00761446" w:rsidTr="00761446">
        <w:tc>
          <w:tcPr>
            <w:tcW w:w="541" w:type="dxa"/>
            <w:vMerge w:val="restart"/>
            <w:vAlign w:val="center"/>
          </w:tcPr>
          <w:p w:rsidR="00761446" w:rsidRDefault="00761446" w:rsidP="00761446">
            <w:pPr>
              <w:tabs>
                <w:tab w:val="left" w:pos="1620"/>
              </w:tabs>
              <w:ind w:firstLine="0"/>
              <w:jc w:val="center"/>
              <w:rPr>
                <w:rFonts w:ascii="Times New Roman" w:hAnsi="Times New Roman" w:cs="Times New Roman"/>
                <w:sz w:val="24"/>
                <w:szCs w:val="24"/>
              </w:rPr>
            </w:pPr>
            <w:r w:rsidRPr="00E203F4">
              <w:rPr>
                <w:rFonts w:ascii="Times New Roman" w:hAnsi="Times New Roman" w:cs="Times New Roman"/>
                <w:sz w:val="24"/>
                <w:szCs w:val="24"/>
              </w:rPr>
              <w:t xml:space="preserve">№ </w:t>
            </w:r>
            <w:proofErr w:type="gramStart"/>
            <w:r w:rsidRPr="00E203F4">
              <w:rPr>
                <w:rFonts w:ascii="Times New Roman" w:hAnsi="Times New Roman" w:cs="Times New Roman"/>
                <w:sz w:val="24"/>
                <w:szCs w:val="24"/>
              </w:rPr>
              <w:t>п</w:t>
            </w:r>
            <w:proofErr w:type="gramEnd"/>
            <w:r w:rsidRPr="00E203F4">
              <w:rPr>
                <w:rFonts w:ascii="Times New Roman" w:hAnsi="Times New Roman" w:cs="Times New Roman"/>
                <w:sz w:val="24"/>
                <w:szCs w:val="24"/>
              </w:rPr>
              <w:t>/п</w:t>
            </w:r>
          </w:p>
        </w:tc>
        <w:tc>
          <w:tcPr>
            <w:tcW w:w="5663" w:type="dxa"/>
            <w:vMerge w:val="restart"/>
            <w:vAlign w:val="center"/>
          </w:tcPr>
          <w:p w:rsidR="00761446" w:rsidRDefault="00761446" w:rsidP="00761446">
            <w:pPr>
              <w:tabs>
                <w:tab w:val="left" w:pos="1620"/>
              </w:tabs>
              <w:ind w:firstLine="0"/>
              <w:jc w:val="center"/>
              <w:rPr>
                <w:rFonts w:ascii="Times New Roman" w:hAnsi="Times New Roman" w:cs="Times New Roman"/>
                <w:sz w:val="24"/>
                <w:szCs w:val="24"/>
              </w:rPr>
            </w:pPr>
            <w:r w:rsidRPr="00E203F4">
              <w:rPr>
                <w:rFonts w:ascii="Times New Roman" w:hAnsi="Times New Roman" w:cs="Times New Roman"/>
                <w:sz w:val="24"/>
                <w:szCs w:val="24"/>
              </w:rPr>
              <w:t>Наименование индикатора</w:t>
            </w:r>
          </w:p>
        </w:tc>
        <w:tc>
          <w:tcPr>
            <w:tcW w:w="1134" w:type="dxa"/>
            <w:vMerge w:val="restart"/>
            <w:vAlign w:val="center"/>
          </w:tcPr>
          <w:p w:rsidR="00761446" w:rsidRDefault="00761446" w:rsidP="00761446">
            <w:pPr>
              <w:tabs>
                <w:tab w:val="left" w:pos="1620"/>
              </w:tabs>
              <w:ind w:firstLine="0"/>
              <w:jc w:val="center"/>
              <w:rPr>
                <w:rFonts w:ascii="Times New Roman" w:hAnsi="Times New Roman" w:cs="Times New Roman"/>
                <w:sz w:val="24"/>
                <w:szCs w:val="24"/>
              </w:rPr>
            </w:pPr>
            <w:proofErr w:type="gramStart"/>
            <w:r w:rsidRPr="00E203F4">
              <w:rPr>
                <w:rFonts w:ascii="Times New Roman" w:hAnsi="Times New Roman" w:cs="Times New Roman"/>
                <w:sz w:val="24"/>
                <w:szCs w:val="24"/>
              </w:rPr>
              <w:t xml:space="preserve">Един </w:t>
            </w:r>
            <w:proofErr w:type="spellStart"/>
            <w:r w:rsidRPr="00E203F4">
              <w:rPr>
                <w:rFonts w:ascii="Times New Roman" w:hAnsi="Times New Roman" w:cs="Times New Roman"/>
                <w:sz w:val="24"/>
                <w:szCs w:val="24"/>
              </w:rPr>
              <w:t>ица</w:t>
            </w:r>
            <w:proofErr w:type="spellEnd"/>
            <w:proofErr w:type="gramEnd"/>
            <w:r w:rsidRPr="00E203F4">
              <w:rPr>
                <w:rFonts w:ascii="Times New Roman" w:hAnsi="Times New Roman" w:cs="Times New Roman"/>
                <w:sz w:val="24"/>
                <w:szCs w:val="24"/>
              </w:rPr>
              <w:t xml:space="preserve"> </w:t>
            </w:r>
            <w:proofErr w:type="spellStart"/>
            <w:r w:rsidRPr="00E203F4">
              <w:rPr>
                <w:rFonts w:ascii="Times New Roman" w:hAnsi="Times New Roman" w:cs="Times New Roman"/>
                <w:sz w:val="24"/>
                <w:szCs w:val="24"/>
              </w:rPr>
              <w:t>измер</w:t>
            </w:r>
            <w:proofErr w:type="spellEnd"/>
            <w:r w:rsidRPr="00E203F4">
              <w:rPr>
                <w:rFonts w:ascii="Times New Roman" w:hAnsi="Times New Roman" w:cs="Times New Roman"/>
                <w:sz w:val="24"/>
                <w:szCs w:val="24"/>
              </w:rPr>
              <w:t xml:space="preserve"> </w:t>
            </w:r>
            <w:proofErr w:type="spellStart"/>
            <w:r w:rsidRPr="00E203F4">
              <w:rPr>
                <w:rFonts w:ascii="Times New Roman" w:hAnsi="Times New Roman" w:cs="Times New Roman"/>
                <w:sz w:val="24"/>
                <w:szCs w:val="24"/>
              </w:rPr>
              <w:t>ения</w:t>
            </w:r>
            <w:proofErr w:type="spellEnd"/>
          </w:p>
        </w:tc>
        <w:tc>
          <w:tcPr>
            <w:tcW w:w="8221" w:type="dxa"/>
            <w:gridSpan w:val="6"/>
            <w:vAlign w:val="center"/>
          </w:tcPr>
          <w:p w:rsidR="00761446" w:rsidRDefault="00761446" w:rsidP="00761446">
            <w:pPr>
              <w:tabs>
                <w:tab w:val="left" w:pos="1620"/>
              </w:tabs>
              <w:ind w:firstLine="0"/>
              <w:jc w:val="center"/>
              <w:rPr>
                <w:rFonts w:ascii="Times New Roman" w:hAnsi="Times New Roman" w:cs="Times New Roman"/>
                <w:sz w:val="24"/>
                <w:szCs w:val="24"/>
              </w:rPr>
            </w:pPr>
            <w:r w:rsidRPr="00E203F4">
              <w:rPr>
                <w:rFonts w:ascii="Times New Roman" w:hAnsi="Times New Roman" w:cs="Times New Roman"/>
                <w:sz w:val="24"/>
                <w:szCs w:val="24"/>
              </w:rPr>
              <w:t>Показатели по годам</w:t>
            </w:r>
          </w:p>
        </w:tc>
      </w:tr>
      <w:tr w:rsidR="00761446" w:rsidTr="00761446">
        <w:tc>
          <w:tcPr>
            <w:tcW w:w="541" w:type="dxa"/>
            <w:vMerge/>
          </w:tcPr>
          <w:p w:rsidR="00761446" w:rsidRDefault="00761446" w:rsidP="00E203F4">
            <w:pPr>
              <w:tabs>
                <w:tab w:val="left" w:pos="1620"/>
              </w:tabs>
              <w:ind w:firstLine="0"/>
              <w:jc w:val="both"/>
              <w:rPr>
                <w:rFonts w:ascii="Times New Roman" w:hAnsi="Times New Roman" w:cs="Times New Roman"/>
                <w:sz w:val="24"/>
                <w:szCs w:val="24"/>
              </w:rPr>
            </w:pPr>
          </w:p>
        </w:tc>
        <w:tc>
          <w:tcPr>
            <w:tcW w:w="5663" w:type="dxa"/>
            <w:vMerge/>
          </w:tcPr>
          <w:p w:rsidR="00761446" w:rsidRDefault="00761446" w:rsidP="00E203F4">
            <w:pPr>
              <w:tabs>
                <w:tab w:val="left" w:pos="1620"/>
              </w:tabs>
              <w:ind w:firstLine="0"/>
              <w:jc w:val="both"/>
              <w:rPr>
                <w:rFonts w:ascii="Times New Roman" w:hAnsi="Times New Roman" w:cs="Times New Roman"/>
                <w:sz w:val="24"/>
                <w:szCs w:val="24"/>
              </w:rPr>
            </w:pPr>
          </w:p>
        </w:tc>
        <w:tc>
          <w:tcPr>
            <w:tcW w:w="1134" w:type="dxa"/>
            <w:vMerge/>
          </w:tcPr>
          <w:p w:rsidR="00761446" w:rsidRDefault="00761446" w:rsidP="00E203F4">
            <w:pPr>
              <w:tabs>
                <w:tab w:val="left" w:pos="1620"/>
              </w:tabs>
              <w:ind w:firstLine="0"/>
              <w:jc w:val="both"/>
              <w:rPr>
                <w:rFonts w:ascii="Times New Roman" w:hAnsi="Times New Roman" w:cs="Times New Roman"/>
                <w:sz w:val="24"/>
                <w:szCs w:val="24"/>
              </w:rPr>
            </w:pPr>
          </w:p>
        </w:tc>
        <w:tc>
          <w:tcPr>
            <w:tcW w:w="1370"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2016</w:t>
            </w:r>
          </w:p>
        </w:tc>
        <w:tc>
          <w:tcPr>
            <w:tcW w:w="1370"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2017</w:t>
            </w:r>
          </w:p>
        </w:tc>
        <w:tc>
          <w:tcPr>
            <w:tcW w:w="1370"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2018</w:t>
            </w:r>
          </w:p>
        </w:tc>
        <w:tc>
          <w:tcPr>
            <w:tcW w:w="1370"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2019</w:t>
            </w:r>
          </w:p>
        </w:tc>
        <w:tc>
          <w:tcPr>
            <w:tcW w:w="1370"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2020</w:t>
            </w:r>
          </w:p>
        </w:tc>
        <w:tc>
          <w:tcPr>
            <w:tcW w:w="1371"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2021-2032</w:t>
            </w:r>
          </w:p>
        </w:tc>
      </w:tr>
      <w:tr w:rsidR="00761446" w:rsidTr="0089472D">
        <w:tc>
          <w:tcPr>
            <w:tcW w:w="541" w:type="dxa"/>
          </w:tcPr>
          <w:p w:rsidR="00761446" w:rsidRDefault="00761446"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1.</w:t>
            </w:r>
          </w:p>
        </w:tc>
        <w:tc>
          <w:tcPr>
            <w:tcW w:w="5663" w:type="dxa"/>
          </w:tcPr>
          <w:p w:rsidR="00761446" w:rsidRDefault="00761446"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w:t>
            </w:r>
            <w:r>
              <w:rPr>
                <w:rFonts w:ascii="Times New Roman" w:hAnsi="Times New Roman" w:cs="Times New Roman"/>
                <w:sz w:val="24"/>
                <w:szCs w:val="24"/>
              </w:rPr>
              <w:t>ия</w:t>
            </w:r>
          </w:p>
        </w:tc>
        <w:tc>
          <w:tcPr>
            <w:tcW w:w="1134" w:type="dxa"/>
            <w:vAlign w:val="center"/>
          </w:tcPr>
          <w:p w:rsidR="00761446" w:rsidRDefault="00761446"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70" w:type="dxa"/>
            <w:vAlign w:val="center"/>
          </w:tcPr>
          <w:p w:rsidR="00761446" w:rsidRDefault="00FF5EF6"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82*</w:t>
            </w:r>
          </w:p>
        </w:tc>
        <w:tc>
          <w:tcPr>
            <w:tcW w:w="1370" w:type="dxa"/>
            <w:vAlign w:val="center"/>
          </w:tcPr>
          <w:p w:rsidR="00761446" w:rsidRDefault="00FF5EF6"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82</w:t>
            </w:r>
            <w:r w:rsidR="0089472D">
              <w:rPr>
                <w:rFonts w:ascii="Times New Roman" w:hAnsi="Times New Roman" w:cs="Times New Roman"/>
                <w:sz w:val="24"/>
                <w:szCs w:val="24"/>
              </w:rPr>
              <w:t>*</w:t>
            </w:r>
          </w:p>
        </w:tc>
        <w:tc>
          <w:tcPr>
            <w:tcW w:w="1370" w:type="dxa"/>
            <w:vAlign w:val="center"/>
          </w:tcPr>
          <w:p w:rsidR="00761446" w:rsidRDefault="00FF5EF6"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82</w:t>
            </w:r>
            <w:r w:rsidR="0089472D">
              <w:rPr>
                <w:rFonts w:ascii="Times New Roman" w:hAnsi="Times New Roman" w:cs="Times New Roman"/>
                <w:sz w:val="24"/>
                <w:szCs w:val="24"/>
              </w:rPr>
              <w:t>*</w:t>
            </w:r>
          </w:p>
        </w:tc>
        <w:tc>
          <w:tcPr>
            <w:tcW w:w="1370" w:type="dxa"/>
            <w:vAlign w:val="center"/>
          </w:tcPr>
          <w:p w:rsidR="00761446" w:rsidRDefault="00FF5EF6"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82</w:t>
            </w:r>
            <w:r w:rsidR="0089472D">
              <w:rPr>
                <w:rFonts w:ascii="Times New Roman" w:hAnsi="Times New Roman" w:cs="Times New Roman"/>
                <w:sz w:val="24"/>
                <w:szCs w:val="24"/>
              </w:rPr>
              <w:t>*</w:t>
            </w:r>
          </w:p>
        </w:tc>
        <w:tc>
          <w:tcPr>
            <w:tcW w:w="1370" w:type="dxa"/>
            <w:vAlign w:val="center"/>
          </w:tcPr>
          <w:p w:rsidR="00761446" w:rsidRDefault="00FF5EF6"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82</w:t>
            </w:r>
            <w:r w:rsidR="0089472D">
              <w:rPr>
                <w:rFonts w:ascii="Times New Roman" w:hAnsi="Times New Roman" w:cs="Times New Roman"/>
                <w:sz w:val="24"/>
                <w:szCs w:val="24"/>
              </w:rPr>
              <w:t>*</w:t>
            </w:r>
          </w:p>
        </w:tc>
        <w:tc>
          <w:tcPr>
            <w:tcW w:w="1371"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761446" w:rsidTr="0089472D">
        <w:tc>
          <w:tcPr>
            <w:tcW w:w="541" w:type="dxa"/>
          </w:tcPr>
          <w:p w:rsidR="00761446" w:rsidRDefault="00942A51"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5663" w:type="dxa"/>
          </w:tcPr>
          <w:p w:rsidR="00761446" w:rsidRDefault="0089472D"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Обеспеченность постоянной круглогодичной связи с сетью автомобильных дорог общего пользования по дорогам с твердым покрытием</w:t>
            </w:r>
          </w:p>
        </w:tc>
        <w:tc>
          <w:tcPr>
            <w:tcW w:w="1134"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70" w:type="dxa"/>
            <w:vAlign w:val="center"/>
          </w:tcPr>
          <w:p w:rsidR="00761446" w:rsidRDefault="00FF5EF6"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0,3</w:t>
            </w:r>
          </w:p>
        </w:tc>
        <w:tc>
          <w:tcPr>
            <w:tcW w:w="1370" w:type="dxa"/>
            <w:vAlign w:val="center"/>
          </w:tcPr>
          <w:p w:rsidR="00761446" w:rsidRDefault="00FF5EF6"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0,4</w:t>
            </w:r>
          </w:p>
        </w:tc>
        <w:tc>
          <w:tcPr>
            <w:tcW w:w="1370" w:type="dxa"/>
            <w:vAlign w:val="center"/>
          </w:tcPr>
          <w:p w:rsidR="00761446" w:rsidRDefault="00FF5EF6"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0,6</w:t>
            </w:r>
          </w:p>
        </w:tc>
        <w:tc>
          <w:tcPr>
            <w:tcW w:w="1370" w:type="dxa"/>
            <w:vAlign w:val="center"/>
          </w:tcPr>
          <w:p w:rsidR="00761446" w:rsidRDefault="00FF5EF6"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0,8</w:t>
            </w:r>
          </w:p>
        </w:tc>
        <w:tc>
          <w:tcPr>
            <w:tcW w:w="1370" w:type="dxa"/>
            <w:vAlign w:val="center"/>
          </w:tcPr>
          <w:p w:rsidR="00761446" w:rsidRDefault="00FF5EF6"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371"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r>
      <w:tr w:rsidR="00761446" w:rsidTr="0089472D">
        <w:tc>
          <w:tcPr>
            <w:tcW w:w="541" w:type="dxa"/>
          </w:tcPr>
          <w:p w:rsidR="00761446" w:rsidRDefault="00942A51"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3.</w:t>
            </w:r>
          </w:p>
        </w:tc>
        <w:tc>
          <w:tcPr>
            <w:tcW w:w="5663" w:type="dxa"/>
          </w:tcPr>
          <w:p w:rsidR="00761446" w:rsidRDefault="0089472D"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Доля протяженности автомобильных дорог общего пользования местного значения, соответствующих нормативным требованиям к транспортн</w:t>
            </w:r>
            <w:proofErr w:type="gramStart"/>
            <w:r w:rsidRPr="00E203F4">
              <w:rPr>
                <w:rFonts w:ascii="Times New Roman" w:hAnsi="Times New Roman" w:cs="Times New Roman"/>
                <w:sz w:val="24"/>
                <w:szCs w:val="24"/>
              </w:rPr>
              <w:t>о-</w:t>
            </w:r>
            <w:proofErr w:type="gramEnd"/>
            <w:r w:rsidRPr="00E203F4">
              <w:rPr>
                <w:rFonts w:ascii="Times New Roman" w:hAnsi="Times New Roman" w:cs="Times New Roman"/>
                <w:sz w:val="24"/>
                <w:szCs w:val="24"/>
              </w:rPr>
              <w:t xml:space="preserve"> эксплуатационным показателя</w:t>
            </w:r>
          </w:p>
        </w:tc>
        <w:tc>
          <w:tcPr>
            <w:tcW w:w="1134"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70" w:type="dxa"/>
            <w:vAlign w:val="center"/>
          </w:tcPr>
          <w:p w:rsidR="00761446" w:rsidRDefault="00FF5EF6"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1370" w:type="dxa"/>
            <w:vAlign w:val="center"/>
          </w:tcPr>
          <w:p w:rsidR="00761446" w:rsidRDefault="00FF5EF6"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1370" w:type="dxa"/>
            <w:vAlign w:val="center"/>
          </w:tcPr>
          <w:p w:rsidR="00761446" w:rsidRDefault="00FF5EF6"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1370" w:type="dxa"/>
            <w:vAlign w:val="center"/>
          </w:tcPr>
          <w:p w:rsidR="00761446" w:rsidRDefault="00FF5EF6"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1370" w:type="dxa"/>
            <w:vAlign w:val="center"/>
          </w:tcPr>
          <w:p w:rsidR="00761446" w:rsidRDefault="00FF5EF6"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1371"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3F2439" w:rsidTr="0089472D">
        <w:tc>
          <w:tcPr>
            <w:tcW w:w="541" w:type="dxa"/>
          </w:tcPr>
          <w:p w:rsidR="003F2439" w:rsidRPr="005756C8" w:rsidRDefault="00FF5EF6"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4.</w:t>
            </w:r>
          </w:p>
        </w:tc>
        <w:tc>
          <w:tcPr>
            <w:tcW w:w="5663" w:type="dxa"/>
          </w:tcPr>
          <w:p w:rsidR="003F2439" w:rsidRPr="005756C8" w:rsidRDefault="003F2439" w:rsidP="00E203F4">
            <w:pPr>
              <w:tabs>
                <w:tab w:val="left" w:pos="1620"/>
              </w:tabs>
              <w:ind w:firstLine="0"/>
              <w:jc w:val="both"/>
              <w:rPr>
                <w:rFonts w:ascii="Times New Roman" w:hAnsi="Times New Roman" w:cs="Times New Roman"/>
                <w:sz w:val="24"/>
                <w:szCs w:val="24"/>
              </w:rPr>
            </w:pPr>
            <w:r w:rsidRPr="005756C8">
              <w:rPr>
                <w:rFonts w:ascii="Times New Roman" w:hAnsi="Times New Roman" w:cs="Times New Roman"/>
                <w:sz w:val="24"/>
                <w:szCs w:val="24"/>
              </w:rPr>
              <w:t xml:space="preserve">Количество </w:t>
            </w:r>
            <w:proofErr w:type="spellStart"/>
            <w:r w:rsidRPr="005756C8">
              <w:rPr>
                <w:rFonts w:ascii="Times New Roman" w:hAnsi="Times New Roman" w:cs="Times New Roman"/>
                <w:sz w:val="24"/>
                <w:szCs w:val="24"/>
              </w:rPr>
              <w:t>дорожно</w:t>
            </w:r>
            <w:proofErr w:type="spellEnd"/>
            <w:r w:rsidR="00823AC7" w:rsidRPr="005756C8">
              <w:rPr>
                <w:rFonts w:ascii="Times New Roman" w:hAnsi="Times New Roman" w:cs="Times New Roman"/>
                <w:sz w:val="24"/>
                <w:szCs w:val="24"/>
              </w:rPr>
              <w:t xml:space="preserve"> </w:t>
            </w:r>
            <w:r w:rsidRPr="005756C8">
              <w:rPr>
                <w:rFonts w:ascii="Times New Roman" w:hAnsi="Times New Roman" w:cs="Times New Roman"/>
                <w:sz w:val="24"/>
                <w:szCs w:val="24"/>
              </w:rPr>
              <w:t>- транспортных происшествий из-за сопутствующих дорожных условий на сети дорог федерального, регионального и межмуниципального значения</w:t>
            </w:r>
          </w:p>
        </w:tc>
        <w:tc>
          <w:tcPr>
            <w:tcW w:w="1134" w:type="dxa"/>
            <w:vAlign w:val="center"/>
          </w:tcPr>
          <w:p w:rsidR="003F2439" w:rsidRPr="005756C8" w:rsidRDefault="003F2439" w:rsidP="0089472D">
            <w:pPr>
              <w:tabs>
                <w:tab w:val="left" w:pos="1620"/>
              </w:tabs>
              <w:ind w:firstLine="0"/>
              <w:jc w:val="center"/>
              <w:rPr>
                <w:rFonts w:ascii="Times New Roman" w:hAnsi="Times New Roman" w:cs="Times New Roman"/>
                <w:sz w:val="24"/>
                <w:szCs w:val="24"/>
              </w:rPr>
            </w:pPr>
            <w:r w:rsidRPr="005756C8">
              <w:rPr>
                <w:rFonts w:ascii="Times New Roman" w:hAnsi="Times New Roman" w:cs="Times New Roman"/>
                <w:sz w:val="24"/>
                <w:szCs w:val="24"/>
              </w:rPr>
              <w:t>%</w:t>
            </w:r>
          </w:p>
        </w:tc>
        <w:tc>
          <w:tcPr>
            <w:tcW w:w="1370" w:type="dxa"/>
            <w:vAlign w:val="center"/>
          </w:tcPr>
          <w:p w:rsidR="003F2439" w:rsidRDefault="00035FF7" w:rsidP="0089472D">
            <w:pPr>
              <w:tabs>
                <w:tab w:val="left" w:pos="1620"/>
              </w:tabs>
              <w:ind w:firstLine="0"/>
              <w:jc w:val="center"/>
              <w:rPr>
                <w:rFonts w:ascii="Times New Roman" w:hAnsi="Times New Roman" w:cs="Times New Roman"/>
                <w:sz w:val="24"/>
                <w:szCs w:val="24"/>
              </w:rPr>
            </w:pPr>
            <w:r w:rsidRPr="005756C8">
              <w:rPr>
                <w:rFonts w:ascii="Times New Roman" w:hAnsi="Times New Roman" w:cs="Times New Roman"/>
                <w:sz w:val="24"/>
                <w:szCs w:val="24"/>
              </w:rPr>
              <w:t>15</w:t>
            </w:r>
          </w:p>
        </w:tc>
        <w:tc>
          <w:tcPr>
            <w:tcW w:w="1370"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c>
          <w:tcPr>
            <w:tcW w:w="1370"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c>
          <w:tcPr>
            <w:tcW w:w="1370"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c>
          <w:tcPr>
            <w:tcW w:w="1370"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c>
          <w:tcPr>
            <w:tcW w:w="1371"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r>
      <w:tr w:rsidR="003F2439" w:rsidTr="0089472D">
        <w:tc>
          <w:tcPr>
            <w:tcW w:w="541" w:type="dxa"/>
          </w:tcPr>
          <w:p w:rsidR="003F2439" w:rsidRDefault="00FF5EF6"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5.</w:t>
            </w:r>
          </w:p>
        </w:tc>
        <w:tc>
          <w:tcPr>
            <w:tcW w:w="5663" w:type="dxa"/>
          </w:tcPr>
          <w:p w:rsidR="003F2439" w:rsidRPr="00E203F4" w:rsidRDefault="003F2439"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Обеспеченность транспортного обслуживания населения</w:t>
            </w:r>
          </w:p>
        </w:tc>
        <w:tc>
          <w:tcPr>
            <w:tcW w:w="1134" w:type="dxa"/>
            <w:vAlign w:val="center"/>
          </w:tcPr>
          <w:p w:rsidR="003F2439"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70"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0"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0"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0"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0"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1"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bl>
    <w:p w:rsidR="00761446" w:rsidRDefault="003F2439" w:rsidP="003F2439">
      <w:pPr>
        <w:tabs>
          <w:tab w:val="left" w:pos="1620"/>
        </w:tabs>
        <w:rPr>
          <w:rFonts w:ascii="Times New Roman" w:hAnsi="Times New Roman" w:cs="Times New Roman"/>
          <w:sz w:val="24"/>
          <w:szCs w:val="24"/>
        </w:rPr>
        <w:sectPr w:rsidR="00761446" w:rsidSect="00761446">
          <w:pgSz w:w="16838" w:h="11906" w:orient="landscape"/>
          <w:pgMar w:top="1418" w:right="851" w:bottom="851" w:left="851" w:header="709" w:footer="709" w:gutter="0"/>
          <w:cols w:space="708"/>
          <w:docGrid w:linePitch="360"/>
        </w:sectPr>
      </w:pPr>
      <w:r w:rsidRPr="00E203F4">
        <w:rPr>
          <w:rFonts w:ascii="Times New Roman" w:hAnsi="Times New Roman" w:cs="Times New Roman"/>
          <w:sz w:val="24"/>
          <w:szCs w:val="24"/>
        </w:rPr>
        <w:t>* - сохранение показателей в условиях недофинансирования дорожных работ</w:t>
      </w:r>
    </w:p>
    <w:p w:rsidR="00761446" w:rsidRDefault="00761446" w:rsidP="00E203F4">
      <w:pPr>
        <w:tabs>
          <w:tab w:val="left" w:pos="1620"/>
        </w:tabs>
        <w:jc w:val="both"/>
        <w:rPr>
          <w:rFonts w:ascii="Times New Roman" w:hAnsi="Times New Roman" w:cs="Times New Roman"/>
          <w:sz w:val="24"/>
          <w:szCs w:val="24"/>
        </w:rPr>
      </w:pPr>
    </w:p>
    <w:p w:rsidR="003F2439" w:rsidRDefault="00744D39" w:rsidP="003F2439">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6. Нормативное обеспечение</w:t>
      </w:r>
    </w:p>
    <w:p w:rsidR="00823AC7" w:rsidRDefault="00823AC7" w:rsidP="003F2439">
      <w:pPr>
        <w:tabs>
          <w:tab w:val="left" w:pos="1620"/>
        </w:tabs>
        <w:jc w:val="center"/>
        <w:rPr>
          <w:rFonts w:ascii="Times New Roman" w:hAnsi="Times New Roman" w:cs="Times New Roman"/>
          <w:sz w:val="24"/>
          <w:szCs w:val="24"/>
        </w:rPr>
      </w:pPr>
    </w:p>
    <w:p w:rsidR="003F2439"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Муниципальным заказчиком Программы и ответственным за ее реализацию является Администрация </w:t>
      </w:r>
      <w:r w:rsidR="0010793C">
        <w:rPr>
          <w:rFonts w:ascii="Times New Roman" w:hAnsi="Times New Roman" w:cs="Times New Roman"/>
          <w:sz w:val="24"/>
          <w:szCs w:val="24"/>
        </w:rPr>
        <w:t>Моховского сельского поселения</w:t>
      </w:r>
      <w:r w:rsidRPr="00E203F4">
        <w:rPr>
          <w:rFonts w:ascii="Times New Roman" w:hAnsi="Times New Roman" w:cs="Times New Roman"/>
          <w:sz w:val="24"/>
          <w:szCs w:val="24"/>
        </w:rPr>
        <w:t xml:space="preserve">. Реализация Программы осуществляется на основе: </w:t>
      </w:r>
    </w:p>
    <w:p w:rsidR="003F2439"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1) муниципальных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 в соответствии с Федеральным законом от 05.04.2013 N 44-ФЗ "О контрактной системе в сфере закупок товаров, работ, услуг для обеспечения государственных и муниципальных нужд"; </w:t>
      </w:r>
    </w:p>
    <w:p w:rsidR="003F2439"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2) условий, порядка и </w:t>
      </w:r>
      <w:proofErr w:type="gramStart"/>
      <w:r w:rsidRPr="00E203F4">
        <w:rPr>
          <w:rFonts w:ascii="Times New Roman" w:hAnsi="Times New Roman" w:cs="Times New Roman"/>
          <w:sz w:val="24"/>
          <w:szCs w:val="24"/>
        </w:rPr>
        <w:t>правил</w:t>
      </w:r>
      <w:proofErr w:type="gramEnd"/>
      <w:r w:rsidRPr="00E203F4">
        <w:rPr>
          <w:rFonts w:ascii="Times New Roman" w:hAnsi="Times New Roman" w:cs="Times New Roman"/>
          <w:sz w:val="24"/>
          <w:szCs w:val="24"/>
        </w:rPr>
        <w:t xml:space="preserve"> утвержденных федеральными, областными и муниципальными нормативными правовыми актами.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Реализация муниципальной программы осуществляется в соответствии с планом реализации муниципальной программы,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 План реализации муниципальной программы составляется ответственным исполнителем с участниками муниципальной программы и утверждается </w:t>
      </w:r>
      <w:r w:rsidR="003F2439">
        <w:rPr>
          <w:rFonts w:ascii="Times New Roman" w:hAnsi="Times New Roman" w:cs="Times New Roman"/>
          <w:sz w:val="24"/>
          <w:szCs w:val="24"/>
        </w:rPr>
        <w:t>постановлением</w:t>
      </w:r>
      <w:r w:rsidRPr="00E203F4">
        <w:rPr>
          <w:rFonts w:ascii="Times New Roman" w:hAnsi="Times New Roman" w:cs="Times New Roman"/>
          <w:sz w:val="24"/>
          <w:szCs w:val="24"/>
        </w:rPr>
        <w:t xml:space="preserve"> Администрации </w:t>
      </w:r>
      <w:r w:rsidR="0010793C">
        <w:rPr>
          <w:rFonts w:ascii="Times New Roman" w:hAnsi="Times New Roman" w:cs="Times New Roman"/>
          <w:sz w:val="24"/>
          <w:szCs w:val="24"/>
        </w:rPr>
        <w:t>Моховского сельского поселения</w:t>
      </w:r>
      <w:r w:rsidRPr="00E203F4">
        <w:rPr>
          <w:rFonts w:ascii="Times New Roman" w:hAnsi="Times New Roman" w:cs="Times New Roman"/>
          <w:sz w:val="24"/>
          <w:szCs w:val="24"/>
        </w:rPr>
        <w:t xml:space="preserve">, курирующим данное направление ежегодно, не позднее 01 декабря текущего финансового года. Участники муниципальной программы ежегодно не позднее 15 июля текущего финансового года представляют в </w:t>
      </w:r>
      <w:r w:rsidR="003F2439">
        <w:rPr>
          <w:rFonts w:ascii="Times New Roman" w:hAnsi="Times New Roman" w:cs="Times New Roman"/>
          <w:sz w:val="24"/>
          <w:szCs w:val="24"/>
        </w:rPr>
        <w:t>администрацию</w:t>
      </w:r>
      <w:r w:rsidRPr="00E203F4">
        <w:rPr>
          <w:rFonts w:ascii="Times New Roman" w:hAnsi="Times New Roman" w:cs="Times New Roman"/>
          <w:sz w:val="24"/>
          <w:szCs w:val="24"/>
        </w:rPr>
        <w:t xml:space="preserve"> предложения по включению в план реализации муниципальной программы. Внесение изменений в план реализации муниципальной программы, не влияющих на параметры муниципальной программы, план с учетом изменений утверждается не позднее 5 рабочих дней со дня принятия решения о внесении изменений.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Ответственный исполнитель: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обеспечивает разработку муниципальной программы и утверждение в установленном порядке проекта постановления Администрации </w:t>
      </w:r>
      <w:r w:rsidR="0010793C">
        <w:rPr>
          <w:rFonts w:ascii="Times New Roman" w:hAnsi="Times New Roman" w:cs="Times New Roman"/>
          <w:sz w:val="24"/>
          <w:szCs w:val="24"/>
        </w:rPr>
        <w:t>Моховского сельского поселения</w:t>
      </w:r>
      <w:r w:rsidR="0010793C"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об утверждении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формирует в соответствии с методическими рекомендациями структуру муниципальной программы, а также перечень участников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организует реализацию муниципальной программы, вносит предложения Главе </w:t>
      </w:r>
      <w:r w:rsidR="0010793C">
        <w:rPr>
          <w:rFonts w:ascii="Times New Roman" w:hAnsi="Times New Roman" w:cs="Times New Roman"/>
          <w:sz w:val="24"/>
          <w:szCs w:val="24"/>
        </w:rPr>
        <w:t>Моховского сельского поселения</w:t>
      </w:r>
      <w:r w:rsidR="0010793C"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об изменениях муниципальной программы и несет ответственность за достижение целевых индикаторов и показателей муниципальной программы, а также конечных результатов ее реализации; </w:t>
      </w:r>
    </w:p>
    <w:p w:rsidR="00744D39" w:rsidRPr="00E203F4"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подготавливает отчеты об исполнении плана реализации муниципальной программы (с учетом информации, представленной участниками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подготавливает отчет о реализации муниципальной программы по итогам года, согласовывает и утверждает проект постановления Администрации </w:t>
      </w:r>
      <w:r w:rsidR="0010793C">
        <w:rPr>
          <w:rFonts w:ascii="Times New Roman" w:hAnsi="Times New Roman" w:cs="Times New Roman"/>
          <w:sz w:val="24"/>
          <w:szCs w:val="24"/>
        </w:rPr>
        <w:t>Моховского сельского поселения</w:t>
      </w:r>
      <w:r w:rsidR="0010793C"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об утверждении отчета в соответствии с Регламентом Администрации </w:t>
      </w:r>
      <w:r w:rsidR="0010793C">
        <w:rPr>
          <w:rFonts w:ascii="Times New Roman" w:hAnsi="Times New Roman" w:cs="Times New Roman"/>
          <w:sz w:val="24"/>
          <w:szCs w:val="24"/>
        </w:rPr>
        <w:t>Моховского сельского поселения</w:t>
      </w:r>
      <w:r w:rsidRPr="00E203F4">
        <w:rPr>
          <w:rFonts w:ascii="Times New Roman" w:hAnsi="Times New Roman" w:cs="Times New Roman"/>
          <w:sz w:val="24"/>
          <w:szCs w:val="24"/>
        </w:rPr>
        <w:t xml:space="preserve">.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Участник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осуществляет реализацию мероприятий подпрограммы, входящих в состав муниципальной программы, в рамках своей компетенции;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(соисполнителю) предложения при разработке муниципальной программы в части мероприятий подпрограммы, входящих в состав муниципальной программы, в реализации которых предполагается его участие;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информацию, необходимую для подготовки ответов на запросы соответствующих организаций;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информацию, необходимую для подготовки отчетов об исполнении плана реализации и отчета о реализации муниципальной программы по итогам года в срок до 15 января года, следующего </w:t>
      </w:r>
      <w:proofErr w:type="gramStart"/>
      <w:r w:rsidRPr="00E203F4">
        <w:rPr>
          <w:rFonts w:ascii="Times New Roman" w:hAnsi="Times New Roman" w:cs="Times New Roman"/>
          <w:sz w:val="24"/>
          <w:szCs w:val="24"/>
        </w:rPr>
        <w:t>за</w:t>
      </w:r>
      <w:proofErr w:type="gramEnd"/>
      <w:r w:rsidRPr="00E203F4">
        <w:rPr>
          <w:rFonts w:ascii="Times New Roman" w:hAnsi="Times New Roman" w:cs="Times New Roman"/>
          <w:sz w:val="24"/>
          <w:szCs w:val="24"/>
        </w:rPr>
        <w:t xml:space="preserve"> отчетным.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lastRenderedPageBreak/>
        <w:t xml:space="preserve">Администрация муниципального образования как участник муниципальной программы представляет в Администрацию </w:t>
      </w:r>
      <w:r w:rsidR="00802105">
        <w:rPr>
          <w:rFonts w:ascii="Times New Roman" w:hAnsi="Times New Roman" w:cs="Times New Roman"/>
          <w:sz w:val="24"/>
          <w:szCs w:val="24"/>
        </w:rPr>
        <w:t>Покровского</w:t>
      </w:r>
      <w:r w:rsidRPr="00E203F4">
        <w:rPr>
          <w:rFonts w:ascii="Times New Roman" w:hAnsi="Times New Roman" w:cs="Times New Roman"/>
          <w:sz w:val="24"/>
          <w:szCs w:val="24"/>
        </w:rPr>
        <w:t xml:space="preserve"> района: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ежемесячный отчет о получении и использовании выделенных межбюджетных трансфертов за счет субсидий для </w:t>
      </w:r>
      <w:proofErr w:type="spellStart"/>
      <w:r w:rsidRPr="00E203F4">
        <w:rPr>
          <w:rFonts w:ascii="Times New Roman" w:hAnsi="Times New Roman" w:cs="Times New Roman"/>
          <w:sz w:val="24"/>
          <w:szCs w:val="24"/>
        </w:rPr>
        <w:t>софинансирования</w:t>
      </w:r>
      <w:proofErr w:type="spellEnd"/>
      <w:r w:rsidRPr="00E203F4">
        <w:rPr>
          <w:rFonts w:ascii="Times New Roman" w:hAnsi="Times New Roman" w:cs="Times New Roman"/>
          <w:sz w:val="24"/>
          <w:szCs w:val="24"/>
        </w:rPr>
        <w:t xml:space="preserve"> расходных обязательств, возникающих при выполнении полномочий органов местного самоуправления по вопросам местного значения на каждое первое число месяца, следующего за отчетным периодом;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ежемесячный отчет о выделении и использовании средств местного бюджета выделенных на строительство, реконструкцию, капитальный ремонт, включая разработку проектно-сметной документации на каждое первое число месяца, следующего за отчетным периодом;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ежеквартальные отчеты: о ходе выполнения работ по объектам строительства, реконструкции, капитального ремонта, находящиеся в муниципальной собственности, с указанием денежных и натуральных величин до 3 числа месяца, следующего за отчетным периодом;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ежегодный отчет о достижении показателей эффективности в срок до 15 января года, следующего за </w:t>
      </w:r>
      <w:proofErr w:type="gramStart"/>
      <w:r w:rsidRPr="00E203F4">
        <w:rPr>
          <w:rFonts w:ascii="Times New Roman" w:hAnsi="Times New Roman" w:cs="Times New Roman"/>
          <w:sz w:val="24"/>
          <w:szCs w:val="24"/>
        </w:rPr>
        <w:t>отчетным</w:t>
      </w:r>
      <w:proofErr w:type="gramEnd"/>
      <w:r w:rsidRPr="00E203F4">
        <w:rPr>
          <w:rFonts w:ascii="Times New Roman" w:hAnsi="Times New Roman" w:cs="Times New Roman"/>
          <w:sz w:val="24"/>
          <w:szCs w:val="24"/>
        </w:rPr>
        <w:t xml:space="preserve">.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w:t>
      </w:r>
      <w:r w:rsidR="007D7C34" w:rsidRPr="00E203F4">
        <w:rPr>
          <w:rFonts w:ascii="Times New Roman" w:hAnsi="Times New Roman" w:cs="Times New Roman"/>
          <w:sz w:val="24"/>
          <w:szCs w:val="24"/>
        </w:rPr>
        <w:t xml:space="preserve"> информации о результатах и основных направлениях деятельности получателей средств бюджета </w:t>
      </w:r>
      <w:r w:rsidR="0010793C">
        <w:rPr>
          <w:rFonts w:ascii="Times New Roman" w:hAnsi="Times New Roman" w:cs="Times New Roman"/>
          <w:sz w:val="24"/>
          <w:szCs w:val="24"/>
        </w:rPr>
        <w:t>Моховского сельского поселения</w:t>
      </w:r>
      <w:r w:rsidR="0010793C" w:rsidRPr="00E203F4">
        <w:rPr>
          <w:rFonts w:ascii="Times New Roman" w:hAnsi="Times New Roman" w:cs="Times New Roman"/>
          <w:sz w:val="24"/>
          <w:szCs w:val="24"/>
        </w:rPr>
        <w:t xml:space="preserve"> </w:t>
      </w:r>
      <w:r w:rsidR="007D7C34" w:rsidRPr="00E203F4">
        <w:rPr>
          <w:rFonts w:ascii="Times New Roman" w:hAnsi="Times New Roman" w:cs="Times New Roman"/>
          <w:sz w:val="24"/>
          <w:szCs w:val="24"/>
        </w:rPr>
        <w:t xml:space="preserve">в установленном порядке.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Муниципальный заказчик Программы направляет: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ежегодно в Администрацию </w:t>
      </w:r>
      <w:r w:rsidR="0010793C">
        <w:rPr>
          <w:rFonts w:ascii="Times New Roman" w:hAnsi="Times New Roman" w:cs="Times New Roman"/>
          <w:sz w:val="24"/>
          <w:szCs w:val="24"/>
        </w:rPr>
        <w:t>Моховского сельского поселения</w:t>
      </w:r>
      <w:r w:rsidR="0010793C"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(далее – Администрация) </w:t>
      </w:r>
      <w:proofErr w:type="gramStart"/>
      <w:r w:rsidRPr="00E203F4">
        <w:rPr>
          <w:rFonts w:ascii="Times New Roman" w:hAnsi="Times New Roman" w:cs="Times New Roman"/>
          <w:sz w:val="24"/>
          <w:szCs w:val="24"/>
        </w:rPr>
        <w:t>предоставляется отчет</w:t>
      </w:r>
      <w:proofErr w:type="gramEnd"/>
      <w:r w:rsidRPr="00E203F4">
        <w:rPr>
          <w:rFonts w:ascii="Times New Roman" w:hAnsi="Times New Roman" w:cs="Times New Roman"/>
          <w:sz w:val="24"/>
          <w:szCs w:val="24"/>
        </w:rPr>
        <w:t xml:space="preserve"> о реализации муниципальной программы за год (далее – годовой отчет) в соответствии с Порядком разработки, реализации и оценки эффективности муниципальных программ </w:t>
      </w:r>
      <w:r w:rsidR="0010793C">
        <w:rPr>
          <w:rFonts w:ascii="Times New Roman" w:hAnsi="Times New Roman" w:cs="Times New Roman"/>
          <w:sz w:val="24"/>
          <w:szCs w:val="24"/>
        </w:rPr>
        <w:t>Моховского сельского поселения</w:t>
      </w:r>
      <w:r w:rsidR="0010793C"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(далее – Порядок);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ежегодно в сроки, установленные Порядком и сроками разработки прогноза социально-экономического развития </w:t>
      </w:r>
      <w:r w:rsidR="0010793C">
        <w:rPr>
          <w:rFonts w:ascii="Times New Roman" w:hAnsi="Times New Roman" w:cs="Times New Roman"/>
          <w:sz w:val="24"/>
          <w:szCs w:val="24"/>
        </w:rPr>
        <w:t>Моховского сельского поселения</w:t>
      </w:r>
      <w:r w:rsidRPr="00E203F4">
        <w:rPr>
          <w:rFonts w:ascii="Times New Roman" w:hAnsi="Times New Roman" w:cs="Times New Roman"/>
          <w:sz w:val="24"/>
          <w:szCs w:val="24"/>
        </w:rPr>
        <w:t xml:space="preserve">, составления проекта бюджета </w:t>
      </w:r>
      <w:r w:rsidR="0010793C">
        <w:rPr>
          <w:rFonts w:ascii="Times New Roman" w:hAnsi="Times New Roman" w:cs="Times New Roman"/>
          <w:sz w:val="24"/>
          <w:szCs w:val="24"/>
        </w:rPr>
        <w:t>Моховского сельского поселения</w:t>
      </w:r>
      <w:r w:rsidR="0010793C"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на плановый период,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отчеты о ходе работ по Программе, а также об эффективности использования финансовых средств.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В случае несоответствия результатов выполнения Программы целям и задачам, а также невыполнения показателей результативности, утвержденной Программой, муниципальный заказчик готовит предложения о корректировке сроков реализации Программы и перечня программных мероприятий, согласует предложения с Администраци</w:t>
      </w:r>
      <w:r w:rsidR="00802105">
        <w:rPr>
          <w:rFonts w:ascii="Times New Roman" w:hAnsi="Times New Roman" w:cs="Times New Roman"/>
          <w:sz w:val="24"/>
          <w:szCs w:val="24"/>
        </w:rPr>
        <w:t>ей</w:t>
      </w:r>
      <w:r w:rsidRPr="00E203F4">
        <w:rPr>
          <w:rFonts w:ascii="Times New Roman" w:hAnsi="Times New Roman" w:cs="Times New Roman"/>
          <w:sz w:val="24"/>
          <w:szCs w:val="24"/>
        </w:rPr>
        <w:t xml:space="preserve"> </w:t>
      </w:r>
      <w:r w:rsidR="0010793C">
        <w:rPr>
          <w:rFonts w:ascii="Times New Roman" w:hAnsi="Times New Roman" w:cs="Times New Roman"/>
          <w:sz w:val="24"/>
          <w:szCs w:val="24"/>
        </w:rPr>
        <w:t>Моховского сельского поселения</w:t>
      </w:r>
      <w:r w:rsidR="0010793C"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по рассмотрению и согласованию показателей результативности деятельности Администрации </w:t>
      </w:r>
      <w:r w:rsidR="0010793C">
        <w:rPr>
          <w:rFonts w:ascii="Times New Roman" w:hAnsi="Times New Roman" w:cs="Times New Roman"/>
          <w:sz w:val="24"/>
          <w:szCs w:val="24"/>
        </w:rPr>
        <w:t>Моховского сельского поселения</w:t>
      </w:r>
      <w:r w:rsidR="00802105">
        <w:rPr>
          <w:rFonts w:ascii="Times New Roman" w:hAnsi="Times New Roman" w:cs="Times New Roman"/>
          <w:sz w:val="24"/>
          <w:szCs w:val="24"/>
        </w:rPr>
        <w:t>.</w:t>
      </w:r>
      <w:r w:rsidR="00802105" w:rsidRPr="00E203F4">
        <w:rPr>
          <w:rFonts w:ascii="Times New Roman" w:hAnsi="Times New Roman" w:cs="Times New Roman"/>
          <w:sz w:val="24"/>
          <w:szCs w:val="24"/>
        </w:rPr>
        <w:t xml:space="preserve"> </w:t>
      </w:r>
      <w:r w:rsidRPr="00E203F4">
        <w:rPr>
          <w:rFonts w:ascii="Times New Roman" w:hAnsi="Times New Roman" w:cs="Times New Roman"/>
          <w:sz w:val="24"/>
          <w:szCs w:val="24"/>
        </w:rPr>
        <w:t>В случае поддержки Администраци</w:t>
      </w:r>
      <w:r w:rsidR="00802105">
        <w:rPr>
          <w:rFonts w:ascii="Times New Roman" w:hAnsi="Times New Roman" w:cs="Times New Roman"/>
          <w:sz w:val="24"/>
          <w:szCs w:val="24"/>
        </w:rPr>
        <w:t>ей</w:t>
      </w:r>
      <w:r w:rsidRPr="00E203F4">
        <w:rPr>
          <w:rFonts w:ascii="Times New Roman" w:hAnsi="Times New Roman" w:cs="Times New Roman"/>
          <w:sz w:val="24"/>
          <w:szCs w:val="24"/>
        </w:rPr>
        <w:t xml:space="preserve"> </w:t>
      </w:r>
      <w:r w:rsidR="0010793C">
        <w:rPr>
          <w:rFonts w:ascii="Times New Roman" w:hAnsi="Times New Roman" w:cs="Times New Roman"/>
          <w:sz w:val="24"/>
          <w:szCs w:val="24"/>
        </w:rPr>
        <w:t>Моховского сельского поселения</w:t>
      </w:r>
      <w:r w:rsidR="0010793C"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предложения о приостановлении либо прекращении реализации действующей Программы муниципальный заказчик вносит соответствующий проект постановления Администрации </w:t>
      </w:r>
      <w:r w:rsidR="0010793C">
        <w:rPr>
          <w:rFonts w:ascii="Times New Roman" w:hAnsi="Times New Roman" w:cs="Times New Roman"/>
          <w:sz w:val="24"/>
          <w:szCs w:val="24"/>
        </w:rPr>
        <w:t>Моховского сельского поселения</w:t>
      </w:r>
      <w:r w:rsidR="0010793C"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в соответствии с регламентом Администрации </w:t>
      </w:r>
      <w:r w:rsidR="0010793C">
        <w:rPr>
          <w:rFonts w:ascii="Times New Roman" w:hAnsi="Times New Roman" w:cs="Times New Roman"/>
          <w:sz w:val="24"/>
          <w:szCs w:val="24"/>
        </w:rPr>
        <w:t>Моховского сельского поселения</w:t>
      </w:r>
      <w:r w:rsidRPr="00E203F4">
        <w:rPr>
          <w:rFonts w:ascii="Times New Roman" w:hAnsi="Times New Roman" w:cs="Times New Roman"/>
          <w:sz w:val="24"/>
          <w:szCs w:val="24"/>
        </w:rPr>
        <w:t xml:space="preserve">. По Программе, срок реализации которой завершается в отчетном году, Администрация </w:t>
      </w:r>
      <w:r w:rsidR="0010793C">
        <w:rPr>
          <w:rFonts w:ascii="Times New Roman" w:hAnsi="Times New Roman" w:cs="Times New Roman"/>
          <w:sz w:val="24"/>
          <w:szCs w:val="24"/>
        </w:rPr>
        <w:t>Моховского сельского поселения</w:t>
      </w:r>
      <w:r w:rsidRPr="00E203F4">
        <w:rPr>
          <w:rFonts w:ascii="Times New Roman" w:hAnsi="Times New Roman" w:cs="Times New Roman"/>
          <w:sz w:val="24"/>
          <w:szCs w:val="24"/>
        </w:rPr>
        <w:t xml:space="preserve">, муниципальный заказчик, подготавливает и представляет отчет о ходе работ по Программе и эффективности использования финансовых средств за весь период ее реализации на рассмотрение Администрации </w:t>
      </w:r>
      <w:r w:rsidR="0010793C">
        <w:rPr>
          <w:rFonts w:ascii="Times New Roman" w:hAnsi="Times New Roman" w:cs="Times New Roman"/>
          <w:sz w:val="24"/>
          <w:szCs w:val="24"/>
        </w:rPr>
        <w:t>Моховского сельского поселения</w:t>
      </w:r>
      <w:r w:rsidRPr="00E203F4">
        <w:rPr>
          <w:rFonts w:ascii="Times New Roman" w:hAnsi="Times New Roman" w:cs="Times New Roman"/>
          <w:sz w:val="24"/>
          <w:szCs w:val="24"/>
        </w:rPr>
        <w:t xml:space="preserve">. </w:t>
      </w:r>
    </w:p>
    <w:p w:rsidR="00744D39" w:rsidRPr="00E203F4"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Отчеты о ходе работ по Программе по результатам за год и за весь период действия Программы подготавливает Администрация </w:t>
      </w:r>
      <w:r w:rsidR="00DF513F">
        <w:rPr>
          <w:rFonts w:ascii="Times New Roman" w:hAnsi="Times New Roman" w:cs="Times New Roman"/>
          <w:sz w:val="24"/>
          <w:szCs w:val="24"/>
        </w:rPr>
        <w:t>Моховского сельского поселения</w:t>
      </w:r>
      <w:r w:rsidRPr="00E203F4">
        <w:rPr>
          <w:rFonts w:ascii="Times New Roman" w:hAnsi="Times New Roman" w:cs="Times New Roman"/>
          <w:sz w:val="24"/>
          <w:szCs w:val="24"/>
        </w:rPr>
        <w:t xml:space="preserve">, муниципальный заказчик, и вносит соответствующий проект постановления Администрации </w:t>
      </w:r>
      <w:r w:rsidR="00DF513F">
        <w:rPr>
          <w:rFonts w:ascii="Times New Roman" w:hAnsi="Times New Roman" w:cs="Times New Roman"/>
          <w:sz w:val="24"/>
          <w:szCs w:val="24"/>
        </w:rPr>
        <w:t>Моховского сельского поселения</w:t>
      </w:r>
      <w:r w:rsidR="00DF513F"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в соответствии с Регламентом Администрации </w:t>
      </w:r>
      <w:r w:rsidR="00DF513F">
        <w:rPr>
          <w:rFonts w:ascii="Times New Roman" w:hAnsi="Times New Roman" w:cs="Times New Roman"/>
          <w:sz w:val="24"/>
          <w:szCs w:val="24"/>
        </w:rPr>
        <w:t>Моховского сельского поселения</w:t>
      </w:r>
      <w:r w:rsidRPr="00E203F4">
        <w:rPr>
          <w:rFonts w:ascii="Times New Roman" w:hAnsi="Times New Roman" w:cs="Times New Roman"/>
          <w:sz w:val="24"/>
          <w:szCs w:val="24"/>
        </w:rPr>
        <w:t xml:space="preserve">. Отчеты о ходе работ по Программе по результатам за год и весь период действия Программы подлежит утверждению постановлением Администрации </w:t>
      </w:r>
      <w:r w:rsidR="00DF513F">
        <w:rPr>
          <w:rFonts w:ascii="Times New Roman" w:hAnsi="Times New Roman" w:cs="Times New Roman"/>
          <w:sz w:val="24"/>
          <w:szCs w:val="24"/>
        </w:rPr>
        <w:t>Моховского сельского поселения</w:t>
      </w:r>
      <w:r w:rsidR="00DF513F"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не позднее одного месяца до дня внесения отчета об исполнении </w:t>
      </w:r>
      <w:r w:rsidRPr="00E203F4">
        <w:rPr>
          <w:rFonts w:ascii="Times New Roman" w:hAnsi="Times New Roman" w:cs="Times New Roman"/>
          <w:sz w:val="24"/>
          <w:szCs w:val="24"/>
        </w:rPr>
        <w:lastRenderedPageBreak/>
        <w:t xml:space="preserve">бюджета </w:t>
      </w:r>
      <w:r w:rsidR="00DF513F">
        <w:rPr>
          <w:rFonts w:ascii="Times New Roman" w:hAnsi="Times New Roman" w:cs="Times New Roman"/>
          <w:sz w:val="24"/>
          <w:szCs w:val="24"/>
        </w:rPr>
        <w:t>Моховского сельского поселения</w:t>
      </w:r>
      <w:r w:rsidR="00DF513F"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в </w:t>
      </w:r>
      <w:r w:rsidR="00DF513F">
        <w:rPr>
          <w:rFonts w:ascii="Times New Roman" w:hAnsi="Times New Roman" w:cs="Times New Roman"/>
          <w:sz w:val="24"/>
          <w:szCs w:val="24"/>
        </w:rPr>
        <w:t>Моховской сельский Совет народных депутатов.</w:t>
      </w:r>
      <w:r w:rsidRPr="00E203F4">
        <w:rPr>
          <w:rFonts w:ascii="Times New Roman" w:hAnsi="Times New Roman" w:cs="Times New Roman"/>
          <w:sz w:val="24"/>
          <w:szCs w:val="24"/>
        </w:rPr>
        <w:t xml:space="preserve"> Муниципальный заказчик Программы выполняет свои функции во взаимодействии с заинтересованными органами государственной власти Российской Федерации и органами исполнительной власти </w:t>
      </w:r>
      <w:r w:rsidR="00942A51">
        <w:rPr>
          <w:rFonts w:ascii="Times New Roman" w:hAnsi="Times New Roman" w:cs="Times New Roman"/>
          <w:sz w:val="24"/>
          <w:szCs w:val="24"/>
        </w:rPr>
        <w:t>Орловской области и Покровского района</w:t>
      </w:r>
      <w:r w:rsidRPr="00E203F4">
        <w:rPr>
          <w:rFonts w:ascii="Times New Roman" w:hAnsi="Times New Roman" w:cs="Times New Roman"/>
          <w:sz w:val="24"/>
          <w:szCs w:val="24"/>
        </w:rPr>
        <w:t>. Отбор организаций, исполнителей Программы, осуществляется в соответствии с законодательством Российской Федерации о закупках для муниципальных нужд.</w:t>
      </w:r>
    </w:p>
    <w:p w:rsidR="00E203F4" w:rsidRPr="00E203F4" w:rsidRDefault="00E203F4">
      <w:pPr>
        <w:tabs>
          <w:tab w:val="left" w:pos="1620"/>
        </w:tabs>
        <w:jc w:val="both"/>
        <w:rPr>
          <w:rFonts w:ascii="Times New Roman" w:hAnsi="Times New Roman" w:cs="Times New Roman"/>
          <w:sz w:val="24"/>
          <w:szCs w:val="24"/>
        </w:rPr>
      </w:pPr>
    </w:p>
    <w:sectPr w:rsidR="00E203F4" w:rsidRPr="00E203F4" w:rsidSect="00E203F4">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E2C" w:rsidRDefault="002A3E2C" w:rsidP="009C69B5">
      <w:r>
        <w:separator/>
      </w:r>
    </w:p>
  </w:endnote>
  <w:endnote w:type="continuationSeparator" w:id="0">
    <w:p w:rsidR="002A3E2C" w:rsidRDefault="002A3E2C" w:rsidP="009C6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050" w:rsidRDefault="00B86050">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050" w:rsidRDefault="00B86050">
    <w:pPr>
      <w:pStyle w:val="a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050" w:rsidRDefault="00B86050">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E2C" w:rsidRDefault="002A3E2C" w:rsidP="009C69B5">
      <w:r>
        <w:separator/>
      </w:r>
    </w:p>
  </w:footnote>
  <w:footnote w:type="continuationSeparator" w:id="0">
    <w:p w:rsidR="002A3E2C" w:rsidRDefault="002A3E2C" w:rsidP="009C69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050" w:rsidRDefault="00B86050">
    <w:pPr>
      <w:pStyle w:val="a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050" w:rsidRDefault="00B86050">
    <w:pPr>
      <w:pStyle w:val="af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050" w:rsidRDefault="00B86050">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F0705"/>
    <w:multiLevelType w:val="hybridMultilevel"/>
    <w:tmpl w:val="C4BAC4A4"/>
    <w:lvl w:ilvl="0" w:tplc="41A83354">
      <w:start w:val="1"/>
      <w:numFmt w:val="decimal"/>
      <w:lvlText w:val="%1."/>
      <w:lvlJc w:val="left"/>
      <w:pPr>
        <w:ind w:left="720" w:hanging="360"/>
      </w:pPr>
      <w:rPr>
        <w:rFonts w:ascii="Times New Roman" w:eastAsia="Times New Roman" w:hAnsi="Times New Roman"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2F0A4C91"/>
    <w:multiLevelType w:val="hybridMultilevel"/>
    <w:tmpl w:val="35485914"/>
    <w:lvl w:ilvl="0" w:tplc="FACCF9F0">
      <w:start w:val="1"/>
      <w:numFmt w:val="decimal"/>
      <w:lvlText w:val="%1."/>
      <w:lvlJc w:val="left"/>
      <w:pPr>
        <w:ind w:left="2895" w:hanging="360"/>
      </w:pPr>
      <w:rPr>
        <w:rFonts w:hint="default"/>
      </w:rPr>
    </w:lvl>
    <w:lvl w:ilvl="1" w:tplc="04190019" w:tentative="1">
      <w:start w:val="1"/>
      <w:numFmt w:val="lowerLetter"/>
      <w:lvlText w:val="%2."/>
      <w:lvlJc w:val="left"/>
      <w:pPr>
        <w:ind w:left="3615" w:hanging="360"/>
      </w:pPr>
    </w:lvl>
    <w:lvl w:ilvl="2" w:tplc="0419001B" w:tentative="1">
      <w:start w:val="1"/>
      <w:numFmt w:val="lowerRoman"/>
      <w:lvlText w:val="%3."/>
      <w:lvlJc w:val="right"/>
      <w:pPr>
        <w:ind w:left="4335" w:hanging="180"/>
      </w:pPr>
    </w:lvl>
    <w:lvl w:ilvl="3" w:tplc="0419000F" w:tentative="1">
      <w:start w:val="1"/>
      <w:numFmt w:val="decimal"/>
      <w:lvlText w:val="%4."/>
      <w:lvlJc w:val="left"/>
      <w:pPr>
        <w:ind w:left="5055" w:hanging="360"/>
      </w:pPr>
    </w:lvl>
    <w:lvl w:ilvl="4" w:tplc="04190019" w:tentative="1">
      <w:start w:val="1"/>
      <w:numFmt w:val="lowerLetter"/>
      <w:lvlText w:val="%5."/>
      <w:lvlJc w:val="left"/>
      <w:pPr>
        <w:ind w:left="5775" w:hanging="360"/>
      </w:pPr>
    </w:lvl>
    <w:lvl w:ilvl="5" w:tplc="0419001B" w:tentative="1">
      <w:start w:val="1"/>
      <w:numFmt w:val="lowerRoman"/>
      <w:lvlText w:val="%6."/>
      <w:lvlJc w:val="right"/>
      <w:pPr>
        <w:ind w:left="6495" w:hanging="180"/>
      </w:pPr>
    </w:lvl>
    <w:lvl w:ilvl="6" w:tplc="0419000F" w:tentative="1">
      <w:start w:val="1"/>
      <w:numFmt w:val="decimal"/>
      <w:lvlText w:val="%7."/>
      <w:lvlJc w:val="left"/>
      <w:pPr>
        <w:ind w:left="7215" w:hanging="360"/>
      </w:pPr>
    </w:lvl>
    <w:lvl w:ilvl="7" w:tplc="04190019" w:tentative="1">
      <w:start w:val="1"/>
      <w:numFmt w:val="lowerLetter"/>
      <w:lvlText w:val="%8."/>
      <w:lvlJc w:val="left"/>
      <w:pPr>
        <w:ind w:left="7935" w:hanging="360"/>
      </w:pPr>
    </w:lvl>
    <w:lvl w:ilvl="8" w:tplc="0419001B" w:tentative="1">
      <w:start w:val="1"/>
      <w:numFmt w:val="lowerRoman"/>
      <w:lvlText w:val="%9."/>
      <w:lvlJc w:val="right"/>
      <w:pPr>
        <w:ind w:left="8655" w:hanging="180"/>
      </w:pPr>
    </w:lvl>
  </w:abstractNum>
  <w:abstractNum w:abstractNumId="2">
    <w:nsid w:val="75F45C6C"/>
    <w:multiLevelType w:val="hybridMultilevel"/>
    <w:tmpl w:val="EA02CFFE"/>
    <w:lvl w:ilvl="0" w:tplc="3EC802FC">
      <w:start w:val="1"/>
      <w:numFmt w:val="bullet"/>
      <w:lvlText w:val=""/>
      <w:lvlJc w:val="left"/>
      <w:pPr>
        <w:ind w:left="1429" w:hanging="360"/>
      </w:pPr>
      <w:rPr>
        <w:rFonts w:ascii="Symbol" w:hAnsi="Symbol" w:hint="default"/>
      </w:rPr>
    </w:lvl>
    <w:lvl w:ilvl="1" w:tplc="D00868E0" w:tentative="1">
      <w:start w:val="1"/>
      <w:numFmt w:val="bullet"/>
      <w:lvlText w:val="o"/>
      <w:lvlJc w:val="left"/>
      <w:pPr>
        <w:ind w:left="2149" w:hanging="360"/>
      </w:pPr>
      <w:rPr>
        <w:rFonts w:ascii="Courier New" w:hAnsi="Courier New" w:cs="Courier New" w:hint="default"/>
      </w:rPr>
    </w:lvl>
    <w:lvl w:ilvl="2" w:tplc="BA140488" w:tentative="1">
      <w:start w:val="1"/>
      <w:numFmt w:val="bullet"/>
      <w:lvlText w:val=""/>
      <w:lvlJc w:val="left"/>
      <w:pPr>
        <w:ind w:left="2869" w:hanging="360"/>
      </w:pPr>
      <w:rPr>
        <w:rFonts w:ascii="Wingdings" w:hAnsi="Wingdings" w:hint="default"/>
      </w:rPr>
    </w:lvl>
    <w:lvl w:ilvl="3" w:tplc="58F2AFA6" w:tentative="1">
      <w:start w:val="1"/>
      <w:numFmt w:val="bullet"/>
      <w:lvlText w:val=""/>
      <w:lvlJc w:val="left"/>
      <w:pPr>
        <w:ind w:left="3589" w:hanging="360"/>
      </w:pPr>
      <w:rPr>
        <w:rFonts w:ascii="Symbol" w:hAnsi="Symbol" w:hint="default"/>
      </w:rPr>
    </w:lvl>
    <w:lvl w:ilvl="4" w:tplc="1F3A379E" w:tentative="1">
      <w:start w:val="1"/>
      <w:numFmt w:val="bullet"/>
      <w:lvlText w:val="o"/>
      <w:lvlJc w:val="left"/>
      <w:pPr>
        <w:ind w:left="4309" w:hanging="360"/>
      </w:pPr>
      <w:rPr>
        <w:rFonts w:ascii="Courier New" w:hAnsi="Courier New" w:cs="Courier New" w:hint="default"/>
      </w:rPr>
    </w:lvl>
    <w:lvl w:ilvl="5" w:tplc="F76EB8F0" w:tentative="1">
      <w:start w:val="1"/>
      <w:numFmt w:val="bullet"/>
      <w:lvlText w:val=""/>
      <w:lvlJc w:val="left"/>
      <w:pPr>
        <w:ind w:left="5029" w:hanging="360"/>
      </w:pPr>
      <w:rPr>
        <w:rFonts w:ascii="Wingdings" w:hAnsi="Wingdings" w:hint="default"/>
      </w:rPr>
    </w:lvl>
    <w:lvl w:ilvl="6" w:tplc="3F340FA6" w:tentative="1">
      <w:start w:val="1"/>
      <w:numFmt w:val="bullet"/>
      <w:lvlText w:val=""/>
      <w:lvlJc w:val="left"/>
      <w:pPr>
        <w:ind w:left="5749" w:hanging="360"/>
      </w:pPr>
      <w:rPr>
        <w:rFonts w:ascii="Symbol" w:hAnsi="Symbol" w:hint="default"/>
      </w:rPr>
    </w:lvl>
    <w:lvl w:ilvl="7" w:tplc="C8E204EE" w:tentative="1">
      <w:start w:val="1"/>
      <w:numFmt w:val="bullet"/>
      <w:lvlText w:val="o"/>
      <w:lvlJc w:val="left"/>
      <w:pPr>
        <w:ind w:left="6469" w:hanging="360"/>
      </w:pPr>
      <w:rPr>
        <w:rFonts w:ascii="Courier New" w:hAnsi="Courier New" w:cs="Courier New" w:hint="default"/>
      </w:rPr>
    </w:lvl>
    <w:lvl w:ilvl="8" w:tplc="A26A3B30"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1AA"/>
    <w:rsid w:val="00003282"/>
    <w:rsid w:val="00003A79"/>
    <w:rsid w:val="000052C4"/>
    <w:rsid w:val="00005DDF"/>
    <w:rsid w:val="00015BA9"/>
    <w:rsid w:val="000160F5"/>
    <w:rsid w:val="00017777"/>
    <w:rsid w:val="00021E53"/>
    <w:rsid w:val="00024B64"/>
    <w:rsid w:val="00025FE8"/>
    <w:rsid w:val="00026DF1"/>
    <w:rsid w:val="0003204B"/>
    <w:rsid w:val="00035FF7"/>
    <w:rsid w:val="000401AA"/>
    <w:rsid w:val="00040E9A"/>
    <w:rsid w:val="000411A6"/>
    <w:rsid w:val="00041859"/>
    <w:rsid w:val="00041877"/>
    <w:rsid w:val="00043AD3"/>
    <w:rsid w:val="000471C3"/>
    <w:rsid w:val="00051601"/>
    <w:rsid w:val="00053B0C"/>
    <w:rsid w:val="0005444A"/>
    <w:rsid w:val="00055ED6"/>
    <w:rsid w:val="00056623"/>
    <w:rsid w:val="00061128"/>
    <w:rsid w:val="00061769"/>
    <w:rsid w:val="000642F7"/>
    <w:rsid w:val="00067427"/>
    <w:rsid w:val="000728D3"/>
    <w:rsid w:val="00075CD3"/>
    <w:rsid w:val="000760E5"/>
    <w:rsid w:val="0007663C"/>
    <w:rsid w:val="00077093"/>
    <w:rsid w:val="000808D1"/>
    <w:rsid w:val="00081241"/>
    <w:rsid w:val="000833ED"/>
    <w:rsid w:val="000845E8"/>
    <w:rsid w:val="0008471F"/>
    <w:rsid w:val="00086390"/>
    <w:rsid w:val="00090100"/>
    <w:rsid w:val="00090926"/>
    <w:rsid w:val="000910D5"/>
    <w:rsid w:val="00094363"/>
    <w:rsid w:val="00094FB3"/>
    <w:rsid w:val="000A29CE"/>
    <w:rsid w:val="000A751B"/>
    <w:rsid w:val="000B013C"/>
    <w:rsid w:val="000C039E"/>
    <w:rsid w:val="000C5948"/>
    <w:rsid w:val="000C73BB"/>
    <w:rsid w:val="000D0E48"/>
    <w:rsid w:val="000D22D8"/>
    <w:rsid w:val="000D2A08"/>
    <w:rsid w:val="000D34D6"/>
    <w:rsid w:val="000D484D"/>
    <w:rsid w:val="000E3082"/>
    <w:rsid w:val="000E494C"/>
    <w:rsid w:val="000E4E53"/>
    <w:rsid w:val="000E53F9"/>
    <w:rsid w:val="000E5E77"/>
    <w:rsid w:val="000E66EB"/>
    <w:rsid w:val="000E7436"/>
    <w:rsid w:val="000F0178"/>
    <w:rsid w:val="000F01DD"/>
    <w:rsid w:val="000F4265"/>
    <w:rsid w:val="000F65F6"/>
    <w:rsid w:val="000F7DA0"/>
    <w:rsid w:val="00100411"/>
    <w:rsid w:val="00105F32"/>
    <w:rsid w:val="001070BF"/>
    <w:rsid w:val="0010793C"/>
    <w:rsid w:val="00107C64"/>
    <w:rsid w:val="00107E93"/>
    <w:rsid w:val="0011281E"/>
    <w:rsid w:val="001130EE"/>
    <w:rsid w:val="001168F5"/>
    <w:rsid w:val="001245C0"/>
    <w:rsid w:val="00133122"/>
    <w:rsid w:val="001348DB"/>
    <w:rsid w:val="0013550F"/>
    <w:rsid w:val="0013552B"/>
    <w:rsid w:val="0013776A"/>
    <w:rsid w:val="00140482"/>
    <w:rsid w:val="00152219"/>
    <w:rsid w:val="001522CC"/>
    <w:rsid w:val="00153ACC"/>
    <w:rsid w:val="001544EC"/>
    <w:rsid w:val="001564A6"/>
    <w:rsid w:val="001567E6"/>
    <w:rsid w:val="0015715D"/>
    <w:rsid w:val="0016296E"/>
    <w:rsid w:val="001629AA"/>
    <w:rsid w:val="00164729"/>
    <w:rsid w:val="00165037"/>
    <w:rsid w:val="00166531"/>
    <w:rsid w:val="00167945"/>
    <w:rsid w:val="00175223"/>
    <w:rsid w:val="00177148"/>
    <w:rsid w:val="001776CC"/>
    <w:rsid w:val="00181AF4"/>
    <w:rsid w:val="00184C86"/>
    <w:rsid w:val="001863D4"/>
    <w:rsid w:val="00186601"/>
    <w:rsid w:val="0018694C"/>
    <w:rsid w:val="00190510"/>
    <w:rsid w:val="00191EB4"/>
    <w:rsid w:val="00193151"/>
    <w:rsid w:val="00193A51"/>
    <w:rsid w:val="001A0246"/>
    <w:rsid w:val="001A1FAC"/>
    <w:rsid w:val="001A3214"/>
    <w:rsid w:val="001A3A81"/>
    <w:rsid w:val="001A7951"/>
    <w:rsid w:val="001A7B0F"/>
    <w:rsid w:val="001A7B92"/>
    <w:rsid w:val="001B3987"/>
    <w:rsid w:val="001B3CEA"/>
    <w:rsid w:val="001B4C88"/>
    <w:rsid w:val="001B5F71"/>
    <w:rsid w:val="001C0352"/>
    <w:rsid w:val="001C1315"/>
    <w:rsid w:val="001C28A2"/>
    <w:rsid w:val="001C5060"/>
    <w:rsid w:val="001D13D7"/>
    <w:rsid w:val="001D32A7"/>
    <w:rsid w:val="001D490F"/>
    <w:rsid w:val="001D725B"/>
    <w:rsid w:val="001E17FA"/>
    <w:rsid w:val="001E40C2"/>
    <w:rsid w:val="001F00BE"/>
    <w:rsid w:val="001F0C18"/>
    <w:rsid w:val="001F0CC6"/>
    <w:rsid w:val="001F50AD"/>
    <w:rsid w:val="00200208"/>
    <w:rsid w:val="00205052"/>
    <w:rsid w:val="002054A2"/>
    <w:rsid w:val="002057A7"/>
    <w:rsid w:val="00212094"/>
    <w:rsid w:val="0021368A"/>
    <w:rsid w:val="00213F64"/>
    <w:rsid w:val="00214710"/>
    <w:rsid w:val="00214D51"/>
    <w:rsid w:val="0021581D"/>
    <w:rsid w:val="002163EF"/>
    <w:rsid w:val="0021797E"/>
    <w:rsid w:val="0022196C"/>
    <w:rsid w:val="002226F2"/>
    <w:rsid w:val="00222CDA"/>
    <w:rsid w:val="00224D6F"/>
    <w:rsid w:val="0022559A"/>
    <w:rsid w:val="0022764F"/>
    <w:rsid w:val="00233369"/>
    <w:rsid w:val="00234090"/>
    <w:rsid w:val="00236D06"/>
    <w:rsid w:val="002408EB"/>
    <w:rsid w:val="0024272C"/>
    <w:rsid w:val="0024477F"/>
    <w:rsid w:val="00254F0C"/>
    <w:rsid w:val="0026042D"/>
    <w:rsid w:val="0026097A"/>
    <w:rsid w:val="002609F1"/>
    <w:rsid w:val="0026490A"/>
    <w:rsid w:val="00265F02"/>
    <w:rsid w:val="002669A4"/>
    <w:rsid w:val="002729BD"/>
    <w:rsid w:val="00273044"/>
    <w:rsid w:val="00276741"/>
    <w:rsid w:val="002809F0"/>
    <w:rsid w:val="00283DB9"/>
    <w:rsid w:val="00284BC4"/>
    <w:rsid w:val="00284EED"/>
    <w:rsid w:val="002856B1"/>
    <w:rsid w:val="002868A7"/>
    <w:rsid w:val="00292E45"/>
    <w:rsid w:val="0029352A"/>
    <w:rsid w:val="0029453A"/>
    <w:rsid w:val="00294BE1"/>
    <w:rsid w:val="00296390"/>
    <w:rsid w:val="002A2A4D"/>
    <w:rsid w:val="002A3E2C"/>
    <w:rsid w:val="002A45F2"/>
    <w:rsid w:val="002A5234"/>
    <w:rsid w:val="002A60AD"/>
    <w:rsid w:val="002B12A5"/>
    <w:rsid w:val="002B1488"/>
    <w:rsid w:val="002B1615"/>
    <w:rsid w:val="002B4C6A"/>
    <w:rsid w:val="002B6CA7"/>
    <w:rsid w:val="002B7B61"/>
    <w:rsid w:val="002B7E12"/>
    <w:rsid w:val="002C031C"/>
    <w:rsid w:val="002C0E52"/>
    <w:rsid w:val="002C115A"/>
    <w:rsid w:val="002C1FCF"/>
    <w:rsid w:val="002C5BA5"/>
    <w:rsid w:val="002C5EBA"/>
    <w:rsid w:val="002E0C95"/>
    <w:rsid w:val="002E4FAF"/>
    <w:rsid w:val="002E6DB4"/>
    <w:rsid w:val="002F4BBC"/>
    <w:rsid w:val="002F4FCD"/>
    <w:rsid w:val="002F7CC9"/>
    <w:rsid w:val="00300F60"/>
    <w:rsid w:val="003020E6"/>
    <w:rsid w:val="0030384B"/>
    <w:rsid w:val="003115D7"/>
    <w:rsid w:val="00311C36"/>
    <w:rsid w:val="0031609A"/>
    <w:rsid w:val="00317646"/>
    <w:rsid w:val="00317F11"/>
    <w:rsid w:val="00320681"/>
    <w:rsid w:val="00321221"/>
    <w:rsid w:val="00325F58"/>
    <w:rsid w:val="003333D4"/>
    <w:rsid w:val="00340326"/>
    <w:rsid w:val="00341C75"/>
    <w:rsid w:val="0034387D"/>
    <w:rsid w:val="00344EC0"/>
    <w:rsid w:val="00346AE1"/>
    <w:rsid w:val="00351B74"/>
    <w:rsid w:val="0035265F"/>
    <w:rsid w:val="003572AC"/>
    <w:rsid w:val="003630FF"/>
    <w:rsid w:val="00365E7B"/>
    <w:rsid w:val="00366528"/>
    <w:rsid w:val="00366A95"/>
    <w:rsid w:val="00371BB3"/>
    <w:rsid w:val="003752C4"/>
    <w:rsid w:val="00380B55"/>
    <w:rsid w:val="0038237F"/>
    <w:rsid w:val="003871E5"/>
    <w:rsid w:val="003874DC"/>
    <w:rsid w:val="003948DC"/>
    <w:rsid w:val="00397FF2"/>
    <w:rsid w:val="003A1292"/>
    <w:rsid w:val="003A2E3A"/>
    <w:rsid w:val="003A5DA8"/>
    <w:rsid w:val="003B0E01"/>
    <w:rsid w:val="003B1AFE"/>
    <w:rsid w:val="003B2DE0"/>
    <w:rsid w:val="003B49F0"/>
    <w:rsid w:val="003C15EE"/>
    <w:rsid w:val="003C6CB2"/>
    <w:rsid w:val="003D0F20"/>
    <w:rsid w:val="003D3BBB"/>
    <w:rsid w:val="003D441F"/>
    <w:rsid w:val="003D5E9A"/>
    <w:rsid w:val="003D5F75"/>
    <w:rsid w:val="003D6DFA"/>
    <w:rsid w:val="003D6ED6"/>
    <w:rsid w:val="003E016E"/>
    <w:rsid w:val="003E04AF"/>
    <w:rsid w:val="003E2753"/>
    <w:rsid w:val="003E3892"/>
    <w:rsid w:val="003E51D5"/>
    <w:rsid w:val="003E6F66"/>
    <w:rsid w:val="003F2439"/>
    <w:rsid w:val="003F3C60"/>
    <w:rsid w:val="003F6A0A"/>
    <w:rsid w:val="00401FD7"/>
    <w:rsid w:val="004027BF"/>
    <w:rsid w:val="0040371D"/>
    <w:rsid w:val="00405315"/>
    <w:rsid w:val="00405776"/>
    <w:rsid w:val="00407487"/>
    <w:rsid w:val="00407B7C"/>
    <w:rsid w:val="00413C25"/>
    <w:rsid w:val="004145CA"/>
    <w:rsid w:val="0041496B"/>
    <w:rsid w:val="00414AC8"/>
    <w:rsid w:val="00417EB3"/>
    <w:rsid w:val="0042150E"/>
    <w:rsid w:val="00421BEB"/>
    <w:rsid w:val="004235FC"/>
    <w:rsid w:val="00434553"/>
    <w:rsid w:val="00434CC8"/>
    <w:rsid w:val="004353A8"/>
    <w:rsid w:val="00435F1A"/>
    <w:rsid w:val="00436B9F"/>
    <w:rsid w:val="004371D0"/>
    <w:rsid w:val="004404F0"/>
    <w:rsid w:val="00443E2D"/>
    <w:rsid w:val="00445B7C"/>
    <w:rsid w:val="00450AAC"/>
    <w:rsid w:val="00452232"/>
    <w:rsid w:val="00452EA1"/>
    <w:rsid w:val="00461A08"/>
    <w:rsid w:val="00461F10"/>
    <w:rsid w:val="0046405E"/>
    <w:rsid w:val="0046649E"/>
    <w:rsid w:val="0046759C"/>
    <w:rsid w:val="004752AC"/>
    <w:rsid w:val="00477332"/>
    <w:rsid w:val="004800E9"/>
    <w:rsid w:val="00480A43"/>
    <w:rsid w:val="00480BD0"/>
    <w:rsid w:val="00484942"/>
    <w:rsid w:val="00485B4B"/>
    <w:rsid w:val="00487408"/>
    <w:rsid w:val="00493BA5"/>
    <w:rsid w:val="00494F3B"/>
    <w:rsid w:val="0049640F"/>
    <w:rsid w:val="004967AC"/>
    <w:rsid w:val="004A162B"/>
    <w:rsid w:val="004A2F96"/>
    <w:rsid w:val="004A6021"/>
    <w:rsid w:val="004A70C9"/>
    <w:rsid w:val="004A72EE"/>
    <w:rsid w:val="004B01B6"/>
    <w:rsid w:val="004B5936"/>
    <w:rsid w:val="004B5E93"/>
    <w:rsid w:val="004C1D05"/>
    <w:rsid w:val="004C2EBB"/>
    <w:rsid w:val="004C38CF"/>
    <w:rsid w:val="004C69BD"/>
    <w:rsid w:val="004D5DB4"/>
    <w:rsid w:val="004D7060"/>
    <w:rsid w:val="004D7452"/>
    <w:rsid w:val="004E1B28"/>
    <w:rsid w:val="004E3F4D"/>
    <w:rsid w:val="004E6563"/>
    <w:rsid w:val="004E71EC"/>
    <w:rsid w:val="004F2C58"/>
    <w:rsid w:val="004F3B73"/>
    <w:rsid w:val="004F6CF3"/>
    <w:rsid w:val="0050373C"/>
    <w:rsid w:val="0050478A"/>
    <w:rsid w:val="00505530"/>
    <w:rsid w:val="00505C8F"/>
    <w:rsid w:val="0050779A"/>
    <w:rsid w:val="0050779C"/>
    <w:rsid w:val="00510D82"/>
    <w:rsid w:val="00512D05"/>
    <w:rsid w:val="00512E61"/>
    <w:rsid w:val="00513B2C"/>
    <w:rsid w:val="0051514F"/>
    <w:rsid w:val="00520ED7"/>
    <w:rsid w:val="005243D7"/>
    <w:rsid w:val="00524465"/>
    <w:rsid w:val="00530B6B"/>
    <w:rsid w:val="00531418"/>
    <w:rsid w:val="005405EE"/>
    <w:rsid w:val="005412A6"/>
    <w:rsid w:val="00542E16"/>
    <w:rsid w:val="00543DD9"/>
    <w:rsid w:val="00552756"/>
    <w:rsid w:val="005567E7"/>
    <w:rsid w:val="00563E5C"/>
    <w:rsid w:val="005640A2"/>
    <w:rsid w:val="0056452E"/>
    <w:rsid w:val="00564922"/>
    <w:rsid w:val="00567D1B"/>
    <w:rsid w:val="005756C8"/>
    <w:rsid w:val="00576327"/>
    <w:rsid w:val="00582072"/>
    <w:rsid w:val="005876A2"/>
    <w:rsid w:val="00587C38"/>
    <w:rsid w:val="0059073B"/>
    <w:rsid w:val="00591E48"/>
    <w:rsid w:val="00596429"/>
    <w:rsid w:val="00596AC0"/>
    <w:rsid w:val="00596BE2"/>
    <w:rsid w:val="005A7330"/>
    <w:rsid w:val="005A7691"/>
    <w:rsid w:val="005B1C54"/>
    <w:rsid w:val="005B3B4D"/>
    <w:rsid w:val="005B45B9"/>
    <w:rsid w:val="005B57F3"/>
    <w:rsid w:val="005B7D0F"/>
    <w:rsid w:val="005C27E5"/>
    <w:rsid w:val="005C3EA0"/>
    <w:rsid w:val="005C5EAA"/>
    <w:rsid w:val="005D0E65"/>
    <w:rsid w:val="005D0F7C"/>
    <w:rsid w:val="005D46EF"/>
    <w:rsid w:val="005D69BC"/>
    <w:rsid w:val="005D7FB3"/>
    <w:rsid w:val="005E4182"/>
    <w:rsid w:val="005E5F3F"/>
    <w:rsid w:val="005E62BC"/>
    <w:rsid w:val="005E6368"/>
    <w:rsid w:val="005E72E9"/>
    <w:rsid w:val="005E73CD"/>
    <w:rsid w:val="005F4279"/>
    <w:rsid w:val="005F5448"/>
    <w:rsid w:val="00601035"/>
    <w:rsid w:val="00601735"/>
    <w:rsid w:val="00604A81"/>
    <w:rsid w:val="00605E57"/>
    <w:rsid w:val="006118AC"/>
    <w:rsid w:val="00611B04"/>
    <w:rsid w:val="00623F2D"/>
    <w:rsid w:val="00624E0A"/>
    <w:rsid w:val="00625F24"/>
    <w:rsid w:val="00625F38"/>
    <w:rsid w:val="00627567"/>
    <w:rsid w:val="00631FAF"/>
    <w:rsid w:val="00632224"/>
    <w:rsid w:val="00632EC7"/>
    <w:rsid w:val="00633BD8"/>
    <w:rsid w:val="006344A1"/>
    <w:rsid w:val="00636C5C"/>
    <w:rsid w:val="0063740D"/>
    <w:rsid w:val="00637CBB"/>
    <w:rsid w:val="00640CE7"/>
    <w:rsid w:val="00641EF2"/>
    <w:rsid w:val="0064200C"/>
    <w:rsid w:val="006433E5"/>
    <w:rsid w:val="0064363C"/>
    <w:rsid w:val="00644C16"/>
    <w:rsid w:val="0065044F"/>
    <w:rsid w:val="00651484"/>
    <w:rsid w:val="006529B0"/>
    <w:rsid w:val="00653627"/>
    <w:rsid w:val="00653D38"/>
    <w:rsid w:val="00655196"/>
    <w:rsid w:val="00656D7F"/>
    <w:rsid w:val="006606C3"/>
    <w:rsid w:val="00660811"/>
    <w:rsid w:val="00660F3B"/>
    <w:rsid w:val="006633B3"/>
    <w:rsid w:val="00663BF9"/>
    <w:rsid w:val="00663FDB"/>
    <w:rsid w:val="00666457"/>
    <w:rsid w:val="00667350"/>
    <w:rsid w:val="006676FD"/>
    <w:rsid w:val="00671472"/>
    <w:rsid w:val="00673EDB"/>
    <w:rsid w:val="006760E0"/>
    <w:rsid w:val="0067689E"/>
    <w:rsid w:val="0068142A"/>
    <w:rsid w:val="00684181"/>
    <w:rsid w:val="00690B62"/>
    <w:rsid w:val="00693100"/>
    <w:rsid w:val="006938A6"/>
    <w:rsid w:val="00697403"/>
    <w:rsid w:val="006A3212"/>
    <w:rsid w:val="006A5692"/>
    <w:rsid w:val="006B2FA8"/>
    <w:rsid w:val="006B48E4"/>
    <w:rsid w:val="006B4961"/>
    <w:rsid w:val="006B5669"/>
    <w:rsid w:val="006C0C12"/>
    <w:rsid w:val="006C3540"/>
    <w:rsid w:val="006C4610"/>
    <w:rsid w:val="006C6D19"/>
    <w:rsid w:val="006D0D4F"/>
    <w:rsid w:val="006D24B6"/>
    <w:rsid w:val="006D357C"/>
    <w:rsid w:val="006D3C5A"/>
    <w:rsid w:val="006D543C"/>
    <w:rsid w:val="006D54A8"/>
    <w:rsid w:val="006D77EE"/>
    <w:rsid w:val="006E2875"/>
    <w:rsid w:val="006F075F"/>
    <w:rsid w:val="00704AE9"/>
    <w:rsid w:val="00705703"/>
    <w:rsid w:val="00712373"/>
    <w:rsid w:val="0071473A"/>
    <w:rsid w:val="0072468F"/>
    <w:rsid w:val="00725E47"/>
    <w:rsid w:val="007341FD"/>
    <w:rsid w:val="007365C2"/>
    <w:rsid w:val="00740E08"/>
    <w:rsid w:val="00744D39"/>
    <w:rsid w:val="0074600C"/>
    <w:rsid w:val="00751127"/>
    <w:rsid w:val="0075380B"/>
    <w:rsid w:val="007569BA"/>
    <w:rsid w:val="00760BA5"/>
    <w:rsid w:val="00761446"/>
    <w:rsid w:val="007657BD"/>
    <w:rsid w:val="00765D99"/>
    <w:rsid w:val="00765F96"/>
    <w:rsid w:val="00766697"/>
    <w:rsid w:val="007705A2"/>
    <w:rsid w:val="00773346"/>
    <w:rsid w:val="0077378E"/>
    <w:rsid w:val="007755CF"/>
    <w:rsid w:val="00777AF0"/>
    <w:rsid w:val="0078316D"/>
    <w:rsid w:val="00785866"/>
    <w:rsid w:val="00790CEF"/>
    <w:rsid w:val="0079228A"/>
    <w:rsid w:val="0079329C"/>
    <w:rsid w:val="00793486"/>
    <w:rsid w:val="0079623B"/>
    <w:rsid w:val="007A15DB"/>
    <w:rsid w:val="007A2ADA"/>
    <w:rsid w:val="007A3386"/>
    <w:rsid w:val="007A604F"/>
    <w:rsid w:val="007B447C"/>
    <w:rsid w:val="007C039D"/>
    <w:rsid w:val="007C4288"/>
    <w:rsid w:val="007C4E3B"/>
    <w:rsid w:val="007C68CB"/>
    <w:rsid w:val="007D01BC"/>
    <w:rsid w:val="007D5A14"/>
    <w:rsid w:val="007D6D0C"/>
    <w:rsid w:val="007D7966"/>
    <w:rsid w:val="007D7B46"/>
    <w:rsid w:val="007D7C34"/>
    <w:rsid w:val="007D7FC5"/>
    <w:rsid w:val="007E1A13"/>
    <w:rsid w:val="007E2C9E"/>
    <w:rsid w:val="007E33E5"/>
    <w:rsid w:val="007E459B"/>
    <w:rsid w:val="007E4A08"/>
    <w:rsid w:val="007E5B0B"/>
    <w:rsid w:val="007E5BF6"/>
    <w:rsid w:val="007E5F71"/>
    <w:rsid w:val="007E61C5"/>
    <w:rsid w:val="007F3684"/>
    <w:rsid w:val="007F3D14"/>
    <w:rsid w:val="007F570B"/>
    <w:rsid w:val="007F60BC"/>
    <w:rsid w:val="007F627D"/>
    <w:rsid w:val="00802105"/>
    <w:rsid w:val="00803B1C"/>
    <w:rsid w:val="008043BD"/>
    <w:rsid w:val="00804E58"/>
    <w:rsid w:val="00804FD6"/>
    <w:rsid w:val="00805802"/>
    <w:rsid w:val="00810073"/>
    <w:rsid w:val="00812CEB"/>
    <w:rsid w:val="00814221"/>
    <w:rsid w:val="00814EB3"/>
    <w:rsid w:val="00821232"/>
    <w:rsid w:val="00822E5E"/>
    <w:rsid w:val="00823AC7"/>
    <w:rsid w:val="00825FEE"/>
    <w:rsid w:val="00826801"/>
    <w:rsid w:val="00831A9F"/>
    <w:rsid w:val="00831B42"/>
    <w:rsid w:val="00831D72"/>
    <w:rsid w:val="008338EB"/>
    <w:rsid w:val="008344B2"/>
    <w:rsid w:val="008402B7"/>
    <w:rsid w:val="00841525"/>
    <w:rsid w:val="00845174"/>
    <w:rsid w:val="00850DF8"/>
    <w:rsid w:val="008528A5"/>
    <w:rsid w:val="008544FA"/>
    <w:rsid w:val="008561D9"/>
    <w:rsid w:val="00860C39"/>
    <w:rsid w:val="00862049"/>
    <w:rsid w:val="00862CDE"/>
    <w:rsid w:val="00863183"/>
    <w:rsid w:val="00865948"/>
    <w:rsid w:val="00867207"/>
    <w:rsid w:val="008675CA"/>
    <w:rsid w:val="0087098A"/>
    <w:rsid w:val="00870E5D"/>
    <w:rsid w:val="0087216A"/>
    <w:rsid w:val="008730E3"/>
    <w:rsid w:val="00874BBB"/>
    <w:rsid w:val="00875D87"/>
    <w:rsid w:val="00877D9F"/>
    <w:rsid w:val="00882D2C"/>
    <w:rsid w:val="00885895"/>
    <w:rsid w:val="008859F7"/>
    <w:rsid w:val="0089472D"/>
    <w:rsid w:val="00894F85"/>
    <w:rsid w:val="00897FEE"/>
    <w:rsid w:val="008B2DCF"/>
    <w:rsid w:val="008C0958"/>
    <w:rsid w:val="008C2A41"/>
    <w:rsid w:val="008D5D47"/>
    <w:rsid w:val="008E0DE8"/>
    <w:rsid w:val="008E207F"/>
    <w:rsid w:val="008E20BA"/>
    <w:rsid w:val="008E2891"/>
    <w:rsid w:val="008E32A3"/>
    <w:rsid w:val="008E59B3"/>
    <w:rsid w:val="008F0D49"/>
    <w:rsid w:val="008F1705"/>
    <w:rsid w:val="008F24C0"/>
    <w:rsid w:val="008F64F0"/>
    <w:rsid w:val="008F7BB8"/>
    <w:rsid w:val="009039DD"/>
    <w:rsid w:val="00903A81"/>
    <w:rsid w:val="00905830"/>
    <w:rsid w:val="009064AC"/>
    <w:rsid w:val="00906FCB"/>
    <w:rsid w:val="0091199A"/>
    <w:rsid w:val="00911EA1"/>
    <w:rsid w:val="00912737"/>
    <w:rsid w:val="00913E54"/>
    <w:rsid w:val="0091497D"/>
    <w:rsid w:val="0091627E"/>
    <w:rsid w:val="00921CF2"/>
    <w:rsid w:val="00923118"/>
    <w:rsid w:val="00930D94"/>
    <w:rsid w:val="0093178C"/>
    <w:rsid w:val="009341A8"/>
    <w:rsid w:val="009374FB"/>
    <w:rsid w:val="009414BB"/>
    <w:rsid w:val="009420AB"/>
    <w:rsid w:val="00942A51"/>
    <w:rsid w:val="00942C14"/>
    <w:rsid w:val="00942F20"/>
    <w:rsid w:val="00944481"/>
    <w:rsid w:val="0094607B"/>
    <w:rsid w:val="0095002F"/>
    <w:rsid w:val="00950C4F"/>
    <w:rsid w:val="00953578"/>
    <w:rsid w:val="00954ED1"/>
    <w:rsid w:val="00954FB2"/>
    <w:rsid w:val="0095742D"/>
    <w:rsid w:val="0095754C"/>
    <w:rsid w:val="00961069"/>
    <w:rsid w:val="00961BF8"/>
    <w:rsid w:val="0096204C"/>
    <w:rsid w:val="009623C9"/>
    <w:rsid w:val="00963DFC"/>
    <w:rsid w:val="0096541C"/>
    <w:rsid w:val="00967A03"/>
    <w:rsid w:val="00970DC0"/>
    <w:rsid w:val="00975DC2"/>
    <w:rsid w:val="009764CC"/>
    <w:rsid w:val="009838E9"/>
    <w:rsid w:val="00986F98"/>
    <w:rsid w:val="009875DB"/>
    <w:rsid w:val="00991E6B"/>
    <w:rsid w:val="00992032"/>
    <w:rsid w:val="009935B2"/>
    <w:rsid w:val="009942A1"/>
    <w:rsid w:val="0099473E"/>
    <w:rsid w:val="00994D3E"/>
    <w:rsid w:val="00996F60"/>
    <w:rsid w:val="009975AD"/>
    <w:rsid w:val="009A4CF1"/>
    <w:rsid w:val="009A562B"/>
    <w:rsid w:val="009A7E3F"/>
    <w:rsid w:val="009B239B"/>
    <w:rsid w:val="009B2E83"/>
    <w:rsid w:val="009B5FCC"/>
    <w:rsid w:val="009C03B7"/>
    <w:rsid w:val="009C3720"/>
    <w:rsid w:val="009C5B26"/>
    <w:rsid w:val="009C69B5"/>
    <w:rsid w:val="009D0E9A"/>
    <w:rsid w:val="009D2A38"/>
    <w:rsid w:val="009D7065"/>
    <w:rsid w:val="009E1584"/>
    <w:rsid w:val="009E5219"/>
    <w:rsid w:val="009E5463"/>
    <w:rsid w:val="009E5474"/>
    <w:rsid w:val="009E75EE"/>
    <w:rsid w:val="009F1D10"/>
    <w:rsid w:val="009F5476"/>
    <w:rsid w:val="009F604B"/>
    <w:rsid w:val="009F71E0"/>
    <w:rsid w:val="009F73CD"/>
    <w:rsid w:val="00A03E3C"/>
    <w:rsid w:val="00A0733D"/>
    <w:rsid w:val="00A074E9"/>
    <w:rsid w:val="00A07EAB"/>
    <w:rsid w:val="00A12A63"/>
    <w:rsid w:val="00A13A7D"/>
    <w:rsid w:val="00A16DD3"/>
    <w:rsid w:val="00A21F36"/>
    <w:rsid w:val="00A24A27"/>
    <w:rsid w:val="00A250F0"/>
    <w:rsid w:val="00A27FBA"/>
    <w:rsid w:val="00A30959"/>
    <w:rsid w:val="00A32434"/>
    <w:rsid w:val="00A33186"/>
    <w:rsid w:val="00A41A3C"/>
    <w:rsid w:val="00A464B7"/>
    <w:rsid w:val="00A5261F"/>
    <w:rsid w:val="00A526EF"/>
    <w:rsid w:val="00A53152"/>
    <w:rsid w:val="00A5465C"/>
    <w:rsid w:val="00A56684"/>
    <w:rsid w:val="00A56A42"/>
    <w:rsid w:val="00A654AB"/>
    <w:rsid w:val="00A67980"/>
    <w:rsid w:val="00A67A09"/>
    <w:rsid w:val="00A72627"/>
    <w:rsid w:val="00A72D52"/>
    <w:rsid w:val="00A72EC0"/>
    <w:rsid w:val="00A7447D"/>
    <w:rsid w:val="00A74706"/>
    <w:rsid w:val="00A80380"/>
    <w:rsid w:val="00A8399C"/>
    <w:rsid w:val="00A83AB7"/>
    <w:rsid w:val="00A83F39"/>
    <w:rsid w:val="00A93F5F"/>
    <w:rsid w:val="00A9662D"/>
    <w:rsid w:val="00AA10B0"/>
    <w:rsid w:val="00AA2533"/>
    <w:rsid w:val="00AA4E39"/>
    <w:rsid w:val="00AA7C0E"/>
    <w:rsid w:val="00AB3705"/>
    <w:rsid w:val="00AB4799"/>
    <w:rsid w:val="00AB4847"/>
    <w:rsid w:val="00AB6DF1"/>
    <w:rsid w:val="00AB79FD"/>
    <w:rsid w:val="00AB7AFD"/>
    <w:rsid w:val="00AC1974"/>
    <w:rsid w:val="00AC20EE"/>
    <w:rsid w:val="00AC4D2B"/>
    <w:rsid w:val="00AC5D8C"/>
    <w:rsid w:val="00AD0825"/>
    <w:rsid w:val="00AD280E"/>
    <w:rsid w:val="00AD3142"/>
    <w:rsid w:val="00AD52CB"/>
    <w:rsid w:val="00AD6B14"/>
    <w:rsid w:val="00AE0219"/>
    <w:rsid w:val="00AE6DE7"/>
    <w:rsid w:val="00AE7B6D"/>
    <w:rsid w:val="00AF1878"/>
    <w:rsid w:val="00AF6103"/>
    <w:rsid w:val="00B00995"/>
    <w:rsid w:val="00B00E06"/>
    <w:rsid w:val="00B01ED7"/>
    <w:rsid w:val="00B06F25"/>
    <w:rsid w:val="00B144AA"/>
    <w:rsid w:val="00B15F7D"/>
    <w:rsid w:val="00B16686"/>
    <w:rsid w:val="00B2153E"/>
    <w:rsid w:val="00B22A3D"/>
    <w:rsid w:val="00B22DC3"/>
    <w:rsid w:val="00B25FEB"/>
    <w:rsid w:val="00B27C6C"/>
    <w:rsid w:val="00B31E90"/>
    <w:rsid w:val="00B3350D"/>
    <w:rsid w:val="00B42107"/>
    <w:rsid w:val="00B44929"/>
    <w:rsid w:val="00B459A7"/>
    <w:rsid w:val="00B5263E"/>
    <w:rsid w:val="00B52C3B"/>
    <w:rsid w:val="00B54CDC"/>
    <w:rsid w:val="00B5550E"/>
    <w:rsid w:val="00B5556B"/>
    <w:rsid w:val="00B600C7"/>
    <w:rsid w:val="00B607A3"/>
    <w:rsid w:val="00B64A24"/>
    <w:rsid w:val="00B65C37"/>
    <w:rsid w:val="00B66E17"/>
    <w:rsid w:val="00B70C8B"/>
    <w:rsid w:val="00B720DA"/>
    <w:rsid w:val="00B743EE"/>
    <w:rsid w:val="00B7539E"/>
    <w:rsid w:val="00B75636"/>
    <w:rsid w:val="00B76573"/>
    <w:rsid w:val="00B80C9E"/>
    <w:rsid w:val="00B815F9"/>
    <w:rsid w:val="00B829DB"/>
    <w:rsid w:val="00B86050"/>
    <w:rsid w:val="00B86EAB"/>
    <w:rsid w:val="00B87274"/>
    <w:rsid w:val="00B93194"/>
    <w:rsid w:val="00B93493"/>
    <w:rsid w:val="00B964E2"/>
    <w:rsid w:val="00BA13FF"/>
    <w:rsid w:val="00BA28FD"/>
    <w:rsid w:val="00BA40E0"/>
    <w:rsid w:val="00BA4550"/>
    <w:rsid w:val="00BA58D7"/>
    <w:rsid w:val="00BB05C2"/>
    <w:rsid w:val="00BB08E7"/>
    <w:rsid w:val="00BB1388"/>
    <w:rsid w:val="00BB2715"/>
    <w:rsid w:val="00BB6D25"/>
    <w:rsid w:val="00BC1793"/>
    <w:rsid w:val="00BC66C5"/>
    <w:rsid w:val="00BC7C5E"/>
    <w:rsid w:val="00BD0C18"/>
    <w:rsid w:val="00BD65BF"/>
    <w:rsid w:val="00BE0E0A"/>
    <w:rsid w:val="00BE30C9"/>
    <w:rsid w:val="00BE5D47"/>
    <w:rsid w:val="00C02F71"/>
    <w:rsid w:val="00C102D5"/>
    <w:rsid w:val="00C10E51"/>
    <w:rsid w:val="00C117D0"/>
    <w:rsid w:val="00C13EF9"/>
    <w:rsid w:val="00C15479"/>
    <w:rsid w:val="00C24785"/>
    <w:rsid w:val="00C24A5E"/>
    <w:rsid w:val="00C35AFD"/>
    <w:rsid w:val="00C40025"/>
    <w:rsid w:val="00C427E6"/>
    <w:rsid w:val="00C4329A"/>
    <w:rsid w:val="00C4538A"/>
    <w:rsid w:val="00C47012"/>
    <w:rsid w:val="00C510CC"/>
    <w:rsid w:val="00C5117B"/>
    <w:rsid w:val="00C561A6"/>
    <w:rsid w:val="00C6183A"/>
    <w:rsid w:val="00C62027"/>
    <w:rsid w:val="00C649DC"/>
    <w:rsid w:val="00C66310"/>
    <w:rsid w:val="00C70436"/>
    <w:rsid w:val="00C721F4"/>
    <w:rsid w:val="00C75E86"/>
    <w:rsid w:val="00C83E9A"/>
    <w:rsid w:val="00C8682A"/>
    <w:rsid w:val="00C94EA5"/>
    <w:rsid w:val="00CA7A2C"/>
    <w:rsid w:val="00CB084B"/>
    <w:rsid w:val="00CB1CD4"/>
    <w:rsid w:val="00CB20C7"/>
    <w:rsid w:val="00CD0A23"/>
    <w:rsid w:val="00CD1629"/>
    <w:rsid w:val="00CD6DE7"/>
    <w:rsid w:val="00CE0091"/>
    <w:rsid w:val="00CE31FC"/>
    <w:rsid w:val="00CE4426"/>
    <w:rsid w:val="00CE496F"/>
    <w:rsid w:val="00CE4AAE"/>
    <w:rsid w:val="00CE5941"/>
    <w:rsid w:val="00CF3773"/>
    <w:rsid w:val="00CF3C0D"/>
    <w:rsid w:val="00CF3C8F"/>
    <w:rsid w:val="00CF436F"/>
    <w:rsid w:val="00D017BE"/>
    <w:rsid w:val="00D02239"/>
    <w:rsid w:val="00D03BE2"/>
    <w:rsid w:val="00D05926"/>
    <w:rsid w:val="00D0730C"/>
    <w:rsid w:val="00D13880"/>
    <w:rsid w:val="00D16AC7"/>
    <w:rsid w:val="00D21160"/>
    <w:rsid w:val="00D211DF"/>
    <w:rsid w:val="00D24E7B"/>
    <w:rsid w:val="00D32199"/>
    <w:rsid w:val="00D32484"/>
    <w:rsid w:val="00D32EED"/>
    <w:rsid w:val="00D34111"/>
    <w:rsid w:val="00D40A38"/>
    <w:rsid w:val="00D420E8"/>
    <w:rsid w:val="00D432D9"/>
    <w:rsid w:val="00D46105"/>
    <w:rsid w:val="00D50CEE"/>
    <w:rsid w:val="00D50DF4"/>
    <w:rsid w:val="00D52AE6"/>
    <w:rsid w:val="00D5482A"/>
    <w:rsid w:val="00D621B5"/>
    <w:rsid w:val="00D64627"/>
    <w:rsid w:val="00D647BE"/>
    <w:rsid w:val="00D65AC7"/>
    <w:rsid w:val="00D66084"/>
    <w:rsid w:val="00D70160"/>
    <w:rsid w:val="00D719A9"/>
    <w:rsid w:val="00D75402"/>
    <w:rsid w:val="00D7796D"/>
    <w:rsid w:val="00D80EE9"/>
    <w:rsid w:val="00D8113F"/>
    <w:rsid w:val="00D912E6"/>
    <w:rsid w:val="00D947CA"/>
    <w:rsid w:val="00DA4F4D"/>
    <w:rsid w:val="00DA5FE9"/>
    <w:rsid w:val="00DA6C29"/>
    <w:rsid w:val="00DB46FD"/>
    <w:rsid w:val="00DB4E38"/>
    <w:rsid w:val="00DC07D7"/>
    <w:rsid w:val="00DC2749"/>
    <w:rsid w:val="00DC4F15"/>
    <w:rsid w:val="00DC73F6"/>
    <w:rsid w:val="00DD16E7"/>
    <w:rsid w:val="00DD6986"/>
    <w:rsid w:val="00DE0646"/>
    <w:rsid w:val="00DE2ADB"/>
    <w:rsid w:val="00DE2C64"/>
    <w:rsid w:val="00DE646E"/>
    <w:rsid w:val="00DE73A5"/>
    <w:rsid w:val="00DF1CFD"/>
    <w:rsid w:val="00DF42E0"/>
    <w:rsid w:val="00DF513F"/>
    <w:rsid w:val="00E01F2C"/>
    <w:rsid w:val="00E026BB"/>
    <w:rsid w:val="00E0374B"/>
    <w:rsid w:val="00E04DD0"/>
    <w:rsid w:val="00E06A50"/>
    <w:rsid w:val="00E10EE2"/>
    <w:rsid w:val="00E1265A"/>
    <w:rsid w:val="00E16675"/>
    <w:rsid w:val="00E17E08"/>
    <w:rsid w:val="00E203F4"/>
    <w:rsid w:val="00E20A68"/>
    <w:rsid w:val="00E21190"/>
    <w:rsid w:val="00E30873"/>
    <w:rsid w:val="00E35D08"/>
    <w:rsid w:val="00E40677"/>
    <w:rsid w:val="00E47E68"/>
    <w:rsid w:val="00E5061F"/>
    <w:rsid w:val="00E527F0"/>
    <w:rsid w:val="00E542E7"/>
    <w:rsid w:val="00E616C0"/>
    <w:rsid w:val="00E62BC0"/>
    <w:rsid w:val="00E63547"/>
    <w:rsid w:val="00E66BFD"/>
    <w:rsid w:val="00E7015C"/>
    <w:rsid w:val="00E75DF7"/>
    <w:rsid w:val="00E76D43"/>
    <w:rsid w:val="00E84375"/>
    <w:rsid w:val="00E84D88"/>
    <w:rsid w:val="00E853A4"/>
    <w:rsid w:val="00E9349B"/>
    <w:rsid w:val="00E97140"/>
    <w:rsid w:val="00E974E3"/>
    <w:rsid w:val="00EA7139"/>
    <w:rsid w:val="00EB26A9"/>
    <w:rsid w:val="00EB2747"/>
    <w:rsid w:val="00EB5AE9"/>
    <w:rsid w:val="00EC3B49"/>
    <w:rsid w:val="00EC597B"/>
    <w:rsid w:val="00ED3BFE"/>
    <w:rsid w:val="00EE1932"/>
    <w:rsid w:val="00EE2237"/>
    <w:rsid w:val="00EE2525"/>
    <w:rsid w:val="00EE5AA2"/>
    <w:rsid w:val="00EE7810"/>
    <w:rsid w:val="00EF43FD"/>
    <w:rsid w:val="00EF6570"/>
    <w:rsid w:val="00EF7BBA"/>
    <w:rsid w:val="00F03B91"/>
    <w:rsid w:val="00F136C4"/>
    <w:rsid w:val="00F14EDA"/>
    <w:rsid w:val="00F17EED"/>
    <w:rsid w:val="00F21093"/>
    <w:rsid w:val="00F23F95"/>
    <w:rsid w:val="00F24542"/>
    <w:rsid w:val="00F2455A"/>
    <w:rsid w:val="00F263C5"/>
    <w:rsid w:val="00F27637"/>
    <w:rsid w:val="00F31474"/>
    <w:rsid w:val="00F44E46"/>
    <w:rsid w:val="00F4792D"/>
    <w:rsid w:val="00F5071A"/>
    <w:rsid w:val="00F6162A"/>
    <w:rsid w:val="00F6580E"/>
    <w:rsid w:val="00F71194"/>
    <w:rsid w:val="00F734B1"/>
    <w:rsid w:val="00F73716"/>
    <w:rsid w:val="00F74380"/>
    <w:rsid w:val="00F75917"/>
    <w:rsid w:val="00F75D84"/>
    <w:rsid w:val="00F80F32"/>
    <w:rsid w:val="00F826B2"/>
    <w:rsid w:val="00F84451"/>
    <w:rsid w:val="00F87C34"/>
    <w:rsid w:val="00F87CE4"/>
    <w:rsid w:val="00F924B2"/>
    <w:rsid w:val="00F94A1A"/>
    <w:rsid w:val="00F9591F"/>
    <w:rsid w:val="00F95DE3"/>
    <w:rsid w:val="00FA64A5"/>
    <w:rsid w:val="00FA70BC"/>
    <w:rsid w:val="00FA731A"/>
    <w:rsid w:val="00FB38A4"/>
    <w:rsid w:val="00FB3C33"/>
    <w:rsid w:val="00FB7E36"/>
    <w:rsid w:val="00FC01A4"/>
    <w:rsid w:val="00FC1138"/>
    <w:rsid w:val="00FC5E42"/>
    <w:rsid w:val="00FD2528"/>
    <w:rsid w:val="00FD4EA2"/>
    <w:rsid w:val="00FE01D5"/>
    <w:rsid w:val="00FE251D"/>
    <w:rsid w:val="00FE55CB"/>
    <w:rsid w:val="00FE6267"/>
    <w:rsid w:val="00FF033F"/>
    <w:rsid w:val="00FF2201"/>
    <w:rsid w:val="00FF268E"/>
    <w:rsid w:val="00FF2A90"/>
    <w:rsid w:val="00FF3C67"/>
    <w:rsid w:val="00FF53E2"/>
    <w:rsid w:val="00FF5EF6"/>
    <w:rsid w:val="00FF63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3F4"/>
  </w:style>
  <w:style w:type="paragraph" w:styleId="1">
    <w:name w:val="heading 1"/>
    <w:basedOn w:val="a"/>
    <w:next w:val="a"/>
    <w:link w:val="10"/>
    <w:uiPriority w:val="9"/>
    <w:qFormat/>
    <w:rsid w:val="00E203F4"/>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semiHidden/>
    <w:unhideWhenUsed/>
    <w:qFormat/>
    <w:rsid w:val="00E203F4"/>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E203F4"/>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E203F4"/>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E203F4"/>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E203F4"/>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E203F4"/>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E203F4"/>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E203F4"/>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203F4"/>
    <w:pPr>
      <w:ind w:left="720"/>
      <w:contextualSpacing/>
    </w:pPr>
  </w:style>
  <w:style w:type="character" w:customStyle="1" w:styleId="10">
    <w:name w:val="Заголовок 1 Знак"/>
    <w:basedOn w:val="a0"/>
    <w:link w:val="1"/>
    <w:uiPriority w:val="9"/>
    <w:rsid w:val="00E203F4"/>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semiHidden/>
    <w:rsid w:val="00E203F4"/>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E203F4"/>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E203F4"/>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E203F4"/>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E203F4"/>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E203F4"/>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E203F4"/>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E203F4"/>
    <w:rPr>
      <w:rFonts w:asciiTheme="majorHAnsi" w:eastAsiaTheme="majorEastAsia" w:hAnsiTheme="majorHAnsi" w:cstheme="majorBidi"/>
      <w:i/>
      <w:iCs/>
      <w:color w:val="9BBB59" w:themeColor="accent3"/>
      <w:sz w:val="20"/>
      <w:szCs w:val="20"/>
    </w:rPr>
  </w:style>
  <w:style w:type="paragraph" w:styleId="a4">
    <w:name w:val="caption"/>
    <w:basedOn w:val="a"/>
    <w:next w:val="a"/>
    <w:uiPriority w:val="35"/>
    <w:semiHidden/>
    <w:unhideWhenUsed/>
    <w:qFormat/>
    <w:rsid w:val="00E203F4"/>
    <w:rPr>
      <w:b/>
      <w:bCs/>
      <w:sz w:val="18"/>
      <w:szCs w:val="18"/>
    </w:rPr>
  </w:style>
  <w:style w:type="paragraph" w:styleId="a5">
    <w:name w:val="Title"/>
    <w:basedOn w:val="a"/>
    <w:next w:val="a"/>
    <w:link w:val="a6"/>
    <w:uiPriority w:val="10"/>
    <w:qFormat/>
    <w:rsid w:val="00E203F4"/>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6">
    <w:name w:val="Название Знак"/>
    <w:basedOn w:val="a0"/>
    <w:link w:val="a5"/>
    <w:uiPriority w:val="10"/>
    <w:rsid w:val="00E203F4"/>
    <w:rPr>
      <w:rFonts w:asciiTheme="majorHAnsi" w:eastAsiaTheme="majorEastAsia" w:hAnsiTheme="majorHAnsi" w:cstheme="majorBidi"/>
      <w:i/>
      <w:iCs/>
      <w:color w:val="243F60" w:themeColor="accent1" w:themeShade="7F"/>
      <w:sz w:val="60"/>
      <w:szCs w:val="60"/>
    </w:rPr>
  </w:style>
  <w:style w:type="paragraph" w:styleId="a7">
    <w:name w:val="Subtitle"/>
    <w:basedOn w:val="a"/>
    <w:next w:val="a"/>
    <w:link w:val="a8"/>
    <w:uiPriority w:val="11"/>
    <w:qFormat/>
    <w:rsid w:val="00E203F4"/>
    <w:pPr>
      <w:spacing w:before="200" w:after="900"/>
      <w:ind w:firstLine="0"/>
      <w:jc w:val="right"/>
    </w:pPr>
    <w:rPr>
      <w:i/>
      <w:iCs/>
      <w:sz w:val="24"/>
      <w:szCs w:val="24"/>
    </w:rPr>
  </w:style>
  <w:style w:type="character" w:customStyle="1" w:styleId="a8">
    <w:name w:val="Подзаголовок Знак"/>
    <w:basedOn w:val="a0"/>
    <w:link w:val="a7"/>
    <w:uiPriority w:val="11"/>
    <w:rsid w:val="00E203F4"/>
    <w:rPr>
      <w:i/>
      <w:iCs/>
      <w:sz w:val="24"/>
      <w:szCs w:val="24"/>
    </w:rPr>
  </w:style>
  <w:style w:type="character" w:styleId="a9">
    <w:name w:val="Strong"/>
    <w:basedOn w:val="a0"/>
    <w:uiPriority w:val="22"/>
    <w:qFormat/>
    <w:rsid w:val="00E203F4"/>
    <w:rPr>
      <w:b/>
      <w:bCs/>
      <w:spacing w:val="0"/>
    </w:rPr>
  </w:style>
  <w:style w:type="character" w:styleId="aa">
    <w:name w:val="Emphasis"/>
    <w:uiPriority w:val="20"/>
    <w:qFormat/>
    <w:rsid w:val="00E203F4"/>
    <w:rPr>
      <w:b/>
      <w:bCs/>
      <w:i/>
      <w:iCs/>
      <w:color w:val="5A5A5A" w:themeColor="text1" w:themeTint="A5"/>
    </w:rPr>
  </w:style>
  <w:style w:type="paragraph" w:styleId="ab">
    <w:name w:val="No Spacing"/>
    <w:basedOn w:val="a"/>
    <w:link w:val="ac"/>
    <w:qFormat/>
    <w:rsid w:val="00E203F4"/>
    <w:pPr>
      <w:ind w:firstLine="0"/>
    </w:pPr>
  </w:style>
  <w:style w:type="character" w:customStyle="1" w:styleId="ac">
    <w:name w:val="Без интервала Знак"/>
    <w:basedOn w:val="a0"/>
    <w:link w:val="ab"/>
    <w:rsid w:val="00E203F4"/>
  </w:style>
  <w:style w:type="paragraph" w:styleId="21">
    <w:name w:val="Quote"/>
    <w:basedOn w:val="a"/>
    <w:next w:val="a"/>
    <w:link w:val="22"/>
    <w:uiPriority w:val="29"/>
    <w:qFormat/>
    <w:rsid w:val="00E203F4"/>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E203F4"/>
    <w:rPr>
      <w:rFonts w:asciiTheme="majorHAnsi" w:eastAsiaTheme="majorEastAsia" w:hAnsiTheme="majorHAnsi" w:cstheme="majorBidi"/>
      <w:i/>
      <w:iCs/>
      <w:color w:val="5A5A5A" w:themeColor="text1" w:themeTint="A5"/>
    </w:rPr>
  </w:style>
  <w:style w:type="paragraph" w:styleId="ad">
    <w:name w:val="Intense Quote"/>
    <w:basedOn w:val="a"/>
    <w:next w:val="a"/>
    <w:link w:val="ae"/>
    <w:uiPriority w:val="30"/>
    <w:qFormat/>
    <w:rsid w:val="00E203F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e">
    <w:name w:val="Выделенная цитата Знак"/>
    <w:basedOn w:val="a0"/>
    <w:link w:val="ad"/>
    <w:uiPriority w:val="30"/>
    <w:rsid w:val="00E203F4"/>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E203F4"/>
    <w:rPr>
      <w:i/>
      <w:iCs/>
      <w:color w:val="5A5A5A" w:themeColor="text1" w:themeTint="A5"/>
    </w:rPr>
  </w:style>
  <w:style w:type="character" w:styleId="af0">
    <w:name w:val="Intense Emphasis"/>
    <w:uiPriority w:val="21"/>
    <w:qFormat/>
    <w:rsid w:val="00E203F4"/>
    <w:rPr>
      <w:b/>
      <w:bCs/>
      <w:i/>
      <w:iCs/>
      <w:color w:val="4F81BD" w:themeColor="accent1"/>
      <w:sz w:val="22"/>
      <w:szCs w:val="22"/>
    </w:rPr>
  </w:style>
  <w:style w:type="character" w:styleId="af1">
    <w:name w:val="Subtle Reference"/>
    <w:uiPriority w:val="31"/>
    <w:qFormat/>
    <w:rsid w:val="00E203F4"/>
    <w:rPr>
      <w:color w:val="auto"/>
      <w:u w:val="single" w:color="9BBB59" w:themeColor="accent3"/>
    </w:rPr>
  </w:style>
  <w:style w:type="character" w:styleId="af2">
    <w:name w:val="Intense Reference"/>
    <w:basedOn w:val="a0"/>
    <w:uiPriority w:val="32"/>
    <w:qFormat/>
    <w:rsid w:val="00E203F4"/>
    <w:rPr>
      <w:b/>
      <w:bCs/>
      <w:color w:val="76923C" w:themeColor="accent3" w:themeShade="BF"/>
      <w:u w:val="single" w:color="9BBB59" w:themeColor="accent3"/>
    </w:rPr>
  </w:style>
  <w:style w:type="character" w:styleId="af3">
    <w:name w:val="Book Title"/>
    <w:basedOn w:val="a0"/>
    <w:uiPriority w:val="33"/>
    <w:qFormat/>
    <w:rsid w:val="00E203F4"/>
    <w:rPr>
      <w:rFonts w:asciiTheme="majorHAnsi" w:eastAsiaTheme="majorEastAsia" w:hAnsiTheme="majorHAnsi" w:cstheme="majorBidi"/>
      <w:b/>
      <w:bCs/>
      <w:i/>
      <w:iCs/>
      <w:color w:val="auto"/>
    </w:rPr>
  </w:style>
  <w:style w:type="paragraph" w:styleId="af4">
    <w:name w:val="TOC Heading"/>
    <w:basedOn w:val="1"/>
    <w:next w:val="a"/>
    <w:uiPriority w:val="39"/>
    <w:semiHidden/>
    <w:unhideWhenUsed/>
    <w:qFormat/>
    <w:rsid w:val="00E203F4"/>
    <w:pPr>
      <w:outlineLvl w:val="9"/>
    </w:pPr>
    <w:rPr>
      <w:lang w:bidi="en-US"/>
    </w:rPr>
  </w:style>
  <w:style w:type="paragraph" w:styleId="af5">
    <w:name w:val="Normal (Web)"/>
    <w:basedOn w:val="a"/>
    <w:rsid w:val="00434553"/>
    <w:pPr>
      <w:spacing w:before="100" w:beforeAutospacing="1" w:after="100" w:afterAutospacing="1" w:line="225" w:lineRule="atLeast"/>
      <w:ind w:firstLine="0"/>
    </w:pPr>
    <w:rPr>
      <w:rFonts w:ascii="Verdana" w:eastAsia="Times New Roman" w:hAnsi="Verdana" w:cs="Times New Roman"/>
      <w:color w:val="000000"/>
      <w:sz w:val="18"/>
      <w:szCs w:val="18"/>
      <w:lang w:eastAsia="ru-RU"/>
    </w:rPr>
  </w:style>
  <w:style w:type="character" w:styleId="af6">
    <w:name w:val="Hyperlink"/>
    <w:basedOn w:val="a0"/>
    <w:uiPriority w:val="99"/>
    <w:unhideWhenUsed/>
    <w:rsid w:val="00831B42"/>
    <w:rPr>
      <w:color w:val="0000FF"/>
      <w:u w:val="single"/>
    </w:rPr>
  </w:style>
  <w:style w:type="paragraph" w:styleId="af7">
    <w:name w:val="Balloon Text"/>
    <w:basedOn w:val="a"/>
    <w:link w:val="af8"/>
    <w:uiPriority w:val="99"/>
    <w:semiHidden/>
    <w:unhideWhenUsed/>
    <w:rsid w:val="00831B42"/>
    <w:rPr>
      <w:rFonts w:ascii="Tahoma" w:hAnsi="Tahoma" w:cs="Tahoma"/>
      <w:sz w:val="16"/>
      <w:szCs w:val="16"/>
    </w:rPr>
  </w:style>
  <w:style w:type="character" w:customStyle="1" w:styleId="af8">
    <w:name w:val="Текст выноски Знак"/>
    <w:basedOn w:val="a0"/>
    <w:link w:val="af7"/>
    <w:uiPriority w:val="99"/>
    <w:semiHidden/>
    <w:rsid w:val="00831B42"/>
    <w:rPr>
      <w:rFonts w:ascii="Tahoma" w:hAnsi="Tahoma" w:cs="Tahoma"/>
      <w:sz w:val="16"/>
      <w:szCs w:val="16"/>
    </w:rPr>
  </w:style>
  <w:style w:type="paragraph" w:customStyle="1" w:styleId="ConsPlusNormal">
    <w:name w:val="ConsPlusNormal"/>
    <w:next w:val="a"/>
    <w:rsid w:val="00831B42"/>
    <w:pPr>
      <w:widowControl w:val="0"/>
      <w:suppressAutoHyphens/>
      <w:autoSpaceDE w:val="0"/>
      <w:ind w:firstLine="720"/>
    </w:pPr>
    <w:rPr>
      <w:rFonts w:ascii="Arial" w:eastAsia="Arial" w:hAnsi="Arial" w:cs="Arial"/>
      <w:color w:val="000000"/>
      <w:kern w:val="1"/>
      <w:sz w:val="20"/>
      <w:szCs w:val="20"/>
      <w:lang w:bidi="en-US"/>
    </w:rPr>
  </w:style>
  <w:style w:type="paragraph" w:customStyle="1" w:styleId="oblasttxt">
    <w:name w:val="oblasttxt"/>
    <w:basedOn w:val="a"/>
    <w:rsid w:val="0013550F"/>
    <w:pPr>
      <w:spacing w:before="109" w:after="109"/>
      <w:ind w:firstLine="0"/>
    </w:pPr>
    <w:rPr>
      <w:rFonts w:ascii="Times New Roman" w:eastAsia="Times New Roman" w:hAnsi="Times New Roman" w:cs="Times New Roman"/>
      <w:sz w:val="24"/>
      <w:szCs w:val="24"/>
      <w:lang w:eastAsia="ru-RU"/>
    </w:rPr>
  </w:style>
  <w:style w:type="paragraph" w:customStyle="1" w:styleId="Standard">
    <w:name w:val="Standard"/>
    <w:rsid w:val="0013550F"/>
    <w:pPr>
      <w:widowControl w:val="0"/>
      <w:suppressAutoHyphens/>
      <w:autoSpaceDN w:val="0"/>
      <w:ind w:firstLine="0"/>
      <w:textAlignment w:val="baseline"/>
    </w:pPr>
    <w:rPr>
      <w:rFonts w:ascii="Times New Roman" w:eastAsia="Arial Unicode MS" w:hAnsi="Times New Roman" w:cs="Tahoma"/>
      <w:kern w:val="3"/>
      <w:sz w:val="24"/>
      <w:szCs w:val="24"/>
      <w:lang w:eastAsia="ru-RU"/>
    </w:rPr>
  </w:style>
  <w:style w:type="table" w:styleId="af9">
    <w:name w:val="Table Grid"/>
    <w:basedOn w:val="a1"/>
    <w:uiPriority w:val="59"/>
    <w:rsid w:val="00A72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
    <w:link w:val="afb"/>
    <w:uiPriority w:val="99"/>
    <w:unhideWhenUsed/>
    <w:rsid w:val="009C69B5"/>
    <w:pPr>
      <w:tabs>
        <w:tab w:val="center" w:pos="4677"/>
        <w:tab w:val="right" w:pos="9355"/>
      </w:tabs>
    </w:pPr>
  </w:style>
  <w:style w:type="character" w:customStyle="1" w:styleId="afb">
    <w:name w:val="Верхний колонтитул Знак"/>
    <w:basedOn w:val="a0"/>
    <w:link w:val="afa"/>
    <w:uiPriority w:val="99"/>
    <w:rsid w:val="009C69B5"/>
  </w:style>
  <w:style w:type="paragraph" w:styleId="afc">
    <w:name w:val="footer"/>
    <w:basedOn w:val="a"/>
    <w:link w:val="afd"/>
    <w:uiPriority w:val="99"/>
    <w:unhideWhenUsed/>
    <w:rsid w:val="009C69B5"/>
    <w:pPr>
      <w:tabs>
        <w:tab w:val="center" w:pos="4677"/>
        <w:tab w:val="right" w:pos="9355"/>
      </w:tabs>
    </w:pPr>
  </w:style>
  <w:style w:type="character" w:customStyle="1" w:styleId="afd">
    <w:name w:val="Нижний колонтитул Знак"/>
    <w:basedOn w:val="a0"/>
    <w:link w:val="afc"/>
    <w:uiPriority w:val="99"/>
    <w:rsid w:val="009C69B5"/>
  </w:style>
  <w:style w:type="paragraph" w:customStyle="1" w:styleId="11">
    <w:name w:val="Абзац списка1"/>
    <w:basedOn w:val="a"/>
    <w:qFormat/>
    <w:rsid w:val="00FF6308"/>
    <w:pPr>
      <w:spacing w:before="120" w:after="120"/>
      <w:ind w:firstLine="0"/>
      <w:jc w:val="center"/>
    </w:pPr>
    <w:rPr>
      <w:rFonts w:ascii="Arial Narrow" w:eastAsia="Calibri" w:hAnsi="Arial Narrow" w:cs="Arial CYR"/>
      <w:b/>
      <w:color w:val="000000"/>
      <w:sz w:val="24"/>
    </w:rPr>
  </w:style>
  <w:style w:type="paragraph" w:styleId="31">
    <w:name w:val="Body Text 3"/>
    <w:basedOn w:val="a"/>
    <w:link w:val="32"/>
    <w:rsid w:val="00B86050"/>
    <w:pPr>
      <w:ind w:firstLine="0"/>
      <w:jc w:val="center"/>
    </w:pPr>
    <w:rPr>
      <w:rFonts w:ascii="Times New Roman" w:eastAsia="Times New Roman" w:hAnsi="Times New Roman" w:cs="Times New Roman"/>
      <w:b/>
      <w:bCs/>
      <w:sz w:val="28"/>
      <w:szCs w:val="24"/>
      <w:lang w:eastAsia="ru-RU"/>
    </w:rPr>
  </w:style>
  <w:style w:type="character" w:customStyle="1" w:styleId="32">
    <w:name w:val="Основной текст 3 Знак"/>
    <w:basedOn w:val="a0"/>
    <w:link w:val="31"/>
    <w:rsid w:val="00B86050"/>
    <w:rPr>
      <w:rFonts w:ascii="Times New Roman" w:eastAsia="Times New Roman" w:hAnsi="Times New Roman" w:cs="Times New Roman"/>
      <w:b/>
      <w:bCs/>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3F4"/>
  </w:style>
  <w:style w:type="paragraph" w:styleId="1">
    <w:name w:val="heading 1"/>
    <w:basedOn w:val="a"/>
    <w:next w:val="a"/>
    <w:link w:val="10"/>
    <w:uiPriority w:val="9"/>
    <w:qFormat/>
    <w:rsid w:val="00E203F4"/>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semiHidden/>
    <w:unhideWhenUsed/>
    <w:qFormat/>
    <w:rsid w:val="00E203F4"/>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E203F4"/>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E203F4"/>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E203F4"/>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E203F4"/>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E203F4"/>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E203F4"/>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E203F4"/>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203F4"/>
    <w:pPr>
      <w:ind w:left="720"/>
      <w:contextualSpacing/>
    </w:pPr>
  </w:style>
  <w:style w:type="character" w:customStyle="1" w:styleId="10">
    <w:name w:val="Заголовок 1 Знак"/>
    <w:basedOn w:val="a0"/>
    <w:link w:val="1"/>
    <w:uiPriority w:val="9"/>
    <w:rsid w:val="00E203F4"/>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semiHidden/>
    <w:rsid w:val="00E203F4"/>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E203F4"/>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E203F4"/>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E203F4"/>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E203F4"/>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E203F4"/>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E203F4"/>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E203F4"/>
    <w:rPr>
      <w:rFonts w:asciiTheme="majorHAnsi" w:eastAsiaTheme="majorEastAsia" w:hAnsiTheme="majorHAnsi" w:cstheme="majorBidi"/>
      <w:i/>
      <w:iCs/>
      <w:color w:val="9BBB59" w:themeColor="accent3"/>
      <w:sz w:val="20"/>
      <w:szCs w:val="20"/>
    </w:rPr>
  </w:style>
  <w:style w:type="paragraph" w:styleId="a4">
    <w:name w:val="caption"/>
    <w:basedOn w:val="a"/>
    <w:next w:val="a"/>
    <w:uiPriority w:val="35"/>
    <w:semiHidden/>
    <w:unhideWhenUsed/>
    <w:qFormat/>
    <w:rsid w:val="00E203F4"/>
    <w:rPr>
      <w:b/>
      <w:bCs/>
      <w:sz w:val="18"/>
      <w:szCs w:val="18"/>
    </w:rPr>
  </w:style>
  <w:style w:type="paragraph" w:styleId="a5">
    <w:name w:val="Title"/>
    <w:basedOn w:val="a"/>
    <w:next w:val="a"/>
    <w:link w:val="a6"/>
    <w:uiPriority w:val="10"/>
    <w:qFormat/>
    <w:rsid w:val="00E203F4"/>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6">
    <w:name w:val="Название Знак"/>
    <w:basedOn w:val="a0"/>
    <w:link w:val="a5"/>
    <w:uiPriority w:val="10"/>
    <w:rsid w:val="00E203F4"/>
    <w:rPr>
      <w:rFonts w:asciiTheme="majorHAnsi" w:eastAsiaTheme="majorEastAsia" w:hAnsiTheme="majorHAnsi" w:cstheme="majorBidi"/>
      <w:i/>
      <w:iCs/>
      <w:color w:val="243F60" w:themeColor="accent1" w:themeShade="7F"/>
      <w:sz w:val="60"/>
      <w:szCs w:val="60"/>
    </w:rPr>
  </w:style>
  <w:style w:type="paragraph" w:styleId="a7">
    <w:name w:val="Subtitle"/>
    <w:basedOn w:val="a"/>
    <w:next w:val="a"/>
    <w:link w:val="a8"/>
    <w:uiPriority w:val="11"/>
    <w:qFormat/>
    <w:rsid w:val="00E203F4"/>
    <w:pPr>
      <w:spacing w:before="200" w:after="900"/>
      <w:ind w:firstLine="0"/>
      <w:jc w:val="right"/>
    </w:pPr>
    <w:rPr>
      <w:i/>
      <w:iCs/>
      <w:sz w:val="24"/>
      <w:szCs w:val="24"/>
    </w:rPr>
  </w:style>
  <w:style w:type="character" w:customStyle="1" w:styleId="a8">
    <w:name w:val="Подзаголовок Знак"/>
    <w:basedOn w:val="a0"/>
    <w:link w:val="a7"/>
    <w:uiPriority w:val="11"/>
    <w:rsid w:val="00E203F4"/>
    <w:rPr>
      <w:i/>
      <w:iCs/>
      <w:sz w:val="24"/>
      <w:szCs w:val="24"/>
    </w:rPr>
  </w:style>
  <w:style w:type="character" w:styleId="a9">
    <w:name w:val="Strong"/>
    <w:basedOn w:val="a0"/>
    <w:uiPriority w:val="22"/>
    <w:qFormat/>
    <w:rsid w:val="00E203F4"/>
    <w:rPr>
      <w:b/>
      <w:bCs/>
      <w:spacing w:val="0"/>
    </w:rPr>
  </w:style>
  <w:style w:type="character" w:styleId="aa">
    <w:name w:val="Emphasis"/>
    <w:uiPriority w:val="20"/>
    <w:qFormat/>
    <w:rsid w:val="00E203F4"/>
    <w:rPr>
      <w:b/>
      <w:bCs/>
      <w:i/>
      <w:iCs/>
      <w:color w:val="5A5A5A" w:themeColor="text1" w:themeTint="A5"/>
    </w:rPr>
  </w:style>
  <w:style w:type="paragraph" w:styleId="ab">
    <w:name w:val="No Spacing"/>
    <w:basedOn w:val="a"/>
    <w:link w:val="ac"/>
    <w:qFormat/>
    <w:rsid w:val="00E203F4"/>
    <w:pPr>
      <w:ind w:firstLine="0"/>
    </w:pPr>
  </w:style>
  <w:style w:type="character" w:customStyle="1" w:styleId="ac">
    <w:name w:val="Без интервала Знак"/>
    <w:basedOn w:val="a0"/>
    <w:link w:val="ab"/>
    <w:rsid w:val="00E203F4"/>
  </w:style>
  <w:style w:type="paragraph" w:styleId="21">
    <w:name w:val="Quote"/>
    <w:basedOn w:val="a"/>
    <w:next w:val="a"/>
    <w:link w:val="22"/>
    <w:uiPriority w:val="29"/>
    <w:qFormat/>
    <w:rsid w:val="00E203F4"/>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E203F4"/>
    <w:rPr>
      <w:rFonts w:asciiTheme="majorHAnsi" w:eastAsiaTheme="majorEastAsia" w:hAnsiTheme="majorHAnsi" w:cstheme="majorBidi"/>
      <w:i/>
      <w:iCs/>
      <w:color w:val="5A5A5A" w:themeColor="text1" w:themeTint="A5"/>
    </w:rPr>
  </w:style>
  <w:style w:type="paragraph" w:styleId="ad">
    <w:name w:val="Intense Quote"/>
    <w:basedOn w:val="a"/>
    <w:next w:val="a"/>
    <w:link w:val="ae"/>
    <w:uiPriority w:val="30"/>
    <w:qFormat/>
    <w:rsid w:val="00E203F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e">
    <w:name w:val="Выделенная цитата Знак"/>
    <w:basedOn w:val="a0"/>
    <w:link w:val="ad"/>
    <w:uiPriority w:val="30"/>
    <w:rsid w:val="00E203F4"/>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E203F4"/>
    <w:rPr>
      <w:i/>
      <w:iCs/>
      <w:color w:val="5A5A5A" w:themeColor="text1" w:themeTint="A5"/>
    </w:rPr>
  </w:style>
  <w:style w:type="character" w:styleId="af0">
    <w:name w:val="Intense Emphasis"/>
    <w:uiPriority w:val="21"/>
    <w:qFormat/>
    <w:rsid w:val="00E203F4"/>
    <w:rPr>
      <w:b/>
      <w:bCs/>
      <w:i/>
      <w:iCs/>
      <w:color w:val="4F81BD" w:themeColor="accent1"/>
      <w:sz w:val="22"/>
      <w:szCs w:val="22"/>
    </w:rPr>
  </w:style>
  <w:style w:type="character" w:styleId="af1">
    <w:name w:val="Subtle Reference"/>
    <w:uiPriority w:val="31"/>
    <w:qFormat/>
    <w:rsid w:val="00E203F4"/>
    <w:rPr>
      <w:color w:val="auto"/>
      <w:u w:val="single" w:color="9BBB59" w:themeColor="accent3"/>
    </w:rPr>
  </w:style>
  <w:style w:type="character" w:styleId="af2">
    <w:name w:val="Intense Reference"/>
    <w:basedOn w:val="a0"/>
    <w:uiPriority w:val="32"/>
    <w:qFormat/>
    <w:rsid w:val="00E203F4"/>
    <w:rPr>
      <w:b/>
      <w:bCs/>
      <w:color w:val="76923C" w:themeColor="accent3" w:themeShade="BF"/>
      <w:u w:val="single" w:color="9BBB59" w:themeColor="accent3"/>
    </w:rPr>
  </w:style>
  <w:style w:type="character" w:styleId="af3">
    <w:name w:val="Book Title"/>
    <w:basedOn w:val="a0"/>
    <w:uiPriority w:val="33"/>
    <w:qFormat/>
    <w:rsid w:val="00E203F4"/>
    <w:rPr>
      <w:rFonts w:asciiTheme="majorHAnsi" w:eastAsiaTheme="majorEastAsia" w:hAnsiTheme="majorHAnsi" w:cstheme="majorBidi"/>
      <w:b/>
      <w:bCs/>
      <w:i/>
      <w:iCs/>
      <w:color w:val="auto"/>
    </w:rPr>
  </w:style>
  <w:style w:type="paragraph" w:styleId="af4">
    <w:name w:val="TOC Heading"/>
    <w:basedOn w:val="1"/>
    <w:next w:val="a"/>
    <w:uiPriority w:val="39"/>
    <w:semiHidden/>
    <w:unhideWhenUsed/>
    <w:qFormat/>
    <w:rsid w:val="00E203F4"/>
    <w:pPr>
      <w:outlineLvl w:val="9"/>
    </w:pPr>
    <w:rPr>
      <w:lang w:bidi="en-US"/>
    </w:rPr>
  </w:style>
  <w:style w:type="paragraph" w:styleId="af5">
    <w:name w:val="Normal (Web)"/>
    <w:basedOn w:val="a"/>
    <w:rsid w:val="00434553"/>
    <w:pPr>
      <w:spacing w:before="100" w:beforeAutospacing="1" w:after="100" w:afterAutospacing="1" w:line="225" w:lineRule="atLeast"/>
      <w:ind w:firstLine="0"/>
    </w:pPr>
    <w:rPr>
      <w:rFonts w:ascii="Verdana" w:eastAsia="Times New Roman" w:hAnsi="Verdana" w:cs="Times New Roman"/>
      <w:color w:val="000000"/>
      <w:sz w:val="18"/>
      <w:szCs w:val="18"/>
      <w:lang w:eastAsia="ru-RU"/>
    </w:rPr>
  </w:style>
  <w:style w:type="character" w:styleId="af6">
    <w:name w:val="Hyperlink"/>
    <w:basedOn w:val="a0"/>
    <w:uiPriority w:val="99"/>
    <w:unhideWhenUsed/>
    <w:rsid w:val="00831B42"/>
    <w:rPr>
      <w:color w:val="0000FF"/>
      <w:u w:val="single"/>
    </w:rPr>
  </w:style>
  <w:style w:type="paragraph" w:styleId="af7">
    <w:name w:val="Balloon Text"/>
    <w:basedOn w:val="a"/>
    <w:link w:val="af8"/>
    <w:uiPriority w:val="99"/>
    <w:semiHidden/>
    <w:unhideWhenUsed/>
    <w:rsid w:val="00831B42"/>
    <w:rPr>
      <w:rFonts w:ascii="Tahoma" w:hAnsi="Tahoma" w:cs="Tahoma"/>
      <w:sz w:val="16"/>
      <w:szCs w:val="16"/>
    </w:rPr>
  </w:style>
  <w:style w:type="character" w:customStyle="1" w:styleId="af8">
    <w:name w:val="Текст выноски Знак"/>
    <w:basedOn w:val="a0"/>
    <w:link w:val="af7"/>
    <w:uiPriority w:val="99"/>
    <w:semiHidden/>
    <w:rsid w:val="00831B42"/>
    <w:rPr>
      <w:rFonts w:ascii="Tahoma" w:hAnsi="Tahoma" w:cs="Tahoma"/>
      <w:sz w:val="16"/>
      <w:szCs w:val="16"/>
    </w:rPr>
  </w:style>
  <w:style w:type="paragraph" w:customStyle="1" w:styleId="ConsPlusNormal">
    <w:name w:val="ConsPlusNormal"/>
    <w:next w:val="a"/>
    <w:rsid w:val="00831B42"/>
    <w:pPr>
      <w:widowControl w:val="0"/>
      <w:suppressAutoHyphens/>
      <w:autoSpaceDE w:val="0"/>
      <w:ind w:firstLine="720"/>
    </w:pPr>
    <w:rPr>
      <w:rFonts w:ascii="Arial" w:eastAsia="Arial" w:hAnsi="Arial" w:cs="Arial"/>
      <w:color w:val="000000"/>
      <w:kern w:val="1"/>
      <w:sz w:val="20"/>
      <w:szCs w:val="20"/>
      <w:lang w:bidi="en-US"/>
    </w:rPr>
  </w:style>
  <w:style w:type="paragraph" w:customStyle="1" w:styleId="oblasttxt">
    <w:name w:val="oblasttxt"/>
    <w:basedOn w:val="a"/>
    <w:rsid w:val="0013550F"/>
    <w:pPr>
      <w:spacing w:before="109" w:after="109"/>
      <w:ind w:firstLine="0"/>
    </w:pPr>
    <w:rPr>
      <w:rFonts w:ascii="Times New Roman" w:eastAsia="Times New Roman" w:hAnsi="Times New Roman" w:cs="Times New Roman"/>
      <w:sz w:val="24"/>
      <w:szCs w:val="24"/>
      <w:lang w:eastAsia="ru-RU"/>
    </w:rPr>
  </w:style>
  <w:style w:type="paragraph" w:customStyle="1" w:styleId="Standard">
    <w:name w:val="Standard"/>
    <w:rsid w:val="0013550F"/>
    <w:pPr>
      <w:widowControl w:val="0"/>
      <w:suppressAutoHyphens/>
      <w:autoSpaceDN w:val="0"/>
      <w:ind w:firstLine="0"/>
      <w:textAlignment w:val="baseline"/>
    </w:pPr>
    <w:rPr>
      <w:rFonts w:ascii="Times New Roman" w:eastAsia="Arial Unicode MS" w:hAnsi="Times New Roman" w:cs="Tahoma"/>
      <w:kern w:val="3"/>
      <w:sz w:val="24"/>
      <w:szCs w:val="24"/>
      <w:lang w:eastAsia="ru-RU"/>
    </w:rPr>
  </w:style>
  <w:style w:type="table" w:styleId="af9">
    <w:name w:val="Table Grid"/>
    <w:basedOn w:val="a1"/>
    <w:uiPriority w:val="59"/>
    <w:rsid w:val="00A72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
    <w:link w:val="afb"/>
    <w:uiPriority w:val="99"/>
    <w:unhideWhenUsed/>
    <w:rsid w:val="009C69B5"/>
    <w:pPr>
      <w:tabs>
        <w:tab w:val="center" w:pos="4677"/>
        <w:tab w:val="right" w:pos="9355"/>
      </w:tabs>
    </w:pPr>
  </w:style>
  <w:style w:type="character" w:customStyle="1" w:styleId="afb">
    <w:name w:val="Верхний колонтитул Знак"/>
    <w:basedOn w:val="a0"/>
    <w:link w:val="afa"/>
    <w:uiPriority w:val="99"/>
    <w:rsid w:val="009C69B5"/>
  </w:style>
  <w:style w:type="paragraph" w:styleId="afc">
    <w:name w:val="footer"/>
    <w:basedOn w:val="a"/>
    <w:link w:val="afd"/>
    <w:uiPriority w:val="99"/>
    <w:unhideWhenUsed/>
    <w:rsid w:val="009C69B5"/>
    <w:pPr>
      <w:tabs>
        <w:tab w:val="center" w:pos="4677"/>
        <w:tab w:val="right" w:pos="9355"/>
      </w:tabs>
    </w:pPr>
  </w:style>
  <w:style w:type="character" w:customStyle="1" w:styleId="afd">
    <w:name w:val="Нижний колонтитул Знак"/>
    <w:basedOn w:val="a0"/>
    <w:link w:val="afc"/>
    <w:uiPriority w:val="99"/>
    <w:rsid w:val="009C69B5"/>
  </w:style>
  <w:style w:type="paragraph" w:customStyle="1" w:styleId="11">
    <w:name w:val="Абзац списка1"/>
    <w:basedOn w:val="a"/>
    <w:qFormat/>
    <w:rsid w:val="00FF6308"/>
    <w:pPr>
      <w:spacing w:before="120" w:after="120"/>
      <w:ind w:firstLine="0"/>
      <w:jc w:val="center"/>
    </w:pPr>
    <w:rPr>
      <w:rFonts w:ascii="Arial Narrow" w:eastAsia="Calibri" w:hAnsi="Arial Narrow" w:cs="Arial CYR"/>
      <w:b/>
      <w:color w:val="000000"/>
      <w:sz w:val="24"/>
    </w:rPr>
  </w:style>
  <w:style w:type="paragraph" w:styleId="31">
    <w:name w:val="Body Text 3"/>
    <w:basedOn w:val="a"/>
    <w:link w:val="32"/>
    <w:rsid w:val="00B86050"/>
    <w:pPr>
      <w:ind w:firstLine="0"/>
      <w:jc w:val="center"/>
    </w:pPr>
    <w:rPr>
      <w:rFonts w:ascii="Times New Roman" w:eastAsia="Times New Roman" w:hAnsi="Times New Roman" w:cs="Times New Roman"/>
      <w:b/>
      <w:bCs/>
      <w:sz w:val="28"/>
      <w:szCs w:val="24"/>
      <w:lang w:eastAsia="ru-RU"/>
    </w:rPr>
  </w:style>
  <w:style w:type="character" w:customStyle="1" w:styleId="32">
    <w:name w:val="Основной текст 3 Знак"/>
    <w:basedOn w:val="a0"/>
    <w:link w:val="31"/>
    <w:rsid w:val="00B86050"/>
    <w:rPr>
      <w:rFonts w:ascii="Times New Roman" w:eastAsia="Times New Roman" w:hAnsi="Times New Roman" w:cs="Times New Roman"/>
      <w:b/>
      <w:bCs/>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5703">
      <w:bodyDiv w:val="1"/>
      <w:marLeft w:val="0"/>
      <w:marRight w:val="0"/>
      <w:marTop w:val="0"/>
      <w:marBottom w:val="0"/>
      <w:divBdr>
        <w:top w:val="none" w:sz="0" w:space="0" w:color="auto"/>
        <w:left w:val="none" w:sz="0" w:space="0" w:color="auto"/>
        <w:bottom w:val="none" w:sz="0" w:space="0" w:color="auto"/>
        <w:right w:val="none" w:sz="0" w:space="0" w:color="auto"/>
      </w:divBdr>
    </w:div>
    <w:div w:id="369112435">
      <w:bodyDiv w:val="1"/>
      <w:marLeft w:val="0"/>
      <w:marRight w:val="0"/>
      <w:marTop w:val="0"/>
      <w:marBottom w:val="0"/>
      <w:divBdr>
        <w:top w:val="none" w:sz="0" w:space="0" w:color="auto"/>
        <w:left w:val="none" w:sz="0" w:space="0" w:color="auto"/>
        <w:bottom w:val="none" w:sz="0" w:space="0" w:color="auto"/>
        <w:right w:val="none" w:sz="0" w:space="0" w:color="auto"/>
      </w:divBdr>
    </w:div>
    <w:div w:id="713849633">
      <w:bodyDiv w:val="1"/>
      <w:marLeft w:val="0"/>
      <w:marRight w:val="0"/>
      <w:marTop w:val="0"/>
      <w:marBottom w:val="0"/>
      <w:divBdr>
        <w:top w:val="none" w:sz="0" w:space="0" w:color="auto"/>
        <w:left w:val="none" w:sz="0" w:space="0" w:color="auto"/>
        <w:bottom w:val="none" w:sz="0" w:space="0" w:color="auto"/>
        <w:right w:val="none" w:sz="0" w:space="0" w:color="auto"/>
      </w:divBdr>
    </w:div>
    <w:div w:id="1039429355">
      <w:bodyDiv w:val="1"/>
      <w:marLeft w:val="0"/>
      <w:marRight w:val="0"/>
      <w:marTop w:val="0"/>
      <w:marBottom w:val="0"/>
      <w:divBdr>
        <w:top w:val="none" w:sz="0" w:space="0" w:color="auto"/>
        <w:left w:val="none" w:sz="0" w:space="0" w:color="auto"/>
        <w:bottom w:val="none" w:sz="0" w:space="0" w:color="auto"/>
        <w:right w:val="none" w:sz="0" w:space="0" w:color="auto"/>
      </w:divBdr>
    </w:div>
    <w:div w:id="1092820437">
      <w:bodyDiv w:val="1"/>
      <w:marLeft w:val="0"/>
      <w:marRight w:val="0"/>
      <w:marTop w:val="0"/>
      <w:marBottom w:val="0"/>
      <w:divBdr>
        <w:top w:val="none" w:sz="0" w:space="0" w:color="auto"/>
        <w:left w:val="none" w:sz="0" w:space="0" w:color="auto"/>
        <w:bottom w:val="none" w:sz="0" w:space="0" w:color="auto"/>
        <w:right w:val="none" w:sz="0" w:space="0" w:color="auto"/>
      </w:divBdr>
    </w:div>
    <w:div w:id="1290434813">
      <w:bodyDiv w:val="1"/>
      <w:marLeft w:val="0"/>
      <w:marRight w:val="0"/>
      <w:marTop w:val="0"/>
      <w:marBottom w:val="0"/>
      <w:divBdr>
        <w:top w:val="none" w:sz="0" w:space="0" w:color="auto"/>
        <w:left w:val="none" w:sz="0" w:space="0" w:color="auto"/>
        <w:bottom w:val="none" w:sz="0" w:space="0" w:color="auto"/>
        <w:right w:val="none" w:sz="0" w:space="0" w:color="auto"/>
      </w:divBdr>
    </w:div>
    <w:div w:id="1371804324">
      <w:bodyDiv w:val="1"/>
      <w:marLeft w:val="0"/>
      <w:marRight w:val="0"/>
      <w:marTop w:val="0"/>
      <w:marBottom w:val="0"/>
      <w:divBdr>
        <w:top w:val="none" w:sz="0" w:space="0" w:color="auto"/>
        <w:left w:val="none" w:sz="0" w:space="0" w:color="auto"/>
        <w:bottom w:val="none" w:sz="0" w:space="0" w:color="auto"/>
        <w:right w:val="none" w:sz="0" w:space="0" w:color="auto"/>
      </w:divBdr>
    </w:div>
    <w:div w:id="1451704580">
      <w:bodyDiv w:val="1"/>
      <w:marLeft w:val="0"/>
      <w:marRight w:val="0"/>
      <w:marTop w:val="0"/>
      <w:marBottom w:val="0"/>
      <w:divBdr>
        <w:top w:val="none" w:sz="0" w:space="0" w:color="auto"/>
        <w:left w:val="none" w:sz="0" w:space="0" w:color="auto"/>
        <w:bottom w:val="none" w:sz="0" w:space="0" w:color="auto"/>
        <w:right w:val="none" w:sz="0" w:space="0" w:color="auto"/>
      </w:divBdr>
    </w:div>
    <w:div w:id="205835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ru.wikipedia.org/wiki/%D0%9A%D1%83%D1%80%D1%81%D0%BA"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B09DD-80D0-473C-A967-E6A30FF93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1308</TotalTime>
  <Pages>30</Pages>
  <Words>11038</Words>
  <Characters>62918</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Olihver</dc:creator>
  <cp:lastModifiedBy>ZODIAK</cp:lastModifiedBy>
  <cp:revision>69</cp:revision>
  <cp:lastPrinted>2016-10-13T10:53:00Z</cp:lastPrinted>
  <dcterms:created xsi:type="dcterms:W3CDTF">2016-06-21T06:03:00Z</dcterms:created>
  <dcterms:modified xsi:type="dcterms:W3CDTF">2016-11-01T09:37:00Z</dcterms:modified>
</cp:coreProperties>
</file>