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7B" w:rsidRDefault="00780C7B" w:rsidP="00780C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780C7B" w:rsidRDefault="00780C7B" w:rsidP="00780C7B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ОРЛОВСКАЯ ОБЛАСТЬ  </w:t>
      </w:r>
    </w:p>
    <w:p w:rsidR="00780C7B" w:rsidRDefault="00780C7B" w:rsidP="00780C7B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780C7B" w:rsidRDefault="00780C7B" w:rsidP="00780C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АДМИНИСТРАЦИЯ   МОХОВСКОГО   СЕЛЬСКОГО   ПОСЕЛЕНИЯ</w:t>
      </w:r>
    </w:p>
    <w:p w:rsidR="00780C7B" w:rsidRDefault="00780C7B" w:rsidP="00780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C7B" w:rsidRDefault="00780C7B" w:rsidP="00780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C7B" w:rsidRDefault="00780C7B" w:rsidP="00780C7B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780C7B" w:rsidRDefault="00780C7B" w:rsidP="0078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C7B" w:rsidRDefault="00780C7B" w:rsidP="00780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C7B" w:rsidRDefault="00780C7B" w:rsidP="0078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марта 2024  года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10</w:t>
      </w:r>
    </w:p>
    <w:p w:rsidR="00824536" w:rsidRPr="00780C7B" w:rsidRDefault="00824536" w:rsidP="00780C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80C7B">
        <w:rPr>
          <w:b/>
          <w:bCs/>
          <w:color w:val="000000"/>
          <w:sz w:val="28"/>
          <w:szCs w:val="28"/>
        </w:rPr>
        <w:t> </w:t>
      </w:r>
    </w:p>
    <w:p w:rsidR="00780C7B" w:rsidRPr="003F0195" w:rsidRDefault="00824536" w:rsidP="00780C7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195">
        <w:rPr>
          <w:b/>
          <w:bCs/>
          <w:color w:val="000000"/>
          <w:sz w:val="28"/>
          <w:szCs w:val="28"/>
        </w:rPr>
        <w:t>О создании комиссии по соблюдению требований</w:t>
      </w:r>
    </w:p>
    <w:p w:rsidR="00780C7B" w:rsidRPr="003F0195" w:rsidRDefault="00824536" w:rsidP="00780C7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195">
        <w:rPr>
          <w:b/>
          <w:bCs/>
          <w:color w:val="000000"/>
          <w:sz w:val="28"/>
          <w:szCs w:val="28"/>
        </w:rPr>
        <w:t xml:space="preserve">к служебному поведению муниципальных служащих </w:t>
      </w:r>
    </w:p>
    <w:p w:rsidR="00824536" w:rsidRPr="003F0195" w:rsidRDefault="00824536" w:rsidP="00780C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0195">
        <w:rPr>
          <w:b/>
          <w:bCs/>
          <w:color w:val="000000"/>
          <w:sz w:val="28"/>
          <w:szCs w:val="28"/>
        </w:rPr>
        <w:t xml:space="preserve">и урегулированию конфликта интересов </w:t>
      </w:r>
    </w:p>
    <w:p w:rsidR="001E36FF" w:rsidRPr="003F0195" w:rsidRDefault="001E36FF" w:rsidP="00824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24536" w:rsidRPr="003F0195" w:rsidRDefault="00824536" w:rsidP="0082453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F0195">
        <w:rPr>
          <w:rFonts w:ascii="Arial" w:hAnsi="Arial" w:cs="Arial"/>
          <w:color w:val="000000"/>
          <w:sz w:val="28"/>
          <w:szCs w:val="28"/>
        </w:rPr>
        <w:t> </w:t>
      </w:r>
    </w:p>
    <w:p w:rsidR="00824536" w:rsidRPr="003F0195" w:rsidRDefault="003F0195" w:rsidP="003F019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>В соответствии с </w:t>
      </w:r>
      <w:hyperlink r:id="rId6" w:tgtFrame="_blank" w:history="1"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Федеральным законом от 25 декабря 2008 года № 273-ФЗ «О противодействии коррупции»</w:t>
        </w:r>
      </w:hyperlink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7" w:tgtFrame="_blank" w:history="1"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 xml:space="preserve">Указом Президента Российской Федерации </w:t>
        </w:r>
        <w:r w:rsidR="001E36FF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 xml:space="preserve">                      </w:t>
        </w:r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="00780C7B" w:rsidRPr="003F0195">
        <w:rPr>
          <w:rFonts w:ascii="Times New Roman" w:hAnsi="Times New Roman" w:cs="Times New Roman"/>
          <w:color w:val="000000"/>
          <w:sz w:val="28"/>
          <w:szCs w:val="28"/>
        </w:rPr>
        <w:t>, статьёй</w:t>
      </w:r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 xml:space="preserve"> 14 </w:t>
      </w:r>
      <w:hyperlink r:id="rId8" w:tgtFrame="_blank" w:history="1"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Федерального закона от</w:t>
        </w:r>
        <w:r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 xml:space="preserve"> 2 марта 2007 года </w:t>
        </w:r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 xml:space="preserve">№ 25-ФЗ «О муниципальной службе в Российской </w:t>
        </w:r>
        <w:r w:rsidR="001E36FF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Ф</w:t>
        </w:r>
        <w:r w:rsidR="00824536" w:rsidRPr="003F0195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едерации»</w:t>
        </w:r>
      </w:hyperlink>
      <w:r w:rsidRPr="003F0195">
        <w:rPr>
          <w:rStyle w:val="1"/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E36FF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целях приведения</w:t>
      </w:r>
      <w:r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7B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 актов</w:t>
      </w:r>
      <w:proofErr w:type="gramEnd"/>
      <w:r w:rsidR="00780C7B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E36FF" w:rsidRPr="003F0195">
        <w:rPr>
          <w:rFonts w:ascii="Times New Roman" w:hAnsi="Times New Roman" w:cs="Times New Roman"/>
          <w:color w:val="000000"/>
          <w:sz w:val="28"/>
          <w:szCs w:val="28"/>
        </w:rPr>
        <w:t>Моховского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</w:t>
      </w:r>
      <w:r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</w:t>
      </w:r>
      <w:r w:rsidRPr="003F0195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6FF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1E36FF" w:rsidRPr="003F019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E36FF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7B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соответствие с действующим законодательством</w:t>
      </w:r>
      <w:r w:rsidR="001E36FF" w:rsidRPr="003F0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0C7B" w:rsidRPr="003F0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E36FF" w:rsidRPr="003F0195">
        <w:rPr>
          <w:rFonts w:ascii="Times New Roman" w:hAnsi="Times New Roman" w:cs="Times New Roman"/>
          <w:color w:val="000000"/>
          <w:sz w:val="28"/>
          <w:szCs w:val="28"/>
        </w:rPr>
        <w:t>охов</w:t>
      </w:r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824536" w:rsidRPr="003F019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 ПОСТАНОВЛЯЕТ:</w:t>
      </w:r>
    </w:p>
    <w:p w:rsidR="00824536" w:rsidRPr="003F0195" w:rsidRDefault="001E36FF" w:rsidP="001E36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195">
        <w:rPr>
          <w:color w:val="000000"/>
          <w:sz w:val="28"/>
          <w:szCs w:val="28"/>
        </w:rPr>
        <w:t xml:space="preserve">     </w:t>
      </w:r>
      <w:r w:rsidR="00824536" w:rsidRPr="003F0195">
        <w:rPr>
          <w:color w:val="000000"/>
          <w:sz w:val="28"/>
          <w:szCs w:val="28"/>
        </w:rPr>
        <w:t xml:space="preserve">1.Создать комиссию по соблюдению требований к служебному поведению муниципальных служащих и урегулированию конфликта </w:t>
      </w:r>
      <w:r w:rsidRPr="003F0195">
        <w:rPr>
          <w:color w:val="000000"/>
          <w:sz w:val="28"/>
          <w:szCs w:val="28"/>
        </w:rPr>
        <w:t xml:space="preserve">                    </w:t>
      </w:r>
      <w:r w:rsidR="00824536" w:rsidRPr="003F0195">
        <w:rPr>
          <w:color w:val="000000"/>
          <w:sz w:val="28"/>
          <w:szCs w:val="28"/>
        </w:rPr>
        <w:t xml:space="preserve">интересов в </w:t>
      </w:r>
      <w:r w:rsidRPr="003F0195">
        <w:rPr>
          <w:color w:val="000000"/>
          <w:sz w:val="28"/>
          <w:szCs w:val="28"/>
        </w:rPr>
        <w:t>администрации</w:t>
      </w:r>
      <w:r w:rsidR="00824536" w:rsidRPr="003F0195">
        <w:rPr>
          <w:color w:val="000000"/>
          <w:sz w:val="28"/>
          <w:szCs w:val="28"/>
        </w:rPr>
        <w:t xml:space="preserve"> </w:t>
      </w:r>
      <w:proofErr w:type="spellStart"/>
      <w:r w:rsidR="00824536" w:rsidRPr="003F0195">
        <w:rPr>
          <w:color w:val="000000"/>
          <w:sz w:val="28"/>
          <w:szCs w:val="28"/>
        </w:rPr>
        <w:t>М</w:t>
      </w:r>
      <w:r w:rsidRPr="003F0195">
        <w:rPr>
          <w:color w:val="000000"/>
          <w:sz w:val="28"/>
          <w:szCs w:val="28"/>
        </w:rPr>
        <w:t>охов</w:t>
      </w:r>
      <w:r w:rsidR="00824536" w:rsidRPr="003F0195">
        <w:rPr>
          <w:color w:val="000000"/>
          <w:sz w:val="28"/>
          <w:szCs w:val="28"/>
        </w:rPr>
        <w:t>ского</w:t>
      </w:r>
      <w:proofErr w:type="spellEnd"/>
      <w:r w:rsidR="00824536" w:rsidRPr="003F0195">
        <w:rPr>
          <w:color w:val="000000"/>
          <w:sz w:val="28"/>
          <w:szCs w:val="28"/>
        </w:rPr>
        <w:t xml:space="preserve"> сельского поселения в составе согласно приложению 1.</w:t>
      </w:r>
    </w:p>
    <w:p w:rsidR="00824536" w:rsidRPr="003F0195" w:rsidRDefault="001E36FF" w:rsidP="001E36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195">
        <w:rPr>
          <w:color w:val="000000"/>
          <w:sz w:val="28"/>
          <w:szCs w:val="28"/>
        </w:rPr>
        <w:t xml:space="preserve">     </w:t>
      </w:r>
      <w:r w:rsidR="00824536" w:rsidRPr="003F0195">
        <w:rPr>
          <w:color w:val="000000"/>
          <w:sz w:val="28"/>
          <w:szCs w:val="28"/>
        </w:rPr>
        <w:t xml:space="preserve">2.Утвердить положение о комиссии по соблюдению требований к служебному поведению муниципальных служащих и урегулированию конфликта интересов в </w:t>
      </w:r>
      <w:r w:rsidRPr="003F0195">
        <w:rPr>
          <w:color w:val="000000"/>
          <w:sz w:val="28"/>
          <w:szCs w:val="28"/>
        </w:rPr>
        <w:t xml:space="preserve">администрации </w:t>
      </w:r>
      <w:proofErr w:type="spellStart"/>
      <w:r w:rsidRPr="003F0195">
        <w:rPr>
          <w:color w:val="000000"/>
          <w:sz w:val="28"/>
          <w:szCs w:val="28"/>
        </w:rPr>
        <w:t>Мохов</w:t>
      </w:r>
      <w:r w:rsidR="00824536" w:rsidRPr="003F0195">
        <w:rPr>
          <w:color w:val="000000"/>
          <w:sz w:val="28"/>
          <w:szCs w:val="28"/>
        </w:rPr>
        <w:t>ского</w:t>
      </w:r>
      <w:proofErr w:type="spellEnd"/>
      <w:r w:rsidR="00824536" w:rsidRPr="003F0195">
        <w:rPr>
          <w:color w:val="000000"/>
          <w:sz w:val="28"/>
          <w:szCs w:val="28"/>
        </w:rPr>
        <w:t xml:space="preserve"> сельского поселения согласно приложению 2.</w:t>
      </w:r>
    </w:p>
    <w:p w:rsidR="00824536" w:rsidRPr="003F0195" w:rsidRDefault="003F0195" w:rsidP="003F01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195">
        <w:rPr>
          <w:color w:val="000000"/>
          <w:sz w:val="28"/>
          <w:szCs w:val="28"/>
        </w:rPr>
        <w:t xml:space="preserve">    </w:t>
      </w:r>
      <w:r w:rsidR="00824536" w:rsidRPr="003F0195">
        <w:rPr>
          <w:color w:val="000000"/>
          <w:sz w:val="28"/>
          <w:szCs w:val="28"/>
        </w:rPr>
        <w:t>3.</w:t>
      </w:r>
      <w:hyperlink r:id="rId9" w:tgtFrame="_blank" w:history="1">
        <w:r w:rsidR="00824536" w:rsidRPr="003F0195">
          <w:rPr>
            <w:rStyle w:val="1"/>
            <w:sz w:val="28"/>
            <w:szCs w:val="28"/>
          </w:rPr>
          <w:t xml:space="preserve">Постановление администрации </w:t>
        </w:r>
        <w:proofErr w:type="spellStart"/>
        <w:r w:rsidR="00824536" w:rsidRPr="003F0195">
          <w:rPr>
            <w:rStyle w:val="1"/>
            <w:sz w:val="28"/>
            <w:szCs w:val="28"/>
          </w:rPr>
          <w:t>М</w:t>
        </w:r>
        <w:r w:rsidRPr="003F0195">
          <w:rPr>
            <w:rStyle w:val="1"/>
            <w:sz w:val="28"/>
            <w:szCs w:val="28"/>
          </w:rPr>
          <w:t>охов</w:t>
        </w:r>
        <w:r w:rsidR="00824536" w:rsidRPr="003F0195">
          <w:rPr>
            <w:rStyle w:val="1"/>
            <w:sz w:val="28"/>
            <w:szCs w:val="28"/>
          </w:rPr>
          <w:t>ского</w:t>
        </w:r>
        <w:proofErr w:type="spellEnd"/>
        <w:r w:rsidR="00824536" w:rsidRPr="003F0195">
          <w:rPr>
            <w:rStyle w:val="1"/>
            <w:sz w:val="28"/>
            <w:szCs w:val="28"/>
          </w:rPr>
          <w:t xml:space="preserve"> сельского поселения </w:t>
        </w:r>
        <w:r>
          <w:rPr>
            <w:rStyle w:val="1"/>
            <w:sz w:val="28"/>
            <w:szCs w:val="28"/>
          </w:rPr>
          <w:t xml:space="preserve">               </w:t>
        </w:r>
        <w:r w:rsidR="00824536" w:rsidRPr="003F0195">
          <w:rPr>
            <w:rStyle w:val="1"/>
            <w:sz w:val="28"/>
            <w:szCs w:val="28"/>
          </w:rPr>
          <w:t xml:space="preserve">от </w:t>
        </w:r>
        <w:r w:rsidRPr="003F0195">
          <w:rPr>
            <w:rStyle w:val="1"/>
            <w:sz w:val="28"/>
            <w:szCs w:val="28"/>
          </w:rPr>
          <w:t>23 декабря 2015 года № 24</w:t>
        </w:r>
        <w:r w:rsidR="00824536" w:rsidRPr="003F0195">
          <w:rPr>
            <w:rStyle w:val="1"/>
            <w:sz w:val="28"/>
            <w:szCs w:val="28"/>
          </w:rPr>
          <w:t xml:space="preserve"> «О создании комиссии по соблюдению требований к служебному поведению муниципальных служащих и урегу</w:t>
        </w:r>
        <w:r w:rsidRPr="003F0195">
          <w:rPr>
            <w:rStyle w:val="1"/>
            <w:sz w:val="28"/>
            <w:szCs w:val="28"/>
          </w:rPr>
          <w:t>лированию конфликта интересов</w:t>
        </w:r>
        <w:r w:rsidR="00824536" w:rsidRPr="003F0195">
          <w:rPr>
            <w:rStyle w:val="1"/>
            <w:sz w:val="28"/>
            <w:szCs w:val="28"/>
          </w:rPr>
          <w:t>»</w:t>
        </w:r>
      </w:hyperlink>
      <w:r w:rsidR="00824536" w:rsidRPr="003F0195">
        <w:rPr>
          <w:sz w:val="28"/>
          <w:szCs w:val="28"/>
        </w:rPr>
        <w:t> </w:t>
      </w:r>
      <w:r w:rsidR="00824536" w:rsidRPr="003F0195">
        <w:rPr>
          <w:color w:val="000000"/>
          <w:sz w:val="28"/>
          <w:szCs w:val="28"/>
        </w:rPr>
        <w:t>считать утратившим силу.</w:t>
      </w:r>
    </w:p>
    <w:p w:rsidR="00824536" w:rsidRPr="003F0195" w:rsidRDefault="003F0195" w:rsidP="003F01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195">
        <w:rPr>
          <w:color w:val="000000"/>
          <w:sz w:val="28"/>
          <w:szCs w:val="28"/>
        </w:rPr>
        <w:t xml:space="preserve">   </w:t>
      </w:r>
      <w:r w:rsidR="0079218D" w:rsidRPr="003F0195">
        <w:rPr>
          <w:color w:val="000000"/>
          <w:sz w:val="28"/>
          <w:szCs w:val="28"/>
        </w:rPr>
        <w:t>4</w:t>
      </w:r>
      <w:r w:rsidR="00824536" w:rsidRPr="003F0195">
        <w:rPr>
          <w:color w:val="000000"/>
          <w:sz w:val="28"/>
          <w:szCs w:val="28"/>
        </w:rPr>
        <w:t>.</w:t>
      </w:r>
      <w:proofErr w:type="gramStart"/>
      <w:r w:rsidR="00824536" w:rsidRPr="003F0195">
        <w:rPr>
          <w:color w:val="000000"/>
          <w:sz w:val="28"/>
          <w:szCs w:val="28"/>
        </w:rPr>
        <w:t>Контроль за</w:t>
      </w:r>
      <w:proofErr w:type="gramEnd"/>
      <w:r w:rsidR="00824536" w:rsidRPr="003F0195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8245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45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45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3F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Моховского</w:t>
      </w:r>
      <w:proofErr w:type="spellEnd"/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                                                   </w:t>
      </w:r>
      <w:r w:rsidR="000D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3F0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Е. И. Прохоров</w:t>
      </w:r>
    </w:p>
    <w:p w:rsidR="003F0195" w:rsidRDefault="003F0195" w:rsidP="0082453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F01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Приложение 1 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постановлению администрации 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 w:rsidRPr="003F0195">
        <w:rPr>
          <w:rFonts w:ascii="Times New Roman" w:eastAsia="Trebuchet MS" w:hAnsi="Times New Roman" w:cs="Times New Roman"/>
          <w:sz w:val="24"/>
          <w:szCs w:val="24"/>
        </w:rPr>
        <w:t>Моховского</w:t>
      </w:r>
      <w:proofErr w:type="spellEnd"/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  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01D">
        <w:rPr>
          <w:rFonts w:ascii="Times New Roman" w:eastAsia="Times New Roman" w:hAnsi="Times New Roman" w:cs="Calibri"/>
          <w:sz w:val="24"/>
          <w:szCs w:val="24"/>
          <w:lang w:eastAsia="ru-RU"/>
        </w:rPr>
        <w:t>от 26 марта 2024 года № 10</w:t>
      </w:r>
    </w:p>
    <w:p w:rsidR="00824536" w:rsidRDefault="00824536" w:rsidP="0082453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 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F0195">
        <w:rPr>
          <w:rFonts w:ascii="Times New Roman" w:eastAsia="Calibri" w:hAnsi="Times New Roman" w:cs="Times New Roman"/>
          <w:b/>
          <w:sz w:val="26"/>
          <w:szCs w:val="26"/>
        </w:rPr>
        <w:t xml:space="preserve">С О С  Т А В  </w:t>
      </w:r>
    </w:p>
    <w:p w:rsidR="003F0195" w:rsidRPr="003F0195" w:rsidRDefault="003F0195" w:rsidP="003F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F0195">
        <w:rPr>
          <w:rFonts w:ascii="Times New Roman" w:eastAsia="Calibri" w:hAnsi="Times New Roman" w:cs="Times New Roman"/>
          <w:b/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</w:t>
      </w:r>
      <w:r w:rsidRPr="003F01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</w:t>
      </w:r>
      <w:proofErr w:type="spellStart"/>
      <w:r w:rsidRPr="003F0195">
        <w:rPr>
          <w:rFonts w:ascii="Times New Roman" w:eastAsia="Calibri" w:hAnsi="Times New Roman" w:cs="Times New Roman"/>
          <w:b/>
          <w:sz w:val="26"/>
          <w:szCs w:val="26"/>
        </w:rPr>
        <w:t>Моховского</w:t>
      </w:r>
      <w:proofErr w:type="spellEnd"/>
      <w:r w:rsidRPr="003F0195">
        <w:rPr>
          <w:rFonts w:ascii="Times New Roman" w:eastAsia="Calibri" w:hAnsi="Times New Roman" w:cs="Times New Roman"/>
          <w:b/>
          <w:sz w:val="26"/>
          <w:szCs w:val="26"/>
        </w:rPr>
        <w:t xml:space="preserve"> сельского</w:t>
      </w:r>
      <w:r w:rsidRPr="003F0195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3F0195">
        <w:rPr>
          <w:rFonts w:ascii="Times New Roman" w:eastAsia="Calibri" w:hAnsi="Times New Roman" w:cs="Times New Roman"/>
          <w:b/>
          <w:sz w:val="26"/>
          <w:szCs w:val="26"/>
        </w:rPr>
        <w:t xml:space="preserve">поселения Покровского района Орловской области  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20301D">
        <w:rPr>
          <w:rFonts w:ascii="Arial" w:hAnsi="Arial" w:cs="Arial"/>
          <w:color w:val="000000"/>
          <w:sz w:val="26"/>
          <w:szCs w:val="26"/>
        </w:rPr>
        <w:t> </w:t>
      </w:r>
    </w:p>
    <w:p w:rsidR="00824536" w:rsidRPr="0020301D" w:rsidRDefault="00824536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824536" w:rsidRPr="0020301D" w:rsidRDefault="00824536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 </w:t>
      </w:r>
      <w:r w:rsidR="00955D6E" w:rsidRPr="0020301D">
        <w:rPr>
          <w:rFonts w:ascii="Times New Roman" w:hAnsi="Times New Roman" w:cs="Times New Roman"/>
          <w:sz w:val="26"/>
          <w:szCs w:val="26"/>
        </w:rPr>
        <w:t xml:space="preserve">    </w:t>
      </w:r>
      <w:r w:rsidR="003F0195" w:rsidRPr="0020301D">
        <w:rPr>
          <w:rFonts w:ascii="Times New Roman" w:hAnsi="Times New Roman" w:cs="Times New Roman"/>
          <w:sz w:val="26"/>
          <w:szCs w:val="26"/>
        </w:rPr>
        <w:t>Прохоров Евгений Иванович</w:t>
      </w:r>
      <w:r w:rsidRPr="0020301D">
        <w:rPr>
          <w:rFonts w:ascii="Times New Roman" w:hAnsi="Times New Roman" w:cs="Times New Roman"/>
          <w:sz w:val="26"/>
          <w:szCs w:val="26"/>
        </w:rPr>
        <w:t xml:space="preserve"> - глава </w:t>
      </w:r>
      <w:proofErr w:type="spellStart"/>
      <w:r w:rsidRPr="0020301D">
        <w:rPr>
          <w:rFonts w:ascii="Times New Roman" w:hAnsi="Times New Roman" w:cs="Times New Roman"/>
          <w:sz w:val="26"/>
          <w:szCs w:val="26"/>
        </w:rPr>
        <w:t>М</w:t>
      </w:r>
      <w:r w:rsidR="00955D6E" w:rsidRPr="0020301D">
        <w:rPr>
          <w:rFonts w:ascii="Times New Roman" w:hAnsi="Times New Roman" w:cs="Times New Roman"/>
          <w:sz w:val="26"/>
          <w:szCs w:val="26"/>
        </w:rPr>
        <w:t>охов</w:t>
      </w:r>
      <w:r w:rsidRPr="0020301D">
        <w:rPr>
          <w:rFonts w:ascii="Times New Roman" w:hAnsi="Times New Roman" w:cs="Times New Roman"/>
          <w:sz w:val="26"/>
          <w:szCs w:val="26"/>
        </w:rPr>
        <w:t>ско</w:t>
      </w:r>
      <w:r w:rsidR="00955D6E" w:rsidRPr="0020301D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955D6E" w:rsidRPr="0020301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824536" w:rsidRPr="0020301D" w:rsidRDefault="00824536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 </w:t>
      </w:r>
    </w:p>
    <w:p w:rsidR="00955D6E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955D6E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20301D">
        <w:rPr>
          <w:rFonts w:ascii="Times New Roman" w:hAnsi="Times New Roman" w:cs="Times New Roman"/>
          <w:sz w:val="26"/>
          <w:szCs w:val="26"/>
        </w:rPr>
        <w:t>Афонин</w:t>
      </w:r>
      <w:proofErr w:type="spellEnd"/>
      <w:r w:rsidRPr="0020301D">
        <w:rPr>
          <w:rFonts w:ascii="Times New Roman" w:hAnsi="Times New Roman" w:cs="Times New Roman"/>
          <w:sz w:val="26"/>
          <w:szCs w:val="26"/>
        </w:rPr>
        <w:t xml:space="preserve"> Сергей Тихонович – депутат </w:t>
      </w:r>
      <w:proofErr w:type="spellStart"/>
      <w:r w:rsidRPr="0020301D">
        <w:rPr>
          <w:rFonts w:ascii="Times New Roman" w:hAnsi="Times New Roman" w:cs="Times New Roman"/>
          <w:sz w:val="26"/>
          <w:szCs w:val="26"/>
        </w:rPr>
        <w:t>Моховского</w:t>
      </w:r>
      <w:proofErr w:type="spellEnd"/>
      <w:r w:rsidRPr="0020301D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</w:t>
      </w:r>
    </w:p>
    <w:p w:rsidR="00955D6E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55D6E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5E2DA4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5E2DA4" w:rsidRPr="0020301D">
        <w:rPr>
          <w:rFonts w:ascii="Times New Roman" w:hAnsi="Times New Roman" w:cs="Times New Roman"/>
          <w:sz w:val="26"/>
          <w:szCs w:val="26"/>
        </w:rPr>
        <w:t>Абрамчикова</w:t>
      </w:r>
      <w:proofErr w:type="spellEnd"/>
      <w:r w:rsidR="005E2DA4" w:rsidRPr="0020301D">
        <w:rPr>
          <w:rFonts w:ascii="Times New Roman" w:hAnsi="Times New Roman" w:cs="Times New Roman"/>
          <w:sz w:val="26"/>
          <w:szCs w:val="26"/>
        </w:rPr>
        <w:t xml:space="preserve"> Наталья Ивановна – менеджер по культурно-досуговой деятельности администрации сельского поселения</w:t>
      </w:r>
    </w:p>
    <w:p w:rsidR="00955D6E" w:rsidRPr="0020301D" w:rsidRDefault="00955D6E" w:rsidP="00955D6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24536" w:rsidRPr="0020301D" w:rsidRDefault="00824536" w:rsidP="00955D6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5E2DA4" w:rsidRPr="0020301D" w:rsidRDefault="00955D6E" w:rsidP="005E2DA4">
      <w:pPr>
        <w:pStyle w:val="a5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 </w:t>
      </w:r>
      <w:r w:rsidR="005E2DA4" w:rsidRPr="0020301D">
        <w:rPr>
          <w:rFonts w:ascii="Times New Roman" w:hAnsi="Times New Roman" w:cs="Times New Roman"/>
          <w:sz w:val="26"/>
          <w:szCs w:val="26"/>
        </w:rPr>
        <w:t xml:space="preserve">Паршутина Галина Алексеевна - депутат </w:t>
      </w:r>
      <w:proofErr w:type="spellStart"/>
      <w:r w:rsidR="005E2DA4" w:rsidRPr="0020301D">
        <w:rPr>
          <w:rFonts w:ascii="Times New Roman" w:hAnsi="Times New Roman" w:cs="Times New Roman"/>
          <w:sz w:val="26"/>
          <w:szCs w:val="26"/>
        </w:rPr>
        <w:t>Моховского</w:t>
      </w:r>
      <w:proofErr w:type="spellEnd"/>
      <w:r w:rsidR="005E2DA4" w:rsidRPr="0020301D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</w:t>
      </w:r>
    </w:p>
    <w:p w:rsidR="00824536" w:rsidRPr="0020301D" w:rsidRDefault="00955D6E" w:rsidP="00955D6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  </w:t>
      </w:r>
      <w:r w:rsidR="00824536" w:rsidRPr="0020301D">
        <w:rPr>
          <w:rFonts w:ascii="Times New Roman" w:hAnsi="Times New Roman" w:cs="Times New Roman"/>
          <w:sz w:val="26"/>
          <w:szCs w:val="26"/>
        </w:rPr>
        <w:t>- независимые эксперты</w:t>
      </w:r>
      <w:r w:rsidRPr="0020301D">
        <w:rPr>
          <w:rFonts w:ascii="Times New Roman" w:hAnsi="Times New Roman" w:cs="Times New Roman"/>
          <w:sz w:val="26"/>
          <w:szCs w:val="26"/>
        </w:rPr>
        <w:t xml:space="preserve"> </w:t>
      </w:r>
      <w:r w:rsidR="00824536" w:rsidRPr="0020301D">
        <w:rPr>
          <w:rFonts w:ascii="Times New Roman" w:hAnsi="Times New Roman" w:cs="Times New Roman"/>
          <w:sz w:val="26"/>
          <w:szCs w:val="26"/>
        </w:rPr>
        <w:t>- представители образовательных учреждений, предприятий, организаций, учреждений, общественных организаций, приглашаемы</w:t>
      </w:r>
      <w:r w:rsidRPr="0020301D">
        <w:rPr>
          <w:rFonts w:ascii="Times New Roman" w:hAnsi="Times New Roman" w:cs="Times New Roman"/>
          <w:sz w:val="26"/>
          <w:szCs w:val="26"/>
        </w:rPr>
        <w:t>е</w:t>
      </w:r>
      <w:r w:rsidR="00824536" w:rsidRPr="0020301D">
        <w:rPr>
          <w:rFonts w:ascii="Times New Roman" w:hAnsi="Times New Roman" w:cs="Times New Roman"/>
          <w:sz w:val="26"/>
          <w:szCs w:val="26"/>
        </w:rPr>
        <w:t xml:space="preserve"> в качестве специалистов по вопросам, связанным с муниципальной службой, в количестве не менее одной четверти от числа членов комиссии.</w:t>
      </w: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8970EB" w:rsidRDefault="008970EB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8970EB" w:rsidRDefault="008970EB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8970EB" w:rsidRDefault="008970EB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20301D" w:rsidRP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20301D" w:rsidRDefault="00955D6E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955D6E" w:rsidRPr="003F0195" w:rsidRDefault="00955D6E" w:rsidP="00955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Приложение </w:t>
      </w:r>
      <w:r w:rsidRPr="0020301D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955D6E" w:rsidRPr="003F0195" w:rsidRDefault="00955D6E" w:rsidP="00955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постановлению администрации </w:t>
      </w:r>
    </w:p>
    <w:p w:rsidR="00955D6E" w:rsidRPr="003F0195" w:rsidRDefault="00955D6E" w:rsidP="00955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 w:rsidRPr="003F0195">
        <w:rPr>
          <w:rFonts w:ascii="Times New Roman" w:eastAsia="Trebuchet MS" w:hAnsi="Times New Roman" w:cs="Times New Roman"/>
          <w:sz w:val="24"/>
          <w:szCs w:val="24"/>
        </w:rPr>
        <w:t>Моховского</w:t>
      </w:r>
      <w:proofErr w:type="spellEnd"/>
      <w:r w:rsidRPr="003F019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  </w:t>
      </w:r>
    </w:p>
    <w:p w:rsidR="00955D6E" w:rsidRPr="003F0195" w:rsidRDefault="00955D6E" w:rsidP="00955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01D">
        <w:rPr>
          <w:rFonts w:ascii="Times New Roman" w:eastAsia="Times New Roman" w:hAnsi="Times New Roman" w:cs="Calibri"/>
          <w:sz w:val="24"/>
          <w:szCs w:val="24"/>
          <w:lang w:eastAsia="ru-RU"/>
        </w:rPr>
        <w:t>от 26 марта 2024 года № 10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6"/>
          <w:szCs w:val="26"/>
        </w:rPr>
      </w:pPr>
      <w:r w:rsidRPr="0020301D">
        <w:rPr>
          <w:rFonts w:ascii="Arial" w:hAnsi="Arial" w:cs="Arial"/>
          <w:color w:val="000000"/>
          <w:sz w:val="26"/>
          <w:szCs w:val="26"/>
        </w:rPr>
        <w:t> 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20301D">
        <w:rPr>
          <w:rFonts w:ascii="Arial" w:hAnsi="Arial" w:cs="Arial"/>
          <w:color w:val="000000"/>
          <w:sz w:val="26"/>
          <w:szCs w:val="26"/>
        </w:rPr>
        <w:t> </w:t>
      </w:r>
    </w:p>
    <w:p w:rsidR="000D23B9" w:rsidRPr="0020301D" w:rsidRDefault="000D23B9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20301D">
        <w:rPr>
          <w:b/>
          <w:bCs/>
          <w:color w:val="000000"/>
          <w:sz w:val="26"/>
          <w:szCs w:val="26"/>
        </w:rPr>
        <w:t xml:space="preserve">Положение о комиссии по соблюдению требований к служебному поведению муниципальных служащих и урегулированию конфликта интересов в </w:t>
      </w:r>
      <w:r w:rsidR="00955D6E" w:rsidRPr="0020301D">
        <w:rPr>
          <w:b/>
          <w:bCs/>
          <w:color w:val="000000"/>
          <w:sz w:val="26"/>
          <w:szCs w:val="26"/>
        </w:rPr>
        <w:t xml:space="preserve">администрации </w:t>
      </w:r>
      <w:proofErr w:type="spellStart"/>
      <w:r w:rsidR="00955D6E" w:rsidRPr="0020301D">
        <w:rPr>
          <w:b/>
          <w:bCs/>
          <w:color w:val="000000"/>
          <w:sz w:val="26"/>
          <w:szCs w:val="26"/>
        </w:rPr>
        <w:t>Мохов</w:t>
      </w:r>
      <w:r w:rsidRPr="0020301D">
        <w:rPr>
          <w:b/>
          <w:bCs/>
          <w:color w:val="000000"/>
          <w:sz w:val="26"/>
          <w:szCs w:val="26"/>
        </w:rPr>
        <w:t>ского</w:t>
      </w:r>
      <w:proofErr w:type="spellEnd"/>
      <w:r w:rsidRPr="0020301D">
        <w:rPr>
          <w:b/>
          <w:bCs/>
          <w:color w:val="000000"/>
          <w:sz w:val="26"/>
          <w:szCs w:val="26"/>
        </w:rPr>
        <w:t xml:space="preserve"> сельского поселения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20301D">
        <w:rPr>
          <w:rFonts w:ascii="Arial" w:hAnsi="Arial" w:cs="Arial"/>
          <w:color w:val="000000"/>
          <w:sz w:val="26"/>
          <w:szCs w:val="26"/>
        </w:rPr>
        <w:t> </w:t>
      </w:r>
    </w:p>
    <w:p w:rsidR="000D23B9" w:rsidRPr="0020301D" w:rsidRDefault="000D23B9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824536" w:rsidRPr="0020301D" w:rsidRDefault="00824536" w:rsidP="000D23B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0301D">
        <w:rPr>
          <w:b/>
          <w:bCs/>
          <w:color w:val="000000"/>
          <w:sz w:val="26"/>
          <w:szCs w:val="26"/>
        </w:rPr>
        <w:t>Общие положения</w:t>
      </w:r>
    </w:p>
    <w:p w:rsidR="000D23B9" w:rsidRPr="0020301D" w:rsidRDefault="000D23B9" w:rsidP="000D23B9">
      <w:pPr>
        <w:pStyle w:val="a3"/>
        <w:spacing w:before="0" w:beforeAutospacing="0" w:after="0" w:afterAutospacing="0"/>
        <w:ind w:left="927"/>
        <w:rPr>
          <w:rFonts w:ascii="Arial" w:hAnsi="Arial" w:cs="Arial"/>
          <w:color w:val="000000"/>
          <w:sz w:val="26"/>
          <w:szCs w:val="26"/>
        </w:rPr>
      </w:pPr>
    </w:p>
    <w:p w:rsidR="000D23B9" w:rsidRPr="0020301D" w:rsidRDefault="00824536" w:rsidP="000D23B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1.</w:t>
      </w:r>
      <w:r w:rsidR="00903D24">
        <w:rPr>
          <w:color w:val="000000"/>
          <w:sz w:val="26"/>
          <w:szCs w:val="26"/>
        </w:rPr>
        <w:t>1.</w:t>
      </w:r>
      <w:r w:rsidRPr="0020301D">
        <w:rPr>
          <w:color w:val="000000"/>
          <w:sz w:val="26"/>
          <w:szCs w:val="26"/>
        </w:rPr>
        <w:t>Настоящим Положением в соответствии со статьей 14.1 </w:t>
      </w:r>
      <w:hyperlink r:id="rId10" w:tgtFrame="_blank" w:history="1">
        <w:r w:rsidRPr="0020301D">
          <w:rPr>
            <w:rStyle w:val="1"/>
            <w:color w:val="0000FF"/>
            <w:sz w:val="26"/>
            <w:szCs w:val="26"/>
          </w:rPr>
          <w:t>Федерального закона от 02 марта 2007 года № 25-ФЗ «О муниципальной службе в Российской Федерации»</w:t>
        </w:r>
      </w:hyperlink>
      <w:r w:rsidRPr="0020301D">
        <w:rPr>
          <w:rStyle w:val="1"/>
          <w:color w:val="0000FF"/>
          <w:sz w:val="26"/>
          <w:szCs w:val="26"/>
        </w:rPr>
        <w:t> </w:t>
      </w:r>
      <w:r w:rsidRPr="0020301D">
        <w:rPr>
          <w:color w:val="000000"/>
          <w:sz w:val="26"/>
          <w:szCs w:val="26"/>
        </w:rPr>
        <w:t xml:space="preserve">определяется порядок образования и деятельности комиссии по соблюдению требований к служебному поведению муниципальных служащих и урегулированию конфликта интересов, </w:t>
      </w:r>
      <w:proofErr w:type="gramStart"/>
      <w:r w:rsidRPr="0020301D">
        <w:rPr>
          <w:color w:val="000000"/>
          <w:sz w:val="26"/>
          <w:szCs w:val="26"/>
        </w:rPr>
        <w:t>образуемая</w:t>
      </w:r>
      <w:proofErr w:type="gramEnd"/>
      <w:r w:rsidRPr="0020301D">
        <w:rPr>
          <w:color w:val="000000"/>
          <w:sz w:val="26"/>
          <w:szCs w:val="26"/>
        </w:rPr>
        <w:t xml:space="preserve"> в органе</w:t>
      </w:r>
      <w:r w:rsidR="000D23B9" w:rsidRPr="0020301D">
        <w:rPr>
          <w:color w:val="000000"/>
          <w:sz w:val="26"/>
          <w:szCs w:val="26"/>
        </w:rPr>
        <w:t xml:space="preserve"> местного самоуправления </w:t>
      </w:r>
      <w:proofErr w:type="spellStart"/>
      <w:r w:rsidR="000D23B9" w:rsidRPr="0020301D">
        <w:rPr>
          <w:color w:val="000000"/>
          <w:sz w:val="26"/>
          <w:szCs w:val="26"/>
        </w:rPr>
        <w:t>Мохов</w:t>
      </w:r>
      <w:r w:rsidRPr="0020301D">
        <w:rPr>
          <w:color w:val="000000"/>
          <w:sz w:val="26"/>
          <w:szCs w:val="26"/>
        </w:rPr>
        <w:t>ского</w:t>
      </w:r>
      <w:proofErr w:type="spellEnd"/>
      <w:r w:rsidRPr="0020301D">
        <w:rPr>
          <w:color w:val="000000"/>
          <w:sz w:val="26"/>
          <w:szCs w:val="26"/>
        </w:rPr>
        <w:t xml:space="preserve"> сельского поселения.</w:t>
      </w:r>
    </w:p>
    <w:p w:rsidR="001E36FF" w:rsidRPr="0020301D" w:rsidRDefault="001E36FF" w:rsidP="000D23B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 xml:space="preserve">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</w:t>
      </w:r>
      <w:r w:rsidR="000D23B9" w:rsidRPr="0020301D">
        <w:rPr>
          <w:color w:val="000000"/>
          <w:sz w:val="26"/>
          <w:szCs w:val="26"/>
        </w:rPr>
        <w:t>Орловской области</w:t>
      </w:r>
      <w:r w:rsidRPr="0020301D">
        <w:rPr>
          <w:color w:val="000000"/>
          <w:sz w:val="26"/>
          <w:szCs w:val="26"/>
        </w:rPr>
        <w:t xml:space="preserve">, муниципального образования, способное привести к причинению вреда этим законным интересам граждан, организаций, общества, Российской Федерации, </w:t>
      </w:r>
      <w:r w:rsidR="000D23B9" w:rsidRPr="0020301D">
        <w:rPr>
          <w:color w:val="000000"/>
          <w:sz w:val="26"/>
          <w:szCs w:val="26"/>
        </w:rPr>
        <w:t>Орловской</w:t>
      </w:r>
      <w:proofErr w:type="gramEnd"/>
      <w:r w:rsidR="000D23B9" w:rsidRPr="0020301D">
        <w:rPr>
          <w:color w:val="000000"/>
          <w:sz w:val="26"/>
          <w:szCs w:val="26"/>
        </w:rPr>
        <w:t xml:space="preserve"> области</w:t>
      </w:r>
      <w:r w:rsidRPr="0020301D">
        <w:rPr>
          <w:color w:val="000000"/>
          <w:sz w:val="26"/>
          <w:szCs w:val="26"/>
        </w:rPr>
        <w:t>, муниципального образования.</w:t>
      </w:r>
    </w:p>
    <w:p w:rsidR="001E36FF" w:rsidRPr="0020301D" w:rsidRDefault="001E36FF" w:rsidP="001E36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пункте 5 части 1 статьи 13 Федерального закона «О муниципальной службе в Российской Федерации», а также для граждан или организаций, с которыми</w:t>
      </w:r>
      <w:proofErr w:type="gramEnd"/>
      <w:r w:rsidRPr="0020301D">
        <w:rPr>
          <w:color w:val="000000"/>
          <w:sz w:val="26"/>
          <w:szCs w:val="26"/>
        </w:rPr>
        <w:t xml:space="preserve"> муниципальный служащий связан финансовыми или иными обязательствами.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824536" w:rsidRPr="0020301D">
        <w:rPr>
          <w:color w:val="000000"/>
          <w:sz w:val="26"/>
          <w:szCs w:val="26"/>
        </w:rPr>
        <w:t>2.</w:t>
      </w:r>
      <w:r w:rsidR="003E4EFB" w:rsidRPr="0020301D">
        <w:rPr>
          <w:color w:val="000000"/>
          <w:sz w:val="26"/>
          <w:szCs w:val="26"/>
        </w:rPr>
        <w:t xml:space="preserve"> </w:t>
      </w:r>
      <w:r w:rsidR="00824536" w:rsidRPr="0020301D">
        <w:rPr>
          <w:color w:val="000000"/>
          <w:sz w:val="26"/>
          <w:szCs w:val="26"/>
        </w:rPr>
        <w:t>Комиссия в своей деятельности руководству</w:t>
      </w:r>
      <w:r w:rsidR="000D23B9" w:rsidRPr="0020301D">
        <w:rPr>
          <w:color w:val="000000"/>
          <w:sz w:val="26"/>
          <w:szCs w:val="26"/>
        </w:rPr>
        <w:t>е</w:t>
      </w:r>
      <w:r w:rsidR="00824536" w:rsidRPr="0020301D">
        <w:rPr>
          <w:color w:val="000000"/>
          <w:sz w:val="26"/>
          <w:szCs w:val="26"/>
        </w:rPr>
        <w:t>тся Конституцией Российской Федерации, федеральными конституционными законами, федеральными законами, актами Президента Р</w:t>
      </w:r>
      <w:r w:rsidR="000D23B9" w:rsidRPr="0020301D">
        <w:rPr>
          <w:color w:val="000000"/>
          <w:sz w:val="26"/>
          <w:szCs w:val="26"/>
        </w:rPr>
        <w:t xml:space="preserve">оссийской </w:t>
      </w:r>
      <w:r w:rsidR="00824536" w:rsidRPr="0020301D">
        <w:rPr>
          <w:color w:val="000000"/>
          <w:sz w:val="26"/>
          <w:szCs w:val="26"/>
        </w:rPr>
        <w:t>Ф</w:t>
      </w:r>
      <w:r w:rsidR="000D23B9" w:rsidRPr="0020301D">
        <w:rPr>
          <w:color w:val="000000"/>
          <w:sz w:val="26"/>
          <w:szCs w:val="26"/>
        </w:rPr>
        <w:t>едерации</w:t>
      </w:r>
      <w:r w:rsidR="00824536" w:rsidRPr="0020301D">
        <w:rPr>
          <w:color w:val="000000"/>
          <w:sz w:val="26"/>
          <w:szCs w:val="26"/>
        </w:rPr>
        <w:t xml:space="preserve"> и Правительства Р</w:t>
      </w:r>
      <w:r w:rsidR="000D23B9" w:rsidRPr="0020301D">
        <w:rPr>
          <w:color w:val="000000"/>
          <w:sz w:val="26"/>
          <w:szCs w:val="26"/>
        </w:rPr>
        <w:t xml:space="preserve">оссийской </w:t>
      </w:r>
      <w:r w:rsidR="00824536" w:rsidRPr="0020301D">
        <w:rPr>
          <w:color w:val="000000"/>
          <w:sz w:val="26"/>
          <w:szCs w:val="26"/>
        </w:rPr>
        <w:t>Ф</w:t>
      </w:r>
      <w:r w:rsidR="000D23B9" w:rsidRPr="0020301D">
        <w:rPr>
          <w:color w:val="000000"/>
          <w:sz w:val="26"/>
          <w:szCs w:val="26"/>
        </w:rPr>
        <w:t>едерации</w:t>
      </w:r>
      <w:r w:rsidR="00824536" w:rsidRPr="0020301D">
        <w:rPr>
          <w:color w:val="000000"/>
          <w:sz w:val="26"/>
          <w:szCs w:val="26"/>
        </w:rPr>
        <w:t xml:space="preserve">, законами Орловской области, нормативно-правовыми актами главы </w:t>
      </w:r>
      <w:r w:rsidR="000D23B9" w:rsidRPr="0020301D">
        <w:rPr>
          <w:color w:val="000000"/>
          <w:sz w:val="26"/>
          <w:szCs w:val="26"/>
        </w:rPr>
        <w:t>Покров</w:t>
      </w:r>
      <w:r w:rsidR="00824536" w:rsidRPr="0020301D">
        <w:rPr>
          <w:color w:val="000000"/>
          <w:sz w:val="26"/>
          <w:szCs w:val="26"/>
        </w:rPr>
        <w:t>ского района, настоящим Положением.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1.</w:t>
      </w:r>
      <w:r w:rsidR="00824536" w:rsidRPr="0020301D">
        <w:rPr>
          <w:color w:val="000000"/>
          <w:sz w:val="26"/>
          <w:szCs w:val="26"/>
        </w:rPr>
        <w:t>3. Основной задачей комиссий является содействие органам</w:t>
      </w:r>
      <w:r w:rsidR="003E4EFB" w:rsidRPr="0020301D">
        <w:rPr>
          <w:color w:val="000000"/>
          <w:sz w:val="26"/>
          <w:szCs w:val="26"/>
        </w:rPr>
        <w:t xml:space="preserve"> местного самоуправления</w:t>
      </w:r>
      <w:r w:rsidR="00824536" w:rsidRPr="0020301D">
        <w:rPr>
          <w:color w:val="000000"/>
          <w:sz w:val="26"/>
          <w:szCs w:val="26"/>
        </w:rPr>
        <w:t>: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11" w:tgtFrame="_blank" w:history="1">
        <w:r w:rsidRPr="0020301D">
          <w:rPr>
            <w:rStyle w:val="1"/>
            <w:color w:val="0000FF"/>
            <w:sz w:val="26"/>
            <w:szCs w:val="26"/>
          </w:rPr>
          <w:t>Федеральным законом от 25 декабря 2008 года N 273-ФЗ "О противодействии коррупции"</w:t>
        </w:r>
      </w:hyperlink>
      <w:r w:rsidRPr="0020301D">
        <w:rPr>
          <w:color w:val="000000"/>
          <w:sz w:val="26"/>
          <w:szCs w:val="26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б) в осуществлении в органе местного самоуправления мер по предупреждению коррупции.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824536" w:rsidRPr="0020301D">
        <w:rPr>
          <w:color w:val="000000"/>
          <w:sz w:val="26"/>
          <w:szCs w:val="26"/>
        </w:rPr>
        <w:t xml:space="preserve">4.Комиссия, образуемая в </w:t>
      </w:r>
      <w:r w:rsidR="003E4EFB" w:rsidRPr="0020301D">
        <w:rPr>
          <w:color w:val="000000"/>
          <w:sz w:val="26"/>
          <w:szCs w:val="26"/>
        </w:rPr>
        <w:t>администрации</w:t>
      </w:r>
      <w:r w:rsidR="00824536" w:rsidRPr="0020301D">
        <w:rPr>
          <w:color w:val="000000"/>
          <w:sz w:val="26"/>
          <w:szCs w:val="26"/>
        </w:rPr>
        <w:t xml:space="preserve"> сельского поселения, рассматривает вопросы, связанные с соблюдением требований к служебному поведению и урегулированием конфликта интересов, в отношении муниципальных служащих, замещающих должности муниципальной службы в органе местного самоуправления сельского поселения.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 </w:t>
      </w:r>
    </w:p>
    <w:p w:rsidR="00824536" w:rsidRPr="0020301D" w:rsidRDefault="00824536" w:rsidP="0020301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0301D">
        <w:rPr>
          <w:b/>
          <w:bCs/>
          <w:color w:val="000000"/>
          <w:sz w:val="26"/>
          <w:szCs w:val="26"/>
        </w:rPr>
        <w:t>Порядок образования комиссии</w:t>
      </w:r>
    </w:p>
    <w:p w:rsidR="0094508C" w:rsidRPr="0020301D" w:rsidRDefault="0094508C" w:rsidP="0094508C">
      <w:pPr>
        <w:pStyle w:val="a3"/>
        <w:spacing w:before="0" w:beforeAutospacing="0" w:after="0" w:afterAutospacing="0"/>
        <w:ind w:left="927"/>
        <w:jc w:val="both"/>
        <w:rPr>
          <w:color w:val="000000"/>
          <w:sz w:val="26"/>
          <w:szCs w:val="26"/>
        </w:rPr>
      </w:pPr>
    </w:p>
    <w:p w:rsidR="00824536" w:rsidRPr="0020301D" w:rsidRDefault="0094508C" w:rsidP="00512F7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  </w:t>
      </w:r>
      <w:r w:rsidR="00903D24">
        <w:rPr>
          <w:rFonts w:ascii="Times New Roman" w:hAnsi="Times New Roman" w:cs="Times New Roman"/>
          <w:sz w:val="26"/>
          <w:szCs w:val="26"/>
        </w:rPr>
        <w:t>2.</w:t>
      </w:r>
      <w:r w:rsidR="003E4EFB" w:rsidRPr="0020301D">
        <w:rPr>
          <w:rFonts w:ascii="Times New Roman" w:hAnsi="Times New Roman" w:cs="Times New Roman"/>
          <w:sz w:val="26"/>
          <w:szCs w:val="26"/>
        </w:rPr>
        <w:t xml:space="preserve">1. </w:t>
      </w:r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</w:t>
      </w:r>
      <w:r w:rsidR="003E4EFB" w:rsidRPr="0020301D">
        <w:rPr>
          <w:rFonts w:ascii="Times New Roman" w:hAnsi="Times New Roman" w:cs="Times New Roman"/>
          <w:sz w:val="26"/>
          <w:szCs w:val="26"/>
        </w:rPr>
        <w:t>ссия образуется Постановлением а</w:t>
      </w:r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 </w:t>
      </w:r>
      <w:proofErr w:type="spellStart"/>
      <w:r w:rsidR="003E4EFB" w:rsidRPr="0020301D">
        <w:rPr>
          <w:rFonts w:ascii="Times New Roman" w:hAnsi="Times New Roman" w:cs="Times New Roman"/>
          <w:sz w:val="26"/>
          <w:szCs w:val="26"/>
        </w:rPr>
        <w:t>Мохов</w:t>
      </w:r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  <w:r w:rsidR="003E4EFB" w:rsidRPr="0020301D">
        <w:rPr>
          <w:rFonts w:ascii="Times New Roman" w:hAnsi="Times New Roman" w:cs="Times New Roman"/>
          <w:sz w:val="26"/>
          <w:szCs w:val="26"/>
        </w:rPr>
        <w:t xml:space="preserve"> </w:t>
      </w:r>
      <w:r w:rsidR="00824536" w:rsidRPr="0020301D">
        <w:rPr>
          <w:rFonts w:ascii="Times New Roman" w:hAnsi="Times New Roman" w:cs="Times New Roman"/>
          <w:sz w:val="26"/>
          <w:szCs w:val="26"/>
        </w:rPr>
        <w:t>Указанным актом утверждаются состав комиссии и порядок ее работы.</w:t>
      </w:r>
    </w:p>
    <w:p w:rsidR="00824536" w:rsidRPr="0020301D" w:rsidRDefault="0094508C" w:rsidP="00512F7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0301D">
        <w:rPr>
          <w:rFonts w:ascii="Times New Roman" w:hAnsi="Times New Roman" w:cs="Times New Roman"/>
          <w:sz w:val="26"/>
          <w:szCs w:val="26"/>
        </w:rPr>
        <w:t xml:space="preserve">      </w:t>
      </w:r>
      <w:r w:rsidR="003E4EFB" w:rsidRPr="0020301D">
        <w:rPr>
          <w:rFonts w:ascii="Times New Roman" w:hAnsi="Times New Roman" w:cs="Times New Roman"/>
          <w:sz w:val="26"/>
          <w:szCs w:val="26"/>
        </w:rPr>
        <w:t>2.</w:t>
      </w:r>
      <w:r w:rsidR="00903D24">
        <w:rPr>
          <w:rFonts w:ascii="Times New Roman" w:hAnsi="Times New Roman" w:cs="Times New Roman"/>
          <w:sz w:val="26"/>
          <w:szCs w:val="26"/>
        </w:rPr>
        <w:t>2.</w:t>
      </w:r>
      <w:r w:rsidR="003E4EFB" w:rsidRPr="0020301D">
        <w:rPr>
          <w:rFonts w:ascii="Times New Roman" w:hAnsi="Times New Roman" w:cs="Times New Roman"/>
          <w:sz w:val="26"/>
          <w:szCs w:val="26"/>
        </w:rPr>
        <w:t xml:space="preserve"> </w:t>
      </w:r>
      <w:r w:rsidR="00824536" w:rsidRPr="0020301D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55D6E" w:rsidRPr="0020301D" w:rsidRDefault="0094508C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03D2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55D6E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3.Число членов комиссии, не зам</w:t>
      </w:r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ещающих должности муниципальной </w:t>
      </w:r>
      <w:r w:rsidR="00955D6E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службы в органе местного самоуправления, должно составлять не менее </w:t>
      </w:r>
      <w:r w:rsidR="003E4EFB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D6E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 </w:t>
      </w:r>
      <w:r w:rsid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55D6E" w:rsidRPr="0020301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четверти от общего числа членов комиссии.</w:t>
      </w:r>
    </w:p>
    <w:p w:rsidR="00512F71" w:rsidRPr="00512F71" w:rsidRDefault="00512F71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12F71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заседании Комиссии с правом совещательного голоса участвуют:</w:t>
      </w:r>
    </w:p>
    <w:p w:rsidR="00512F71" w:rsidRPr="00512F71" w:rsidRDefault="00512F71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gramStart"/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955D6E" w:rsidRDefault="00512F71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12F71" w:rsidRDefault="00512F71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Состав Комиссии формируется таким образом, чтобы исключить   возможность возникновения конфликта интересов, который мог бы повлиять на принимаемые Комиссией решения.</w:t>
      </w:r>
    </w:p>
    <w:p w:rsidR="00512F71" w:rsidRPr="0020301D" w:rsidRDefault="00512F71" w:rsidP="00512F7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2.6</w:t>
      </w:r>
      <w:r w:rsidRPr="00512F7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24536" w:rsidRPr="0020301D" w:rsidRDefault="0094508C" w:rsidP="00512F71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301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903D2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512F7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3E4EFB" w:rsidRPr="0020301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24536" w:rsidRPr="0020301D">
        <w:rPr>
          <w:rFonts w:ascii="Times New Roman" w:hAnsi="Times New Roman" w:cs="Times New Roman"/>
          <w:color w:val="000000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824536" w:rsidRPr="0020301D" w:rsidRDefault="00903D24" w:rsidP="00903D24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824536" w:rsidRDefault="00824536" w:rsidP="00512F7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20301D">
        <w:rPr>
          <w:b/>
          <w:bCs/>
          <w:color w:val="000000"/>
          <w:sz w:val="26"/>
          <w:szCs w:val="26"/>
        </w:rPr>
        <w:t>Порядок включения в состав комиссии независимых экспертов</w:t>
      </w:r>
    </w:p>
    <w:p w:rsidR="0020301D" w:rsidRPr="0020301D" w:rsidRDefault="0020301D" w:rsidP="0020301D">
      <w:pPr>
        <w:pStyle w:val="a3"/>
        <w:spacing w:before="0" w:beforeAutospacing="0" w:after="0" w:afterAutospacing="0"/>
        <w:ind w:left="927"/>
        <w:jc w:val="both"/>
        <w:rPr>
          <w:color w:val="000000"/>
          <w:sz w:val="26"/>
          <w:szCs w:val="26"/>
        </w:rPr>
      </w:pP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24536" w:rsidRPr="0020301D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824536" w:rsidRPr="0020301D">
        <w:rPr>
          <w:color w:val="000000"/>
          <w:sz w:val="26"/>
          <w:szCs w:val="26"/>
        </w:rPr>
        <w:t xml:space="preserve">Представитель нанимателя направляет запросы руководителям образовательных учреждений, организаций, предприятий и учреждений сельского поселения о приглашении в состав комиссии независимых экспертов с указанием числа таких экспертов, определяемого в соответствии с пунктом </w:t>
      </w:r>
      <w:r w:rsidR="0094508C" w:rsidRPr="0020301D">
        <w:rPr>
          <w:color w:val="000000"/>
          <w:sz w:val="26"/>
          <w:szCs w:val="26"/>
        </w:rPr>
        <w:t>2</w:t>
      </w:r>
      <w:r w:rsidR="00824536" w:rsidRPr="0020301D">
        <w:rPr>
          <w:color w:val="000000"/>
          <w:sz w:val="26"/>
          <w:szCs w:val="26"/>
        </w:rPr>
        <w:t xml:space="preserve"> настоящего Положения. Запрос направляется без указания персональных данных экспертов.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24536" w:rsidRPr="0020301D">
        <w:rPr>
          <w:color w:val="000000"/>
          <w:sz w:val="26"/>
          <w:szCs w:val="26"/>
        </w:rPr>
        <w:t>2.</w:t>
      </w:r>
      <w:r w:rsidR="0020301D">
        <w:rPr>
          <w:color w:val="000000"/>
          <w:sz w:val="26"/>
          <w:szCs w:val="26"/>
        </w:rPr>
        <w:t xml:space="preserve"> </w:t>
      </w:r>
      <w:r w:rsidR="00824536" w:rsidRPr="0020301D">
        <w:rPr>
          <w:color w:val="000000"/>
          <w:sz w:val="26"/>
          <w:szCs w:val="26"/>
        </w:rPr>
        <w:t xml:space="preserve">Независимыми экспертами в составе комиссии могут быть работающие в образовательных учреждениях, предприятиях, организациях и учреждениях </w:t>
      </w:r>
      <w:r w:rsidR="0094508C" w:rsidRPr="0020301D">
        <w:rPr>
          <w:color w:val="000000"/>
          <w:sz w:val="26"/>
          <w:szCs w:val="26"/>
        </w:rPr>
        <w:t xml:space="preserve">Покровского </w:t>
      </w:r>
      <w:r w:rsidR="00824536" w:rsidRPr="0020301D">
        <w:rPr>
          <w:color w:val="000000"/>
          <w:sz w:val="26"/>
          <w:szCs w:val="26"/>
        </w:rPr>
        <w:t>района.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Предпочтение при включении в состав комиссии в качестве независимых экспертов представителей,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24536" w:rsidRPr="0020301D">
        <w:rPr>
          <w:color w:val="000000"/>
          <w:sz w:val="26"/>
          <w:szCs w:val="26"/>
        </w:rPr>
        <w:t xml:space="preserve">3. </w:t>
      </w:r>
      <w:proofErr w:type="gramStart"/>
      <w:r w:rsidR="00824536" w:rsidRPr="0020301D">
        <w:rPr>
          <w:color w:val="000000"/>
          <w:sz w:val="26"/>
          <w:szCs w:val="26"/>
        </w:rPr>
        <w:t>Руководители образовательных учреждений, организаций, предприятий и учреждений района, общественных организаций, получив запрос с предложением направить в состав комиссий своих представителей в качестве независимых экспертов, в 7-дневный срок со дня получения запроса представляют в запрашивающий орган сведения о работниках этих организаций и учреждений, которые могут участвовать в работе комиссий, а именно: фамилию, имя, отчество, занимаемую должность, а также информацию, позволяющую признать</w:t>
      </w:r>
      <w:proofErr w:type="gramEnd"/>
      <w:r w:rsidR="00824536" w:rsidRPr="0020301D">
        <w:rPr>
          <w:color w:val="000000"/>
          <w:sz w:val="26"/>
          <w:szCs w:val="26"/>
        </w:rPr>
        <w:t xml:space="preserve"> этого работника экспертом - специалистом по вопросам, связанным с муниципальной службой.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824536" w:rsidRPr="0020301D">
        <w:rPr>
          <w:color w:val="000000"/>
          <w:sz w:val="26"/>
          <w:szCs w:val="26"/>
        </w:rPr>
        <w:t>4. Независимые эксперты включаются в состав комиссии на добровольной безвозмездной основе.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  <w:r w:rsidRPr="0020301D">
        <w:rPr>
          <w:rFonts w:ascii="Arial" w:hAnsi="Arial" w:cs="Arial"/>
          <w:b/>
          <w:bCs/>
          <w:color w:val="000000"/>
          <w:sz w:val="26"/>
          <w:szCs w:val="26"/>
        </w:rPr>
        <w:t> </w:t>
      </w:r>
    </w:p>
    <w:p w:rsidR="00824536" w:rsidRDefault="00824536" w:rsidP="0020301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0301D">
        <w:rPr>
          <w:b/>
          <w:bCs/>
          <w:color w:val="000000"/>
          <w:sz w:val="26"/>
          <w:szCs w:val="26"/>
        </w:rPr>
        <w:t>Порядок работы комиссии</w:t>
      </w:r>
    </w:p>
    <w:p w:rsidR="0020301D" w:rsidRPr="0020301D" w:rsidRDefault="0020301D" w:rsidP="0020301D">
      <w:pPr>
        <w:pStyle w:val="a3"/>
        <w:spacing w:before="0" w:beforeAutospacing="0" w:after="0" w:afterAutospacing="0"/>
        <w:ind w:left="927"/>
        <w:rPr>
          <w:color w:val="000000"/>
          <w:sz w:val="26"/>
          <w:szCs w:val="26"/>
        </w:rPr>
      </w:pP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824536" w:rsidRPr="0020301D">
        <w:rPr>
          <w:color w:val="000000"/>
          <w:sz w:val="26"/>
          <w:szCs w:val="26"/>
        </w:rPr>
        <w:t>1. Основаниями для проведения заседания комиссии являются: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>а) представление руководителем органа местного самоуправления в соответствии с пунктом 31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муниципальными служащими, и соблюдения муниципальными служащими требований к служебному поведению, утвержденного </w:t>
      </w:r>
      <w:hyperlink r:id="rId12" w:tgtFrame="_blank" w:history="1">
        <w:r w:rsidRPr="0020301D">
          <w:rPr>
            <w:rStyle w:val="1"/>
            <w:color w:val="0000FF"/>
            <w:sz w:val="26"/>
            <w:szCs w:val="26"/>
          </w:rPr>
          <w:t>Указом Президента Российской Федерации от 21 сентября 2009 года N 1065</w:t>
        </w:r>
      </w:hyperlink>
      <w:r w:rsidRPr="0020301D">
        <w:rPr>
          <w:color w:val="000000"/>
          <w:sz w:val="26"/>
          <w:szCs w:val="26"/>
        </w:rPr>
        <w:t>, материалов проверки, свидетельствующих:</w:t>
      </w:r>
      <w:proofErr w:type="gramEnd"/>
    </w:p>
    <w:p w:rsidR="00824536" w:rsidRPr="0020301D" w:rsidRDefault="0094508C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 xml:space="preserve">- </w:t>
      </w:r>
      <w:r w:rsidR="00824536" w:rsidRPr="0020301D">
        <w:rPr>
          <w:color w:val="000000"/>
          <w:sz w:val="26"/>
          <w:szCs w:val="26"/>
        </w:rPr>
        <w:t>о представлении муниципальным служащим недостоверных или неполных сведений, предусмотренных подпунктом "а" пункта 1 названного Положения;</w:t>
      </w:r>
    </w:p>
    <w:p w:rsidR="00824536" w:rsidRPr="0020301D" w:rsidRDefault="0094508C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 xml:space="preserve">- </w:t>
      </w:r>
      <w:r w:rsidR="00824536" w:rsidRPr="0020301D">
        <w:rPr>
          <w:color w:val="000000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 службы государственного органа, ответственному за работу по </w:t>
      </w:r>
      <w:r w:rsidRPr="0020301D">
        <w:rPr>
          <w:color w:val="000000"/>
          <w:sz w:val="26"/>
          <w:szCs w:val="26"/>
        </w:rPr>
        <w:lastRenderedPageBreak/>
        <w:t>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824536" w:rsidRPr="0020301D" w:rsidRDefault="0094508C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 xml:space="preserve">- </w:t>
      </w:r>
      <w:r w:rsidR="00824536" w:rsidRPr="0020301D">
        <w:rPr>
          <w:color w:val="000000"/>
          <w:sz w:val="26"/>
          <w:szCs w:val="26"/>
        </w:rPr>
        <w:t>обращение гражданина, замещавшего в органе мес</w:t>
      </w:r>
      <w:r w:rsidRPr="0020301D">
        <w:rPr>
          <w:color w:val="000000"/>
          <w:sz w:val="26"/>
          <w:szCs w:val="26"/>
        </w:rPr>
        <w:t>тного самоуправления должность муниципаль</w:t>
      </w:r>
      <w:r w:rsidR="00824536" w:rsidRPr="0020301D">
        <w:rPr>
          <w:color w:val="000000"/>
          <w:sz w:val="26"/>
          <w:szCs w:val="26"/>
        </w:rPr>
        <w:t xml:space="preserve">ной службы, включенную в перечень должностей, утвержденный нормативным правовым актом 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</w:t>
      </w:r>
      <w:r w:rsidR="0020301D">
        <w:rPr>
          <w:color w:val="000000"/>
          <w:sz w:val="26"/>
          <w:szCs w:val="26"/>
        </w:rPr>
        <w:t xml:space="preserve">                      </w:t>
      </w:r>
      <w:r w:rsidR="00824536" w:rsidRPr="0020301D">
        <w:rPr>
          <w:color w:val="000000"/>
          <w:sz w:val="26"/>
          <w:szCs w:val="26"/>
        </w:rPr>
        <w:t>в его должностные (служебные) обязанности, до истечения</w:t>
      </w:r>
      <w:proofErr w:type="gramEnd"/>
      <w:r w:rsidR="00824536" w:rsidRPr="0020301D">
        <w:rPr>
          <w:color w:val="000000"/>
          <w:sz w:val="26"/>
          <w:szCs w:val="26"/>
        </w:rPr>
        <w:t xml:space="preserve"> двух лет со дня увольнения с </w:t>
      </w:r>
      <w:r w:rsidR="0020301D" w:rsidRPr="0020301D">
        <w:rPr>
          <w:color w:val="000000"/>
          <w:sz w:val="26"/>
          <w:szCs w:val="26"/>
        </w:rPr>
        <w:t>муниципальн</w:t>
      </w:r>
      <w:r w:rsidR="00824536" w:rsidRPr="0020301D">
        <w:rPr>
          <w:color w:val="000000"/>
          <w:sz w:val="26"/>
          <w:szCs w:val="26"/>
        </w:rPr>
        <w:t>ой службы;</w:t>
      </w:r>
    </w:p>
    <w:p w:rsidR="00824536" w:rsidRPr="0020301D" w:rsidRDefault="0094508C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 xml:space="preserve">- </w:t>
      </w:r>
      <w:r w:rsidR="0020301D" w:rsidRPr="0020301D">
        <w:rPr>
          <w:color w:val="000000"/>
          <w:sz w:val="26"/>
          <w:szCs w:val="26"/>
        </w:rPr>
        <w:t xml:space="preserve"> </w:t>
      </w:r>
      <w:r w:rsidR="00824536" w:rsidRPr="0020301D">
        <w:rPr>
          <w:color w:val="000000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24536" w:rsidRP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 xml:space="preserve">- </w:t>
      </w:r>
      <w:r w:rsidR="00824536" w:rsidRPr="0020301D">
        <w:rPr>
          <w:color w:val="000000"/>
          <w:sz w:val="26"/>
          <w:szCs w:val="26"/>
        </w:rPr>
        <w:t>заявление муниципального служащего о невозможности выполнить требования </w:t>
      </w:r>
      <w:hyperlink r:id="rId13" w:tgtFrame="_blank" w:history="1">
        <w:r w:rsidR="00824536" w:rsidRPr="0020301D">
          <w:rPr>
            <w:rStyle w:val="1"/>
            <w:color w:val="0000FF"/>
            <w:sz w:val="26"/>
            <w:szCs w:val="26"/>
          </w:rPr>
          <w:t>Федерального закона от 7 мая 2013 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824536" w:rsidRPr="0020301D">
        <w:rPr>
          <w:color w:val="000000"/>
          <w:sz w:val="26"/>
          <w:szCs w:val="26"/>
        </w:rPr>
        <w:t> (далее - Федеральный закон "О запрете отдельным категориям лиц открывать и иметь счета</w:t>
      </w:r>
      <w:proofErr w:type="gramEnd"/>
      <w:r w:rsidR="00824536" w:rsidRPr="0020301D">
        <w:rPr>
          <w:color w:val="000000"/>
          <w:sz w:val="26"/>
          <w:szCs w:val="26"/>
        </w:rPr>
        <w:t xml:space="preserve"> (</w:t>
      </w:r>
      <w:proofErr w:type="gramStart"/>
      <w:r w:rsidR="00824536" w:rsidRPr="0020301D">
        <w:rPr>
          <w:color w:val="000000"/>
          <w:sz w:val="26"/>
          <w:szCs w:val="26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="00824536" w:rsidRPr="0020301D">
        <w:rPr>
          <w:color w:val="000000"/>
          <w:sz w:val="26"/>
          <w:szCs w:val="26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24536" w:rsidRPr="0020301D" w:rsidRDefault="0020301D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 xml:space="preserve">- </w:t>
      </w:r>
      <w:r w:rsidR="00824536" w:rsidRPr="0020301D">
        <w:rPr>
          <w:color w:val="000000"/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в) представление руководителя органа</w:t>
      </w:r>
      <w:r w:rsidR="0020301D" w:rsidRPr="0020301D">
        <w:rPr>
          <w:color w:val="000000"/>
          <w:sz w:val="26"/>
          <w:szCs w:val="26"/>
        </w:rPr>
        <w:t xml:space="preserve"> местного самоуправления</w:t>
      </w:r>
      <w:r w:rsidRPr="0020301D">
        <w:rPr>
          <w:color w:val="000000"/>
          <w:sz w:val="26"/>
          <w:szCs w:val="26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 мер по предупреждению коррупции;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>г) представление руководителем органа</w:t>
      </w:r>
      <w:r w:rsidR="0020301D" w:rsidRPr="0020301D">
        <w:rPr>
          <w:color w:val="000000"/>
          <w:sz w:val="26"/>
          <w:szCs w:val="26"/>
        </w:rPr>
        <w:t xml:space="preserve"> местного самоуправления</w:t>
      </w:r>
      <w:r w:rsidRPr="0020301D">
        <w:rPr>
          <w:color w:val="000000"/>
          <w:sz w:val="26"/>
          <w:szCs w:val="26"/>
        </w:rPr>
        <w:t xml:space="preserve"> материалов проверки, свидетельствующих о представлении </w:t>
      </w:r>
      <w:r w:rsidR="0020301D" w:rsidRPr="0020301D">
        <w:rPr>
          <w:color w:val="000000"/>
          <w:sz w:val="26"/>
          <w:szCs w:val="26"/>
        </w:rPr>
        <w:t>муниципаль</w:t>
      </w:r>
      <w:r w:rsidRPr="0020301D">
        <w:rPr>
          <w:color w:val="000000"/>
          <w:sz w:val="26"/>
          <w:szCs w:val="26"/>
        </w:rPr>
        <w:t>ным служащим недостоверных или неполных сведений, предусмотренных частью 1 статьи 3 </w:t>
      </w:r>
      <w:hyperlink r:id="rId14" w:tgtFrame="_blank" w:history="1">
        <w:r w:rsidRPr="0020301D">
          <w:rPr>
            <w:rStyle w:val="1"/>
            <w:color w:val="0000FF"/>
            <w:sz w:val="26"/>
            <w:szCs w:val="26"/>
          </w:rPr>
          <w:t>Федерального закона от 3 декабря 2012 года N 230-ФЗ "О контроле за соответствием расходов лиц, замещающих государственные должности, и иных лиц их доходам"</w:t>
        </w:r>
      </w:hyperlink>
      <w:r w:rsidRPr="0020301D">
        <w:rPr>
          <w:color w:val="000000"/>
          <w:sz w:val="26"/>
          <w:szCs w:val="26"/>
        </w:rPr>
        <w:t> 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20301D">
        <w:rPr>
          <w:color w:val="000000"/>
          <w:sz w:val="26"/>
          <w:szCs w:val="26"/>
        </w:rPr>
        <w:t xml:space="preserve"> их доходам");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20301D">
        <w:rPr>
          <w:color w:val="000000"/>
          <w:sz w:val="26"/>
          <w:szCs w:val="26"/>
        </w:rPr>
        <w:t>д) поступившее в соответствии с частью 4 статьи 12 </w:t>
      </w:r>
      <w:hyperlink r:id="rId15" w:tgtFrame="_blank" w:history="1">
        <w:r w:rsidRPr="0020301D">
          <w:rPr>
            <w:rStyle w:val="1"/>
            <w:color w:val="0000FF"/>
            <w:sz w:val="26"/>
            <w:szCs w:val="26"/>
          </w:rPr>
          <w:t>Федерального закона от 25 декабря 2008 года N 273-ФЗ "О противодействии коррупции</w:t>
        </w:r>
      </w:hyperlink>
      <w:r w:rsidRPr="0020301D">
        <w:rPr>
          <w:color w:val="000000"/>
          <w:sz w:val="26"/>
          <w:szCs w:val="26"/>
        </w:rPr>
        <w:t xml:space="preserve">" и статьей 64.1 Трудового кодекса Российской Федерации в </w:t>
      </w:r>
      <w:r w:rsidR="0020301D" w:rsidRPr="0020301D">
        <w:rPr>
          <w:color w:val="000000"/>
          <w:sz w:val="26"/>
          <w:szCs w:val="26"/>
        </w:rPr>
        <w:t xml:space="preserve">администрацию </w:t>
      </w:r>
      <w:proofErr w:type="spellStart"/>
      <w:r w:rsidR="0020301D" w:rsidRPr="0020301D">
        <w:rPr>
          <w:color w:val="000000"/>
          <w:sz w:val="26"/>
          <w:szCs w:val="26"/>
        </w:rPr>
        <w:t>Моховского</w:t>
      </w:r>
      <w:proofErr w:type="spellEnd"/>
      <w:r w:rsidR="0020301D" w:rsidRPr="0020301D">
        <w:rPr>
          <w:color w:val="000000"/>
          <w:sz w:val="26"/>
          <w:szCs w:val="26"/>
        </w:rPr>
        <w:t xml:space="preserve"> сельского поселения</w:t>
      </w:r>
      <w:r w:rsidRPr="0020301D">
        <w:rPr>
          <w:color w:val="000000"/>
          <w:sz w:val="26"/>
          <w:szCs w:val="26"/>
        </w:rPr>
        <w:t xml:space="preserve"> уведомление коммерческой или некоммерческой организации о заключении с гражданином, з</w:t>
      </w:r>
      <w:r w:rsidR="0020301D" w:rsidRPr="0020301D">
        <w:rPr>
          <w:color w:val="000000"/>
          <w:sz w:val="26"/>
          <w:szCs w:val="26"/>
        </w:rPr>
        <w:t>амещавшим должность муниципаль</w:t>
      </w:r>
      <w:r w:rsidRPr="0020301D">
        <w:rPr>
          <w:color w:val="000000"/>
          <w:sz w:val="26"/>
          <w:szCs w:val="26"/>
        </w:rPr>
        <w:t xml:space="preserve">ной службы в органе местного </w:t>
      </w:r>
      <w:r w:rsidRPr="0020301D">
        <w:rPr>
          <w:color w:val="000000"/>
          <w:sz w:val="26"/>
          <w:szCs w:val="26"/>
        </w:rPr>
        <w:lastRenderedPageBreak/>
        <w:t>самоуправления, трудового или гражданско-правового договора на выполнение работ (оказание услуг), если</w:t>
      </w:r>
      <w:proofErr w:type="gramEnd"/>
      <w:r w:rsidRPr="0020301D">
        <w:rPr>
          <w:color w:val="000000"/>
          <w:sz w:val="26"/>
          <w:szCs w:val="26"/>
        </w:rPr>
        <w:t xml:space="preserve"> </w:t>
      </w:r>
      <w:proofErr w:type="gramStart"/>
      <w:r w:rsidRPr="0020301D">
        <w:rPr>
          <w:color w:val="000000"/>
          <w:sz w:val="26"/>
          <w:szCs w:val="26"/>
        </w:rPr>
        <w:t>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 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что вопрос о даче согласия такому гражданину на замещение им должности в коммерческой или некоммерческой организации либо на выполнение</w:t>
      </w:r>
      <w:proofErr w:type="gramEnd"/>
      <w:r w:rsidRPr="0020301D">
        <w:rPr>
          <w:color w:val="000000"/>
          <w:sz w:val="26"/>
          <w:szCs w:val="26"/>
        </w:rPr>
        <w:t xml:space="preserve">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 xml:space="preserve">е) уведомление </w:t>
      </w:r>
      <w:r w:rsidR="0020301D" w:rsidRPr="0020301D">
        <w:rPr>
          <w:color w:val="000000"/>
          <w:sz w:val="26"/>
          <w:szCs w:val="26"/>
        </w:rPr>
        <w:t>муниципаль</w:t>
      </w:r>
      <w:r w:rsidRPr="0020301D">
        <w:rPr>
          <w:color w:val="000000"/>
          <w:sz w:val="26"/>
          <w:szCs w:val="26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24536" w:rsidRPr="0020301D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824536" w:rsidRPr="0020301D">
        <w:rPr>
          <w:color w:val="000000"/>
          <w:sz w:val="26"/>
          <w:szCs w:val="26"/>
        </w:rPr>
        <w:t xml:space="preserve">2. Информация, указанная в пункте </w:t>
      </w:r>
      <w:r>
        <w:rPr>
          <w:color w:val="000000"/>
          <w:sz w:val="26"/>
          <w:szCs w:val="26"/>
        </w:rPr>
        <w:t>4.</w:t>
      </w:r>
      <w:r w:rsidR="00824536" w:rsidRPr="0020301D">
        <w:rPr>
          <w:color w:val="000000"/>
          <w:sz w:val="26"/>
          <w:szCs w:val="26"/>
        </w:rPr>
        <w:t>1 настоящего Положения, должна быть представлена в письменном виде и содержать следующие сведения: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а) фамилию, имя, отчество муниципального служащего и замещаемую им должность муниципальной службы;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б)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в) данные об источнике информации.</w:t>
      </w:r>
    </w:p>
    <w:p w:rsidR="00824536" w:rsidRPr="0020301D" w:rsidRDefault="00903D24" w:rsidP="00903D24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4.3. </w:t>
      </w:r>
      <w:r w:rsidR="00824536" w:rsidRPr="0020301D">
        <w:rPr>
          <w:color w:val="000000"/>
          <w:sz w:val="26"/>
          <w:szCs w:val="26"/>
        </w:rPr>
        <w:t>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824536" w:rsidRPr="0020301D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4.</w:t>
      </w:r>
      <w:r w:rsidR="00903D24">
        <w:rPr>
          <w:color w:val="000000"/>
          <w:sz w:val="26"/>
          <w:szCs w:val="26"/>
        </w:rPr>
        <w:t>4.</w:t>
      </w:r>
      <w:r w:rsidRPr="0020301D">
        <w:rPr>
          <w:color w:val="000000"/>
          <w:sz w:val="26"/>
          <w:szCs w:val="26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E1923" w:rsidRDefault="00824536" w:rsidP="00EE192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0301D">
        <w:rPr>
          <w:color w:val="000000"/>
          <w:sz w:val="26"/>
          <w:szCs w:val="26"/>
        </w:rPr>
        <w:t>4.</w:t>
      </w:r>
      <w:r w:rsidR="00903D24">
        <w:rPr>
          <w:color w:val="000000"/>
          <w:sz w:val="26"/>
          <w:szCs w:val="26"/>
        </w:rPr>
        <w:t>5</w:t>
      </w:r>
      <w:r w:rsidRPr="0020301D">
        <w:rPr>
          <w:color w:val="000000"/>
          <w:sz w:val="26"/>
          <w:szCs w:val="26"/>
        </w:rPr>
        <w:t xml:space="preserve">. Обращение, указанное в абзаце втором подпункта "б" пункта </w:t>
      </w:r>
      <w:r w:rsidR="00903D24">
        <w:rPr>
          <w:color w:val="000000"/>
          <w:sz w:val="26"/>
          <w:szCs w:val="26"/>
        </w:rPr>
        <w:t>4.</w:t>
      </w:r>
      <w:r w:rsidRPr="0020301D">
        <w:rPr>
          <w:color w:val="000000"/>
          <w:sz w:val="26"/>
          <w:szCs w:val="26"/>
        </w:rPr>
        <w:t xml:space="preserve">1 статьи 4 настоящего Положения, подается гражданином, замещавшим должность </w:t>
      </w:r>
      <w:r w:rsidR="0020301D" w:rsidRPr="0020301D">
        <w:rPr>
          <w:color w:val="000000"/>
          <w:sz w:val="26"/>
          <w:szCs w:val="26"/>
        </w:rPr>
        <w:t>муниципаль</w:t>
      </w:r>
      <w:r w:rsidRPr="0020301D">
        <w:rPr>
          <w:color w:val="000000"/>
          <w:sz w:val="26"/>
          <w:szCs w:val="26"/>
        </w:rPr>
        <w:t xml:space="preserve">ной службы в органе местного самоуправления, </w:t>
      </w:r>
      <w:r w:rsidR="00EE1923" w:rsidRPr="00FB1EB3">
        <w:rPr>
          <w:color w:val="000000"/>
          <w:sz w:val="28"/>
          <w:szCs w:val="28"/>
        </w:rPr>
        <w:t>должностному лицу, ответственному за работу по профилактике коррупционных и иных правонарушений.</w:t>
      </w:r>
      <w:r w:rsidR="00EE1923">
        <w:rPr>
          <w:color w:val="000000"/>
          <w:sz w:val="28"/>
          <w:szCs w:val="28"/>
        </w:rPr>
        <w:t xml:space="preserve"> </w:t>
      </w:r>
      <w:proofErr w:type="gramStart"/>
      <w:r w:rsidRPr="0020301D">
        <w:rPr>
          <w:color w:val="000000"/>
          <w:sz w:val="26"/>
          <w:szCs w:val="26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20301D" w:rsidRPr="0020301D">
        <w:rPr>
          <w:color w:val="000000"/>
          <w:sz w:val="26"/>
          <w:szCs w:val="26"/>
        </w:rPr>
        <w:t>муниципаль</w:t>
      </w:r>
      <w:r w:rsidRPr="0020301D">
        <w:rPr>
          <w:color w:val="000000"/>
          <w:sz w:val="26"/>
          <w:szCs w:val="26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20301D" w:rsidRPr="0020301D">
        <w:rPr>
          <w:color w:val="000000"/>
          <w:sz w:val="26"/>
          <w:szCs w:val="26"/>
        </w:rPr>
        <w:t>муниципаль</w:t>
      </w:r>
      <w:r w:rsidRPr="0020301D">
        <w:rPr>
          <w:color w:val="000000"/>
          <w:sz w:val="26"/>
          <w:szCs w:val="26"/>
        </w:rPr>
        <w:t>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20301D">
        <w:rPr>
          <w:color w:val="000000"/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</w:t>
      </w:r>
      <w:r w:rsidR="00EE1923">
        <w:rPr>
          <w:color w:val="000000"/>
          <w:sz w:val="26"/>
          <w:szCs w:val="26"/>
        </w:rPr>
        <w:t xml:space="preserve"> </w:t>
      </w:r>
      <w:r w:rsidR="00EE1923" w:rsidRPr="00EE1923">
        <w:rPr>
          <w:sz w:val="26"/>
          <w:szCs w:val="26"/>
        </w:rPr>
        <w:t>Должностное лицо, ответственное </w:t>
      </w:r>
      <w:proofErr w:type="gramStart"/>
      <w:r w:rsidR="00EE1923" w:rsidRPr="00EE1923">
        <w:rPr>
          <w:sz w:val="26"/>
          <w:szCs w:val="26"/>
        </w:rPr>
        <w:t>за</w:t>
      </w:r>
      <w:proofErr w:type="gramEnd"/>
      <w:r w:rsidR="00EE1923" w:rsidRPr="00EE1923">
        <w:rPr>
          <w:sz w:val="26"/>
          <w:szCs w:val="26"/>
        </w:rPr>
        <w:t> </w:t>
      </w:r>
    </w:p>
    <w:p w:rsidR="00824536" w:rsidRPr="00EE1923" w:rsidRDefault="00EE1923" w:rsidP="00EE192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E1923">
        <w:rPr>
          <w:rFonts w:ascii="Times New Roman" w:hAnsi="Times New Roman" w:cs="Times New Roman"/>
          <w:sz w:val="26"/>
          <w:szCs w:val="26"/>
        </w:rPr>
        <w:t>работу по профилактике коррупционных и иных правонарушений, осуществляет рассмотрение обращения, </w:t>
      </w:r>
      <w:r w:rsidR="00824536" w:rsidRPr="00EE1923">
        <w:rPr>
          <w:rFonts w:ascii="Times New Roman" w:hAnsi="Times New Roman" w:cs="Times New Roman"/>
          <w:sz w:val="26"/>
          <w:szCs w:val="26"/>
        </w:rPr>
        <w:t xml:space="preserve"> по результатам которого подготавливается мотивированное заключение по существу обращения с учетом требований статьи 12 </w:t>
      </w:r>
      <w:hyperlink r:id="rId16" w:tgtFrame="_blank" w:history="1">
        <w:r w:rsidR="00824536" w:rsidRPr="00EE1923">
          <w:rPr>
            <w:rStyle w:val="1"/>
            <w:rFonts w:ascii="Times New Roman" w:hAnsi="Times New Roman" w:cs="Times New Roman"/>
            <w:color w:val="0000FF"/>
            <w:sz w:val="26"/>
            <w:szCs w:val="26"/>
          </w:rPr>
          <w:t>Федерального закона от 25 декабря 2008 года N 273-ФЗ "О противодействии коррупции"</w:t>
        </w:r>
      </w:hyperlink>
      <w:r w:rsidR="00824536" w:rsidRPr="00EE1923">
        <w:rPr>
          <w:rFonts w:ascii="Times New Roman" w:hAnsi="Times New Roman" w:cs="Times New Roman"/>
          <w:sz w:val="26"/>
          <w:szCs w:val="26"/>
        </w:rPr>
        <w:t>.</w:t>
      </w:r>
    </w:p>
    <w:p w:rsidR="00824536" w:rsidRPr="00EE1923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E1923">
        <w:rPr>
          <w:color w:val="000000"/>
          <w:sz w:val="26"/>
          <w:szCs w:val="26"/>
        </w:rPr>
        <w:t xml:space="preserve">Обращение, указанное в абзаце втором подпункта "б" пункта </w:t>
      </w:r>
      <w:r w:rsidR="00903D24">
        <w:rPr>
          <w:color w:val="000000"/>
          <w:sz w:val="26"/>
          <w:szCs w:val="26"/>
        </w:rPr>
        <w:t>4.</w:t>
      </w:r>
      <w:r w:rsidRPr="00EE1923">
        <w:rPr>
          <w:color w:val="000000"/>
          <w:sz w:val="26"/>
          <w:szCs w:val="26"/>
        </w:rPr>
        <w:t xml:space="preserve">1 статьи 4 настоящего Положения, может быть подано </w:t>
      </w:r>
      <w:r w:rsidR="0020301D" w:rsidRPr="00EE1923">
        <w:rPr>
          <w:color w:val="000000"/>
          <w:sz w:val="26"/>
          <w:szCs w:val="26"/>
        </w:rPr>
        <w:t>муниципаль</w:t>
      </w:r>
      <w:r w:rsidRPr="00EE1923">
        <w:rPr>
          <w:color w:val="000000"/>
          <w:sz w:val="26"/>
          <w:szCs w:val="26"/>
        </w:rPr>
        <w:t xml:space="preserve">ным служащим, планирующим свое увольнение с </w:t>
      </w:r>
      <w:r w:rsidR="0020301D" w:rsidRPr="00EE1923">
        <w:rPr>
          <w:color w:val="000000"/>
          <w:sz w:val="26"/>
          <w:szCs w:val="26"/>
        </w:rPr>
        <w:t>муниципаль</w:t>
      </w:r>
      <w:r w:rsidRPr="00EE1923">
        <w:rPr>
          <w:color w:val="000000"/>
          <w:sz w:val="26"/>
          <w:szCs w:val="26"/>
        </w:rPr>
        <w:t>ной службы, и подлежит рассмотрению комиссией в соответствии с настоящим Положением.</w:t>
      </w:r>
    </w:p>
    <w:p w:rsidR="00EE1923" w:rsidRDefault="00903D24" w:rsidP="00EE1923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824536" w:rsidRPr="00EE1923">
        <w:rPr>
          <w:rFonts w:ascii="Times New Roman" w:hAnsi="Times New Roman" w:cs="Times New Roman"/>
          <w:sz w:val="26"/>
          <w:szCs w:val="26"/>
        </w:rPr>
        <w:t xml:space="preserve">Уведомление, указанное в подпункте "д" пункта </w:t>
      </w:r>
      <w:r>
        <w:rPr>
          <w:rFonts w:ascii="Times New Roman" w:hAnsi="Times New Roman" w:cs="Times New Roman"/>
          <w:sz w:val="26"/>
          <w:szCs w:val="26"/>
        </w:rPr>
        <w:t>4.</w:t>
      </w:r>
      <w:r w:rsidR="00824536" w:rsidRPr="00EE1923">
        <w:rPr>
          <w:rFonts w:ascii="Times New Roman" w:hAnsi="Times New Roman" w:cs="Times New Roman"/>
          <w:sz w:val="26"/>
          <w:szCs w:val="26"/>
        </w:rPr>
        <w:t xml:space="preserve">1 статьи 4 настоящего Положения, </w:t>
      </w:r>
      <w:r w:rsidR="00EE1923" w:rsidRPr="00EE1923">
        <w:rPr>
          <w:rFonts w:ascii="Times New Roman" w:hAnsi="Times New Roman" w:cs="Times New Roman"/>
          <w:sz w:val="26"/>
          <w:szCs w:val="26"/>
        </w:rPr>
        <w:t>р</w:t>
      </w:r>
      <w:r w:rsidR="00EE1923" w:rsidRPr="00EE192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ассматривается должностным лицом, ответственным за работу </w:t>
      </w:r>
    </w:p>
    <w:p w:rsidR="00824536" w:rsidRPr="00EE1923" w:rsidRDefault="00EE1923" w:rsidP="00EE192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E19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профилактике коррупционных и иных правонарушений</w:t>
      </w:r>
      <w:r w:rsidR="00824536" w:rsidRPr="00EE192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24536" w:rsidRPr="00EE1923">
        <w:rPr>
          <w:rFonts w:ascii="Times New Roman" w:hAnsi="Times New Roman" w:cs="Times New Roman"/>
          <w:sz w:val="26"/>
          <w:szCs w:val="26"/>
        </w:rPr>
        <w:t>которое</w:t>
      </w:r>
      <w:proofErr w:type="gramEnd"/>
      <w:r w:rsidR="00824536" w:rsidRPr="00EE1923">
        <w:rPr>
          <w:rFonts w:ascii="Times New Roman" w:hAnsi="Times New Roman" w:cs="Times New Roman"/>
          <w:sz w:val="26"/>
          <w:szCs w:val="26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20301D" w:rsidRPr="00EE1923">
        <w:rPr>
          <w:rFonts w:ascii="Times New Roman" w:hAnsi="Times New Roman" w:cs="Times New Roman"/>
          <w:sz w:val="26"/>
          <w:szCs w:val="26"/>
        </w:rPr>
        <w:t>муниципаль</w:t>
      </w:r>
      <w:r w:rsidR="00824536" w:rsidRPr="00EE1923">
        <w:rPr>
          <w:rFonts w:ascii="Times New Roman" w:hAnsi="Times New Roman" w:cs="Times New Roman"/>
          <w:sz w:val="26"/>
          <w:szCs w:val="26"/>
        </w:rPr>
        <w:t>ной службы в органе местного самоуправления, требований статьи 12 </w:t>
      </w:r>
      <w:hyperlink r:id="rId17" w:tgtFrame="_blank" w:history="1">
        <w:r w:rsidR="00824536" w:rsidRPr="00EE1923">
          <w:rPr>
            <w:rStyle w:val="1"/>
            <w:rFonts w:ascii="Times New Roman" w:hAnsi="Times New Roman" w:cs="Times New Roman"/>
            <w:color w:val="0000FF"/>
            <w:sz w:val="26"/>
            <w:szCs w:val="26"/>
          </w:rPr>
          <w:t>Федерального закона от 25 декабря 2008 года N 273-ФЗ "О противодействии коррупции"</w:t>
        </w:r>
      </w:hyperlink>
      <w:r w:rsidR="00824536" w:rsidRPr="00EE1923">
        <w:rPr>
          <w:rFonts w:ascii="Times New Roman" w:hAnsi="Times New Roman" w:cs="Times New Roman"/>
          <w:sz w:val="26"/>
          <w:szCs w:val="26"/>
        </w:rPr>
        <w:t>.</w:t>
      </w:r>
    </w:p>
    <w:p w:rsidR="00824536" w:rsidRPr="00EE1923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EE1923">
        <w:rPr>
          <w:color w:val="000000"/>
          <w:sz w:val="26"/>
          <w:szCs w:val="26"/>
        </w:rPr>
        <w:t xml:space="preserve">Уведомление, указанное в абзаце пятом подпункта "б" пункта </w:t>
      </w:r>
      <w:r w:rsidR="00903D24">
        <w:rPr>
          <w:color w:val="000000"/>
          <w:sz w:val="26"/>
          <w:szCs w:val="26"/>
        </w:rPr>
        <w:t>4.</w:t>
      </w:r>
      <w:r w:rsidRPr="00EE1923">
        <w:rPr>
          <w:color w:val="000000"/>
          <w:sz w:val="26"/>
          <w:szCs w:val="26"/>
        </w:rPr>
        <w:t xml:space="preserve">1 статьи 4 настоящего Положения, рассматривается </w:t>
      </w:r>
      <w:r w:rsidR="00EE1923" w:rsidRPr="00EE1923">
        <w:rPr>
          <w:color w:val="000000"/>
          <w:sz w:val="26"/>
          <w:szCs w:val="26"/>
        </w:rPr>
        <w:t>должностным лицом, ответственным за работу по профилактике коррупционных и иных правонарушений</w:t>
      </w:r>
      <w:r w:rsidRPr="00EE1923">
        <w:rPr>
          <w:color w:val="000000"/>
          <w:sz w:val="26"/>
          <w:szCs w:val="26"/>
        </w:rPr>
        <w:t>, которое осуществляет подготовку мотивированного заключения по результатам рассмотрения уведомления.</w:t>
      </w:r>
    </w:p>
    <w:p w:rsidR="00824536" w:rsidRPr="00903D24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903D24">
        <w:rPr>
          <w:color w:val="000000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</w:t>
      </w:r>
      <w:r w:rsidR="00903D24">
        <w:rPr>
          <w:color w:val="000000"/>
          <w:sz w:val="26"/>
          <w:szCs w:val="26"/>
        </w:rPr>
        <w:t>4.</w:t>
      </w:r>
      <w:r w:rsidRPr="00903D24">
        <w:rPr>
          <w:color w:val="000000"/>
          <w:sz w:val="26"/>
          <w:szCs w:val="26"/>
        </w:rPr>
        <w:t xml:space="preserve">1 статьи 4 настоящего Положения, или уведомлений, указанных в абзаце пятом подпункта "б" и подпункте "д" пункта </w:t>
      </w:r>
      <w:r w:rsidR="00903D24">
        <w:rPr>
          <w:color w:val="000000"/>
          <w:sz w:val="26"/>
          <w:szCs w:val="26"/>
        </w:rPr>
        <w:t>4.</w:t>
      </w:r>
      <w:r w:rsidRPr="00903D24">
        <w:rPr>
          <w:color w:val="000000"/>
          <w:sz w:val="26"/>
          <w:szCs w:val="26"/>
        </w:rPr>
        <w:t xml:space="preserve">1 статьи 4 настоящего Положения, должностные лица имеют право проводить собеседование с </w:t>
      </w:r>
      <w:r w:rsidR="00903D24" w:rsidRPr="00903D24">
        <w:rPr>
          <w:color w:val="000000"/>
          <w:sz w:val="26"/>
          <w:szCs w:val="26"/>
        </w:rPr>
        <w:t>муниципаль</w:t>
      </w:r>
      <w:r w:rsidRPr="00903D24">
        <w:rPr>
          <w:color w:val="000000"/>
          <w:sz w:val="26"/>
          <w:szCs w:val="26"/>
        </w:rPr>
        <w:t xml:space="preserve">ным служащим, представившим обращение или уведомление, получать от него письменные пояснения, а руководитель органа </w:t>
      </w:r>
      <w:r w:rsidR="00903D24" w:rsidRPr="00903D24">
        <w:rPr>
          <w:color w:val="000000"/>
          <w:sz w:val="26"/>
          <w:szCs w:val="26"/>
        </w:rPr>
        <w:t>местного самоуправления</w:t>
      </w:r>
      <w:proofErr w:type="gramEnd"/>
      <w:r w:rsidR="00903D24" w:rsidRPr="00903D24">
        <w:rPr>
          <w:color w:val="000000"/>
          <w:sz w:val="26"/>
          <w:szCs w:val="26"/>
        </w:rPr>
        <w:t xml:space="preserve"> </w:t>
      </w:r>
      <w:r w:rsidRPr="00903D24">
        <w:rPr>
          <w:color w:val="000000"/>
          <w:sz w:val="26"/>
          <w:szCs w:val="26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24536" w:rsidRPr="00903D24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03D24">
        <w:rPr>
          <w:color w:val="000000"/>
          <w:sz w:val="26"/>
          <w:szCs w:val="26"/>
        </w:rPr>
        <w:t>4.5.1</w:t>
      </w:r>
      <w:r w:rsidR="00824536" w:rsidRPr="00903D24">
        <w:rPr>
          <w:color w:val="000000"/>
          <w:sz w:val="26"/>
          <w:szCs w:val="26"/>
        </w:rPr>
        <w:t xml:space="preserve"> Мотивированные заключения, предусмотренные пункт</w:t>
      </w:r>
      <w:r w:rsidRPr="00903D24">
        <w:rPr>
          <w:color w:val="000000"/>
          <w:sz w:val="26"/>
          <w:szCs w:val="26"/>
        </w:rPr>
        <w:t>ом</w:t>
      </w:r>
      <w:r w:rsidR="00824536" w:rsidRPr="00903D24">
        <w:rPr>
          <w:color w:val="000000"/>
          <w:sz w:val="26"/>
          <w:szCs w:val="26"/>
        </w:rPr>
        <w:t xml:space="preserve"> </w:t>
      </w:r>
      <w:r w:rsidRPr="00903D24">
        <w:rPr>
          <w:color w:val="000000"/>
          <w:sz w:val="26"/>
          <w:szCs w:val="26"/>
        </w:rPr>
        <w:t>4.5.</w:t>
      </w:r>
      <w:r w:rsidR="00824536" w:rsidRPr="00903D24">
        <w:rPr>
          <w:color w:val="000000"/>
          <w:sz w:val="26"/>
          <w:szCs w:val="26"/>
        </w:rPr>
        <w:t> настоящего Положения, должны содержать:</w:t>
      </w:r>
    </w:p>
    <w:p w:rsidR="00824536" w:rsidRPr="00903D24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03D24">
        <w:rPr>
          <w:color w:val="000000"/>
          <w:sz w:val="26"/>
          <w:szCs w:val="26"/>
        </w:rPr>
        <w:t xml:space="preserve">а) информацию, изложенную в обращениях или уведомлениях, указанных в абзацах втором и пятом подпункта "б" и подпункте "д" пункта </w:t>
      </w:r>
      <w:r w:rsidR="00903D24" w:rsidRPr="00903D24">
        <w:rPr>
          <w:color w:val="000000"/>
          <w:sz w:val="26"/>
          <w:szCs w:val="26"/>
        </w:rPr>
        <w:t>4.</w:t>
      </w:r>
      <w:r w:rsidRPr="00903D24">
        <w:rPr>
          <w:color w:val="000000"/>
          <w:sz w:val="26"/>
          <w:szCs w:val="26"/>
        </w:rPr>
        <w:t>1 статьи 4 настоящего Положения;</w:t>
      </w:r>
    </w:p>
    <w:p w:rsidR="00824536" w:rsidRPr="00903D24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03D24">
        <w:rPr>
          <w:color w:val="000000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24536" w:rsidRPr="00903D24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03D24">
        <w:rPr>
          <w:color w:val="000000"/>
          <w:sz w:val="26"/>
          <w:szCs w:val="26"/>
        </w:rPr>
        <w:t>в) мотивированный вывод по результатам предварительного рассмотрения обращений и уведомлений, указанных в абзацах втором и пятом подпункта "б" и подпункте "д" пункта 1 статьи 4 настоящего Положения, а также рекомендации для принятия одного из решений в соответствии с настоящим Положением или иного решения.</w:t>
      </w:r>
    </w:p>
    <w:p w:rsidR="00824536" w:rsidRPr="00D12D8F" w:rsidRDefault="00903D24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4.6</w:t>
      </w:r>
      <w:r w:rsidR="00824536" w:rsidRPr="00D12D8F">
        <w:rPr>
          <w:color w:val="000000"/>
          <w:sz w:val="26"/>
          <w:szCs w:val="26"/>
        </w:rPr>
        <w:t>. Председатель комиссии при поступлении к нему в порядке, предусмотренном нормативным правовым актом органа</w:t>
      </w:r>
      <w:r w:rsidRPr="00D12D8F">
        <w:rPr>
          <w:color w:val="000000"/>
          <w:sz w:val="26"/>
          <w:szCs w:val="26"/>
        </w:rPr>
        <w:t xml:space="preserve"> местного самоуправления</w:t>
      </w:r>
      <w:r w:rsidR="00824536" w:rsidRPr="00D12D8F">
        <w:rPr>
          <w:color w:val="000000"/>
          <w:sz w:val="26"/>
          <w:szCs w:val="26"/>
        </w:rPr>
        <w:t>, информации, содержащей основания для проведения заседания комиссии:</w:t>
      </w:r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пунктами </w:t>
      </w:r>
      <w:r w:rsidR="00512F71" w:rsidRPr="00D12D8F">
        <w:rPr>
          <w:color w:val="000000"/>
          <w:sz w:val="26"/>
          <w:szCs w:val="26"/>
        </w:rPr>
        <w:t>4.7</w:t>
      </w:r>
      <w:r w:rsidRPr="00D12D8F">
        <w:rPr>
          <w:color w:val="000000"/>
          <w:sz w:val="26"/>
          <w:szCs w:val="26"/>
        </w:rPr>
        <w:t> и </w:t>
      </w:r>
      <w:r w:rsidR="00512F71" w:rsidRPr="00D12D8F">
        <w:rPr>
          <w:color w:val="000000"/>
          <w:sz w:val="26"/>
          <w:szCs w:val="26"/>
        </w:rPr>
        <w:t>4.8</w:t>
      </w:r>
      <w:r w:rsidRPr="00D12D8F">
        <w:rPr>
          <w:color w:val="000000"/>
          <w:sz w:val="26"/>
          <w:szCs w:val="26"/>
        </w:rPr>
        <w:t> настоящего Положения;</w:t>
      </w:r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D12D8F">
        <w:rPr>
          <w:color w:val="000000"/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512F71" w:rsidRPr="00D12D8F">
        <w:rPr>
          <w:color w:val="000000"/>
          <w:sz w:val="26"/>
          <w:szCs w:val="26"/>
        </w:rPr>
        <w:t xml:space="preserve"> (под расписку)</w:t>
      </w:r>
      <w:r w:rsidRPr="00D12D8F">
        <w:rPr>
          <w:color w:val="000000"/>
          <w:sz w:val="26"/>
          <w:szCs w:val="26"/>
        </w:rPr>
        <w:t xml:space="preserve">, его представителя, членов комиссии и других лиц, участвующих в </w:t>
      </w:r>
      <w:r w:rsidRPr="00D12D8F">
        <w:rPr>
          <w:color w:val="000000"/>
          <w:sz w:val="26"/>
          <w:szCs w:val="26"/>
        </w:rPr>
        <w:lastRenderedPageBreak/>
        <w:t xml:space="preserve">заседании комиссии, с информацией, поступившей </w:t>
      </w:r>
      <w:r w:rsidR="00512F71" w:rsidRPr="00D12D8F">
        <w:rPr>
          <w:color w:val="000000"/>
          <w:sz w:val="26"/>
          <w:szCs w:val="26"/>
        </w:rPr>
        <w:t>к должностному лицу, ответственному за работу по профилактике коррупционных и иных правонарушений</w:t>
      </w:r>
      <w:r w:rsidRPr="00D12D8F">
        <w:rPr>
          <w:color w:val="000000"/>
          <w:sz w:val="26"/>
          <w:szCs w:val="26"/>
        </w:rPr>
        <w:t xml:space="preserve"> и с результатами ее проверки;</w:t>
      </w:r>
      <w:proofErr w:type="gramEnd"/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в) рассматривает ходатайства о приглашении на заседан</w:t>
      </w:r>
      <w:r w:rsidR="00512F71" w:rsidRPr="00D12D8F">
        <w:rPr>
          <w:color w:val="000000"/>
          <w:sz w:val="26"/>
          <w:szCs w:val="26"/>
        </w:rPr>
        <w:t xml:space="preserve">ие комиссии лиц, указанных в </w:t>
      </w:r>
      <w:r w:rsidRPr="00D12D8F">
        <w:rPr>
          <w:color w:val="000000"/>
          <w:sz w:val="26"/>
          <w:szCs w:val="26"/>
        </w:rPr>
        <w:t xml:space="preserve">пункте </w:t>
      </w:r>
      <w:r w:rsidR="00512F71" w:rsidRPr="00D12D8F">
        <w:rPr>
          <w:color w:val="000000"/>
          <w:sz w:val="26"/>
          <w:szCs w:val="26"/>
        </w:rPr>
        <w:t xml:space="preserve">2.4 </w:t>
      </w:r>
      <w:r w:rsidRPr="00D12D8F">
        <w:rPr>
          <w:color w:val="000000"/>
          <w:sz w:val="26"/>
          <w:szCs w:val="26"/>
        </w:rPr>
        <w:t>ст</w:t>
      </w:r>
      <w:r w:rsidR="00512F71" w:rsidRPr="00D12D8F">
        <w:rPr>
          <w:color w:val="000000"/>
          <w:sz w:val="26"/>
          <w:szCs w:val="26"/>
        </w:rPr>
        <w:t>атьи</w:t>
      </w:r>
      <w:r w:rsidRPr="00D12D8F">
        <w:rPr>
          <w:color w:val="000000"/>
          <w:sz w:val="26"/>
          <w:szCs w:val="26"/>
        </w:rPr>
        <w:t xml:space="preserve"> 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24536" w:rsidRPr="00D12D8F" w:rsidRDefault="00512F71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4.7</w:t>
      </w:r>
      <w:r w:rsidR="00824536" w:rsidRPr="00D12D8F">
        <w:rPr>
          <w:color w:val="000000"/>
          <w:sz w:val="26"/>
          <w:szCs w:val="26"/>
        </w:rPr>
        <w:t xml:space="preserve">. Заседание комиссии по рассмотрению заявлений, указанных в пункте </w:t>
      </w:r>
      <w:r w:rsidRPr="00D12D8F">
        <w:rPr>
          <w:color w:val="000000"/>
          <w:sz w:val="26"/>
          <w:szCs w:val="26"/>
        </w:rPr>
        <w:t>4.</w:t>
      </w:r>
      <w:r w:rsidR="00824536" w:rsidRPr="00D12D8F">
        <w:rPr>
          <w:color w:val="000000"/>
          <w:sz w:val="26"/>
          <w:szCs w:val="26"/>
        </w:rPr>
        <w:t>1 настоящего Положения, как правило, проводится не позднее одного месяца со дня 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24536" w:rsidRPr="00D12D8F" w:rsidRDefault="00512F71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4.8</w:t>
      </w:r>
      <w:r w:rsidR="00824536" w:rsidRPr="00D12D8F">
        <w:rPr>
          <w:color w:val="000000"/>
          <w:sz w:val="26"/>
          <w:szCs w:val="26"/>
        </w:rPr>
        <w:t xml:space="preserve">. Уведомление, указанное в подпункте "д" пункта </w:t>
      </w:r>
      <w:r w:rsidRPr="00D12D8F">
        <w:rPr>
          <w:color w:val="000000"/>
          <w:sz w:val="26"/>
          <w:szCs w:val="26"/>
        </w:rPr>
        <w:t>4.</w:t>
      </w:r>
      <w:r w:rsidR="00824536" w:rsidRPr="00D12D8F">
        <w:rPr>
          <w:color w:val="000000"/>
          <w:sz w:val="26"/>
          <w:szCs w:val="26"/>
        </w:rPr>
        <w:t>1 настоящего Положения, как правило, рассматривается на очередном (плановом) заседании комиссии.</w:t>
      </w:r>
    </w:p>
    <w:p w:rsidR="00824536" w:rsidRPr="00D12D8F" w:rsidRDefault="00512F71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4.9</w:t>
      </w:r>
      <w:r w:rsidR="00824536" w:rsidRPr="00D12D8F">
        <w:rPr>
          <w:color w:val="000000"/>
          <w:sz w:val="26"/>
          <w:szCs w:val="26"/>
        </w:rPr>
        <w:t>. По письменному запросу председателя комиссии представитель нанимателя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местного самоуправления и организаций.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4.10</w:t>
      </w:r>
      <w:r w:rsidR="00824536" w:rsidRPr="00D12D8F">
        <w:rPr>
          <w:color w:val="000000"/>
          <w:sz w:val="26"/>
          <w:szCs w:val="26"/>
        </w:rPr>
        <w:t>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2 настоящего Положения.</w:t>
      </w:r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 чем за семь рабочих дней до дня заседания.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 xml:space="preserve">4.11 </w:t>
      </w:r>
      <w:r w:rsidR="00824536" w:rsidRPr="00D12D8F">
        <w:rPr>
          <w:color w:val="000000"/>
          <w:sz w:val="26"/>
          <w:szCs w:val="26"/>
        </w:rPr>
        <w:t>.Заседание комиссии считается правомочным, если на нем присутствует не менее двух третей от общего числа членов комиссии.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4.12</w:t>
      </w:r>
      <w:r w:rsidR="00824536" w:rsidRPr="00D12D8F">
        <w:rPr>
          <w:color w:val="000000"/>
          <w:sz w:val="26"/>
          <w:szCs w:val="26"/>
        </w:rPr>
        <w:t>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4.13</w:t>
      </w:r>
      <w:r w:rsidR="00824536" w:rsidRPr="00D12D8F">
        <w:rPr>
          <w:color w:val="000000"/>
          <w:sz w:val="26"/>
          <w:szCs w:val="26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«б» пункта 1 настоящего Положения.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 xml:space="preserve">4.14. </w:t>
      </w:r>
      <w:r w:rsidR="00824536" w:rsidRPr="00D12D8F">
        <w:rPr>
          <w:color w:val="000000"/>
          <w:sz w:val="26"/>
          <w:szCs w:val="26"/>
        </w:rPr>
        <w:t>Заседания комиссии могут проводиться в отсутствии муниципального служащего или гражданина в случае:</w:t>
      </w:r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D12D8F">
        <w:rPr>
          <w:color w:val="000000"/>
          <w:sz w:val="26"/>
          <w:szCs w:val="26"/>
        </w:rPr>
        <w:t xml:space="preserve">а) если в обращении, заявлении или уведомлении, предусмотренных подпунктом «б» пункта </w:t>
      </w:r>
      <w:r w:rsidR="00D12D8F" w:rsidRPr="00D12D8F">
        <w:rPr>
          <w:color w:val="000000"/>
          <w:sz w:val="26"/>
          <w:szCs w:val="26"/>
        </w:rPr>
        <w:t>4.</w:t>
      </w:r>
      <w:r w:rsidRPr="00D12D8F">
        <w:rPr>
          <w:color w:val="000000"/>
          <w:sz w:val="26"/>
          <w:szCs w:val="26"/>
        </w:rPr>
        <w:t>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824536" w:rsidRPr="00D12D8F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4.15</w:t>
      </w:r>
      <w:proofErr w:type="gramStart"/>
      <w:r w:rsidRPr="00D12D8F">
        <w:rPr>
          <w:color w:val="000000"/>
          <w:sz w:val="26"/>
          <w:szCs w:val="26"/>
        </w:rPr>
        <w:t xml:space="preserve"> </w:t>
      </w:r>
      <w:r w:rsidR="00824536" w:rsidRPr="00D12D8F">
        <w:rPr>
          <w:color w:val="000000"/>
          <w:sz w:val="26"/>
          <w:szCs w:val="26"/>
        </w:rPr>
        <w:t xml:space="preserve"> Н</w:t>
      </w:r>
      <w:proofErr w:type="gramEnd"/>
      <w:r w:rsidR="00824536" w:rsidRPr="00D12D8F">
        <w:rPr>
          <w:color w:val="000000"/>
          <w:sz w:val="26"/>
          <w:szCs w:val="26"/>
        </w:rPr>
        <w:t>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824536" w:rsidRPr="00D12D8F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12D8F">
        <w:rPr>
          <w:color w:val="000000"/>
          <w:sz w:val="26"/>
          <w:szCs w:val="26"/>
        </w:rPr>
        <w:t>4.16</w:t>
      </w:r>
      <w:r w:rsidR="00824536" w:rsidRPr="00D12D8F">
        <w:rPr>
          <w:color w:val="000000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24536" w:rsidRPr="00DA4395" w:rsidRDefault="00D12D8F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4395">
        <w:rPr>
          <w:color w:val="000000"/>
          <w:sz w:val="26"/>
          <w:szCs w:val="26"/>
        </w:rPr>
        <w:t>4.17</w:t>
      </w:r>
      <w:r w:rsidR="00824536" w:rsidRPr="00DA4395">
        <w:rPr>
          <w:color w:val="000000"/>
          <w:sz w:val="26"/>
          <w:szCs w:val="26"/>
        </w:rPr>
        <w:t xml:space="preserve">. По итогам рассмотрения вопроса, указанного в абзаце втором подпункта "а" пункта </w:t>
      </w:r>
      <w:r w:rsidRPr="00DA4395">
        <w:rPr>
          <w:color w:val="000000"/>
          <w:sz w:val="26"/>
          <w:szCs w:val="26"/>
        </w:rPr>
        <w:t>4.</w:t>
      </w:r>
      <w:r w:rsidR="00824536" w:rsidRPr="00DA4395">
        <w:rPr>
          <w:color w:val="000000"/>
          <w:sz w:val="26"/>
          <w:szCs w:val="26"/>
        </w:rPr>
        <w:t xml:space="preserve">1 </w:t>
      </w:r>
      <w:r w:rsidRPr="00DA4395">
        <w:rPr>
          <w:color w:val="000000"/>
          <w:sz w:val="26"/>
          <w:szCs w:val="26"/>
        </w:rPr>
        <w:t>статьи 4</w:t>
      </w:r>
      <w:r w:rsidR="00824536" w:rsidRPr="00DA4395">
        <w:rPr>
          <w:color w:val="000000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24536" w:rsidRPr="00DA4395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DA4395">
        <w:rPr>
          <w:color w:val="000000"/>
          <w:sz w:val="26"/>
          <w:szCs w:val="26"/>
        </w:rPr>
        <w:t>а) установить, что сведения, представленные муниципальным служащим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 службы, и муниципальными служащими,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824536" w:rsidRPr="00DA4395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4395">
        <w:rPr>
          <w:color w:val="000000"/>
          <w:sz w:val="26"/>
          <w:szCs w:val="26"/>
        </w:rPr>
        <w:t>б) установить, что сведения, представленные муниципальным служащим в соответствии вышеназванным Положением, названного в подпункте "а" настоящего пункта, являются недостоверными и (или) неполными. В этом случае комиссия рекомендует главе администрации сельского поселения применить к муниципальному служащему конкретную меру ответственности.</w:t>
      </w:r>
    </w:p>
    <w:p w:rsidR="00824536" w:rsidRPr="00DA4395" w:rsidRDefault="00DA4395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4395">
        <w:rPr>
          <w:color w:val="000000"/>
          <w:sz w:val="26"/>
          <w:szCs w:val="26"/>
        </w:rPr>
        <w:t>4.18</w:t>
      </w:r>
      <w:r w:rsidR="00824536" w:rsidRPr="00DA4395">
        <w:rPr>
          <w:color w:val="000000"/>
          <w:sz w:val="26"/>
          <w:szCs w:val="26"/>
        </w:rPr>
        <w:t xml:space="preserve">. По итогам рассмотрения вопроса, указанного в абзаце третьем подпункта "а" пункта </w:t>
      </w:r>
      <w:r w:rsidRPr="00DA4395">
        <w:rPr>
          <w:color w:val="000000"/>
          <w:sz w:val="26"/>
          <w:szCs w:val="26"/>
        </w:rPr>
        <w:t>4.</w:t>
      </w:r>
      <w:r w:rsidR="00824536" w:rsidRPr="00DA4395">
        <w:rPr>
          <w:color w:val="000000"/>
          <w:sz w:val="26"/>
          <w:szCs w:val="26"/>
        </w:rPr>
        <w:t xml:space="preserve">1 </w:t>
      </w:r>
      <w:r w:rsidRPr="00DA4395">
        <w:rPr>
          <w:color w:val="000000"/>
          <w:sz w:val="26"/>
          <w:szCs w:val="26"/>
        </w:rPr>
        <w:t>статьи 4</w:t>
      </w:r>
      <w:r w:rsidR="00824536" w:rsidRPr="00DA4395">
        <w:rPr>
          <w:color w:val="000000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24536" w:rsidRPr="00DA4395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4395">
        <w:rPr>
          <w:color w:val="000000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24536" w:rsidRPr="00DA4395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A4395">
        <w:rPr>
          <w:color w:val="000000"/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сельского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1" w:name="sub_10223"/>
      <w:r>
        <w:rPr>
          <w:color w:val="000000"/>
          <w:sz w:val="26"/>
          <w:szCs w:val="26"/>
        </w:rPr>
        <w:t>4.19</w:t>
      </w:r>
      <w:r w:rsidR="00824536" w:rsidRPr="00020936">
        <w:rPr>
          <w:color w:val="000000"/>
          <w:sz w:val="26"/>
          <w:szCs w:val="26"/>
        </w:rPr>
        <w:t xml:space="preserve">. По итогам рассмотрения вопроса, указанного в абзаце четвертом подпункта «б» пункта </w:t>
      </w:r>
      <w:r w:rsidR="00DA4395" w:rsidRPr="00020936">
        <w:rPr>
          <w:color w:val="000000"/>
          <w:sz w:val="26"/>
          <w:szCs w:val="26"/>
        </w:rPr>
        <w:t>4.</w:t>
      </w:r>
      <w:r w:rsidR="00824536" w:rsidRPr="00020936">
        <w:rPr>
          <w:color w:val="000000"/>
          <w:sz w:val="26"/>
          <w:szCs w:val="26"/>
        </w:rPr>
        <w:t>1 настоящего Положения, комиссия принимает одно из следующих решений:</w:t>
      </w:r>
      <w:bookmarkEnd w:id="1"/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муниципального служащего принять меры по урегулированию конфликта интересов или по недопущению его возникновения;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4.20</w:t>
      </w:r>
      <w:r w:rsidR="00824536" w:rsidRPr="00020936">
        <w:rPr>
          <w:color w:val="000000"/>
          <w:sz w:val="26"/>
          <w:szCs w:val="26"/>
        </w:rPr>
        <w:t xml:space="preserve">. По итогам </w:t>
      </w:r>
      <w:r w:rsidR="00824536" w:rsidRPr="00020936">
        <w:rPr>
          <w:sz w:val="26"/>
          <w:szCs w:val="26"/>
        </w:rPr>
        <w:t xml:space="preserve">рассмотрения информации, указанной в </w:t>
      </w:r>
      <w:r w:rsidRPr="00020936">
        <w:rPr>
          <w:sz w:val="26"/>
          <w:szCs w:val="26"/>
        </w:rPr>
        <w:t xml:space="preserve">абзаце втором подпункта «б» </w:t>
      </w:r>
      <w:r w:rsidR="00824536" w:rsidRPr="00020936">
        <w:rPr>
          <w:sz w:val="26"/>
          <w:szCs w:val="26"/>
        </w:rPr>
        <w:t xml:space="preserve"> пункта </w:t>
      </w:r>
      <w:r w:rsidRPr="00020936">
        <w:rPr>
          <w:sz w:val="26"/>
          <w:szCs w:val="26"/>
        </w:rPr>
        <w:t>4.</w:t>
      </w:r>
      <w:r w:rsidR="00824536" w:rsidRPr="00020936">
        <w:rPr>
          <w:sz w:val="26"/>
          <w:szCs w:val="26"/>
        </w:rPr>
        <w:t xml:space="preserve">1 настоящего положения, комиссия </w:t>
      </w:r>
      <w:r w:rsidR="00824536" w:rsidRPr="00020936">
        <w:rPr>
          <w:color w:val="000000"/>
          <w:sz w:val="26"/>
          <w:szCs w:val="26"/>
        </w:rPr>
        <w:t>принимает одно из следующих решений: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2" w:name="sub_10241"/>
      <w:r w:rsidRPr="00020936">
        <w:rPr>
          <w:color w:val="000000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2"/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bookmarkStart w:id="3" w:name="sub_10242"/>
      <w:r w:rsidRPr="00020936">
        <w:rPr>
          <w:color w:val="000000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bookmarkEnd w:id="3"/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4.21</w:t>
      </w:r>
      <w:r w:rsidR="00824536" w:rsidRPr="00020936">
        <w:rPr>
          <w:color w:val="000000"/>
          <w:sz w:val="26"/>
          <w:szCs w:val="26"/>
        </w:rPr>
        <w:t xml:space="preserve">. По итогам рассмотрения информации, указанной в подпункте “ </w:t>
      </w:r>
      <w:proofErr w:type="gramStart"/>
      <w:r w:rsidRPr="00020936">
        <w:rPr>
          <w:color w:val="000000"/>
          <w:sz w:val="26"/>
          <w:szCs w:val="26"/>
        </w:rPr>
        <w:t>г</w:t>
      </w:r>
      <w:proofErr w:type="gramEnd"/>
      <w:r w:rsidR="00824536" w:rsidRPr="00020936">
        <w:rPr>
          <w:color w:val="000000"/>
          <w:sz w:val="26"/>
          <w:szCs w:val="26"/>
        </w:rPr>
        <w:t xml:space="preserve"> ” пункта </w:t>
      </w:r>
      <w:r w:rsidRPr="00020936">
        <w:rPr>
          <w:color w:val="000000"/>
          <w:sz w:val="26"/>
          <w:szCs w:val="26"/>
        </w:rPr>
        <w:t>4.</w:t>
      </w:r>
      <w:r w:rsidR="00824536" w:rsidRPr="00020936">
        <w:rPr>
          <w:color w:val="000000"/>
          <w:sz w:val="26"/>
          <w:szCs w:val="26"/>
        </w:rPr>
        <w:t>1 настоящего Положения, комиссия принимает одно из следующих решений: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и уважительной. В этом случае комиссия рекомендует муниципальному служащему принять меры по предоставлению указанных сведений;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предоставления указанных сведений. В этом случае комиссия рекомендует руководителю муниципального образования примерить к муниципальному служащему конкретную меру ответственности.</w:t>
      </w: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4.20</w:t>
      </w:r>
      <w:r w:rsidR="00824536" w:rsidRPr="00020936">
        <w:rPr>
          <w:color w:val="000000"/>
          <w:sz w:val="26"/>
          <w:szCs w:val="26"/>
        </w:rPr>
        <w:t xml:space="preserve">. </w:t>
      </w:r>
      <w:proofErr w:type="gramStart"/>
      <w:r w:rsidR="00824536" w:rsidRPr="00020936">
        <w:rPr>
          <w:color w:val="000000"/>
          <w:sz w:val="26"/>
          <w:szCs w:val="26"/>
        </w:rPr>
        <w:t>По итогам рассмотрения заявления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="00824536" w:rsidRPr="00020936">
        <w:rPr>
          <w:color w:val="000000"/>
          <w:sz w:val="26"/>
          <w:szCs w:val="26"/>
        </w:rPr>
        <w:t xml:space="preserve"> </w:t>
      </w:r>
      <w:proofErr w:type="gramStart"/>
      <w:r w:rsidR="00824536" w:rsidRPr="00020936">
        <w:rPr>
          <w:color w:val="000000"/>
          <w:sz w:val="26"/>
          <w:szCs w:val="26"/>
        </w:rPr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комиссия принимает одно из следующих решений:</w:t>
      </w:r>
      <w:proofErr w:type="gramEnd"/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20936">
        <w:rPr>
          <w:color w:val="000000"/>
          <w:sz w:val="26"/>
          <w:szCs w:val="26"/>
        </w:rPr>
        <w:lastRenderedPageBreak/>
        <w:t>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сельского поселения применить к муниципальному служащему конкретную меру ответственности.</w:t>
      </w: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4.21</w:t>
      </w:r>
      <w:r w:rsidR="00824536" w:rsidRPr="00020936">
        <w:rPr>
          <w:color w:val="000000"/>
          <w:sz w:val="26"/>
          <w:szCs w:val="26"/>
        </w:rPr>
        <w:t xml:space="preserve">. По итогам рассмотрения вопроса, указанного в подпункте «д» пункта </w:t>
      </w:r>
      <w:r w:rsidRPr="00020936">
        <w:rPr>
          <w:color w:val="000000"/>
          <w:sz w:val="26"/>
          <w:szCs w:val="26"/>
        </w:rPr>
        <w:t>4.1</w:t>
      </w:r>
      <w:r w:rsidR="00824536" w:rsidRPr="00020936">
        <w:rPr>
          <w:color w:val="000000"/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24536" w:rsidRPr="000209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824536" w:rsidRDefault="008245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 </w:t>
      </w:r>
      <w:hyperlink r:id="rId18" w:tgtFrame="_blank" w:history="1">
        <w:r w:rsidRPr="00020936">
          <w:rPr>
            <w:rStyle w:val="1"/>
            <w:color w:val="0000FF"/>
            <w:sz w:val="26"/>
            <w:szCs w:val="26"/>
          </w:rPr>
          <w:t>Федерального закона от 25 декабря 2008 года № 273-ФЗ «О противодействии коррупции».</w:t>
        </w:r>
      </w:hyperlink>
      <w:r w:rsidRPr="00020936">
        <w:rPr>
          <w:color w:val="000000"/>
          <w:sz w:val="26"/>
          <w:szCs w:val="26"/>
        </w:rPr>
        <w:t> 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4.2</w:t>
      </w:r>
      <w:r>
        <w:rPr>
          <w:color w:val="000000"/>
          <w:sz w:val="26"/>
          <w:szCs w:val="26"/>
        </w:rPr>
        <w:t>2</w:t>
      </w:r>
      <w:r w:rsidRPr="00020936">
        <w:rPr>
          <w:color w:val="000000"/>
          <w:sz w:val="26"/>
          <w:szCs w:val="26"/>
        </w:rPr>
        <w:t>.Для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020936" w:rsidRPr="00020936" w:rsidRDefault="00020936" w:rsidP="00020936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20936">
        <w:rPr>
          <w:b/>
          <w:color w:val="000000"/>
          <w:sz w:val="26"/>
          <w:szCs w:val="26"/>
        </w:rPr>
        <w:t>Решения заседаний Комиссии</w:t>
      </w:r>
    </w:p>
    <w:p w:rsidR="00020936" w:rsidRPr="00020936" w:rsidRDefault="00020936" w:rsidP="00020936">
      <w:pPr>
        <w:pStyle w:val="a3"/>
        <w:spacing w:before="0" w:beforeAutospacing="0" w:after="0" w:afterAutospacing="0"/>
        <w:ind w:left="927"/>
        <w:jc w:val="both"/>
        <w:rPr>
          <w:color w:val="000000"/>
          <w:sz w:val="26"/>
          <w:szCs w:val="26"/>
        </w:rPr>
      </w:pP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5.1</w:t>
      </w:r>
      <w:r w:rsidR="00824536" w:rsidRPr="00020936">
        <w:rPr>
          <w:color w:val="000000"/>
          <w:sz w:val="26"/>
          <w:szCs w:val="26"/>
        </w:rPr>
        <w:t xml:space="preserve">. </w:t>
      </w:r>
      <w:r w:rsidRPr="00020936">
        <w:rPr>
          <w:color w:val="000000"/>
          <w:sz w:val="26"/>
          <w:szCs w:val="26"/>
        </w:rPr>
        <w:t xml:space="preserve">Решения комиссии по вопросам, указанным в пункте 4.1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  <w:r w:rsidR="00824536" w:rsidRPr="00020936">
        <w:rPr>
          <w:color w:val="000000"/>
          <w:sz w:val="26"/>
          <w:szCs w:val="26"/>
        </w:rPr>
        <w:t>При равенстве числа голосов голос председательствующего на заседании комиссии является решающим.</w:t>
      </w:r>
    </w:p>
    <w:p w:rsidR="00824536" w:rsidRPr="00020936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20936">
        <w:rPr>
          <w:color w:val="000000"/>
          <w:sz w:val="26"/>
          <w:szCs w:val="26"/>
        </w:rPr>
        <w:t>5.2</w:t>
      </w:r>
      <w:r w:rsidR="00824536" w:rsidRPr="00020936">
        <w:rPr>
          <w:color w:val="000000"/>
          <w:sz w:val="26"/>
          <w:szCs w:val="26"/>
        </w:rPr>
        <w:t>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824536" w:rsidRPr="00181D63" w:rsidRDefault="00020936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>5.3.</w:t>
      </w:r>
      <w:r w:rsidR="00824536" w:rsidRPr="00181D63">
        <w:rPr>
          <w:color w:val="000000"/>
          <w:sz w:val="26"/>
          <w:szCs w:val="26"/>
        </w:rPr>
        <w:t xml:space="preserve"> В решении комиссии указываются: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администрацию поселения;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ж) другие сведения;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з) результаты голосования;</w:t>
      </w:r>
    </w:p>
    <w:p w:rsidR="00181D63" w:rsidRPr="00181D63" w:rsidRDefault="00181D63" w:rsidP="00181D6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81D63">
        <w:rPr>
          <w:rFonts w:ascii="Times New Roman" w:eastAsia="Calibri" w:hAnsi="Times New Roman" w:cs="Times New Roman"/>
          <w:sz w:val="26"/>
          <w:szCs w:val="26"/>
        </w:rPr>
        <w:t>и) решение и обоснование его принятия.</w:t>
      </w:r>
    </w:p>
    <w:p w:rsidR="00824536" w:rsidRPr="00181D63" w:rsidRDefault="00181D63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 xml:space="preserve">5.4. </w:t>
      </w:r>
      <w:r w:rsidR="00824536" w:rsidRPr="00181D63">
        <w:rPr>
          <w:color w:val="000000"/>
          <w:sz w:val="26"/>
          <w:szCs w:val="26"/>
        </w:rPr>
        <w:t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824536" w:rsidRPr="00181D63" w:rsidRDefault="00181D63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>5.5</w:t>
      </w:r>
      <w:r w:rsidR="00824536" w:rsidRPr="00181D63">
        <w:rPr>
          <w:color w:val="000000"/>
          <w:sz w:val="26"/>
          <w:szCs w:val="26"/>
        </w:rPr>
        <w:t>. Копии решения комиссии в 7-дневный срок со дня его принятия направляются представителю нанимателя, муниципальному служащему, а также по решению комиссии иным заинтересованным лицам.</w:t>
      </w:r>
    </w:p>
    <w:p w:rsidR="00824536" w:rsidRPr="00181D63" w:rsidRDefault="00181D63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>5.6</w:t>
      </w:r>
      <w:r w:rsidR="00824536" w:rsidRPr="00181D63">
        <w:rPr>
          <w:color w:val="000000"/>
          <w:sz w:val="26"/>
          <w:szCs w:val="26"/>
        </w:rPr>
        <w:t>. Решение комиссии может быть обжаловано муниципальным служащим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181D63" w:rsidRPr="00181D63" w:rsidRDefault="00181D63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lastRenderedPageBreak/>
        <w:t>5.7.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181D63" w:rsidRPr="00181D63" w:rsidRDefault="00181D63" w:rsidP="008245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>5.8</w:t>
      </w:r>
      <w:r w:rsidR="00824536" w:rsidRPr="00181D63">
        <w:rPr>
          <w:color w:val="000000"/>
          <w:sz w:val="26"/>
          <w:szCs w:val="26"/>
        </w:rPr>
        <w:t xml:space="preserve">. </w:t>
      </w:r>
      <w:r w:rsidRPr="00181D63">
        <w:rPr>
          <w:color w:val="000000"/>
          <w:sz w:val="26"/>
          <w:szCs w:val="26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02647" w:rsidRDefault="00181D63" w:rsidP="0090264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81D63">
        <w:rPr>
          <w:color w:val="000000"/>
          <w:sz w:val="26"/>
          <w:szCs w:val="26"/>
        </w:rPr>
        <w:t>5.9</w:t>
      </w:r>
      <w:r w:rsidR="00824536" w:rsidRPr="00181D63">
        <w:rPr>
          <w:color w:val="000000"/>
          <w:sz w:val="26"/>
          <w:szCs w:val="26"/>
        </w:rPr>
        <w:t xml:space="preserve">. </w:t>
      </w:r>
      <w:proofErr w:type="gramStart"/>
      <w:r w:rsidR="00824536" w:rsidRPr="00181D63">
        <w:rPr>
          <w:color w:val="000000"/>
          <w:sz w:val="26"/>
          <w:szCs w:val="26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 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</w:t>
      </w:r>
      <w:r w:rsidRPr="00181D63">
        <w:rPr>
          <w:sz w:val="26"/>
          <w:szCs w:val="26"/>
        </w:rPr>
        <w:t xml:space="preserve"> </w:t>
      </w:r>
      <w:r w:rsidRPr="00181D63">
        <w:rPr>
          <w:color w:val="000000"/>
          <w:sz w:val="26"/>
          <w:szCs w:val="26"/>
        </w:rPr>
        <w:t>в 3-дневный срок, а при необходимости - немедленно</w:t>
      </w:r>
      <w:r w:rsidR="00824536" w:rsidRPr="00181D63">
        <w:rPr>
          <w:color w:val="000000"/>
          <w:sz w:val="26"/>
          <w:szCs w:val="26"/>
        </w:rPr>
        <w:t>.</w:t>
      </w:r>
      <w:r w:rsidR="00902647">
        <w:rPr>
          <w:color w:val="000000"/>
          <w:sz w:val="26"/>
          <w:szCs w:val="26"/>
        </w:rPr>
        <w:t xml:space="preserve">                                                             </w:t>
      </w:r>
      <w:proofErr w:type="gramEnd"/>
    </w:p>
    <w:p w:rsidR="00824536" w:rsidRPr="00902647" w:rsidRDefault="00181D63" w:rsidP="0090264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02647">
        <w:rPr>
          <w:color w:val="000000"/>
          <w:sz w:val="26"/>
          <w:szCs w:val="26"/>
        </w:rPr>
        <w:t>5.10</w:t>
      </w:r>
      <w:r w:rsidR="00824536" w:rsidRPr="00902647">
        <w:rPr>
          <w:color w:val="000000"/>
          <w:sz w:val="26"/>
          <w:szCs w:val="26"/>
        </w:rPr>
        <w:t xml:space="preserve">. </w:t>
      </w:r>
      <w:r w:rsidR="00902647" w:rsidRPr="00902647">
        <w:rPr>
          <w:color w:val="000000"/>
          <w:sz w:val="26"/>
          <w:szCs w:val="26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="00902647" w:rsidRPr="00902647">
        <w:rPr>
          <w:color w:val="000000"/>
          <w:sz w:val="26"/>
          <w:szCs w:val="26"/>
        </w:rPr>
        <w:cr/>
      </w:r>
      <w:r w:rsidR="00902647" w:rsidRPr="00902647">
        <w:rPr>
          <w:color w:val="000000"/>
          <w:sz w:val="26"/>
          <w:szCs w:val="26"/>
        </w:rPr>
        <w:t xml:space="preserve">         5.11. </w:t>
      </w:r>
      <w:proofErr w:type="gramStart"/>
      <w:r w:rsidR="00902647" w:rsidRPr="00902647">
        <w:rPr>
          <w:color w:val="000000"/>
          <w:sz w:val="26"/>
          <w:szCs w:val="26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4.1</w:t>
      </w:r>
      <w:r w:rsidR="00902647" w:rsidRPr="00902647">
        <w:rPr>
          <w:color w:val="000000"/>
          <w:sz w:val="26"/>
          <w:szCs w:val="26"/>
        </w:rPr>
        <w:t xml:space="preserve"> </w:t>
      </w:r>
      <w:r w:rsidR="00902647" w:rsidRPr="00902647">
        <w:rPr>
          <w:color w:val="000000"/>
          <w:sz w:val="26"/>
          <w:szCs w:val="26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="00902647" w:rsidRPr="00902647">
        <w:rPr>
          <w:color w:val="000000"/>
          <w:sz w:val="26"/>
          <w:szCs w:val="26"/>
        </w:rPr>
        <w:t xml:space="preserve"> проведения соответствующего заседания комиссии.</w:t>
      </w:r>
    </w:p>
    <w:p w:rsidR="00143558" w:rsidRPr="00902647" w:rsidRDefault="00902647" w:rsidP="00902647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902647">
        <w:rPr>
          <w:color w:val="000000"/>
          <w:sz w:val="26"/>
          <w:szCs w:val="26"/>
        </w:rPr>
        <w:t>5.12</w:t>
      </w:r>
      <w:r w:rsidR="00824536" w:rsidRPr="00902647">
        <w:rPr>
          <w:color w:val="000000"/>
          <w:sz w:val="26"/>
          <w:szCs w:val="26"/>
        </w:rPr>
        <w:t xml:space="preserve">. </w:t>
      </w:r>
      <w:r w:rsidRPr="00902647">
        <w:rPr>
          <w:color w:val="000000"/>
          <w:sz w:val="26"/>
          <w:szCs w:val="26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администрации поселения, ответственными за работу по профилактике коррупционных и иных правонарушений.</w:t>
      </w:r>
    </w:p>
    <w:sectPr w:rsidR="00143558" w:rsidRPr="0090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DBE"/>
    <w:multiLevelType w:val="hybridMultilevel"/>
    <w:tmpl w:val="F9D612C4"/>
    <w:lvl w:ilvl="0" w:tplc="FAC84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36"/>
    <w:rsid w:val="00020936"/>
    <w:rsid w:val="000239E9"/>
    <w:rsid w:val="000D23B9"/>
    <w:rsid w:val="00143558"/>
    <w:rsid w:val="00181D63"/>
    <w:rsid w:val="001E36FF"/>
    <w:rsid w:val="0020301D"/>
    <w:rsid w:val="003E4EFB"/>
    <w:rsid w:val="003F0195"/>
    <w:rsid w:val="00512F71"/>
    <w:rsid w:val="005E2DA4"/>
    <w:rsid w:val="00780C7B"/>
    <w:rsid w:val="0079218D"/>
    <w:rsid w:val="00824536"/>
    <w:rsid w:val="008970EB"/>
    <w:rsid w:val="00902647"/>
    <w:rsid w:val="00903D24"/>
    <w:rsid w:val="0094508C"/>
    <w:rsid w:val="00955D6E"/>
    <w:rsid w:val="00D12D8F"/>
    <w:rsid w:val="00DA4395"/>
    <w:rsid w:val="00E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536"/>
    <w:rPr>
      <w:color w:val="0000FF"/>
      <w:u w:val="single"/>
    </w:rPr>
  </w:style>
  <w:style w:type="character" w:customStyle="1" w:styleId="1">
    <w:name w:val="Гиперссылка1"/>
    <w:basedOn w:val="a0"/>
    <w:rsid w:val="00824536"/>
  </w:style>
  <w:style w:type="paragraph" w:styleId="a5">
    <w:name w:val="No Spacing"/>
    <w:uiPriority w:val="1"/>
    <w:qFormat/>
    <w:rsid w:val="001E36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536"/>
    <w:rPr>
      <w:color w:val="0000FF"/>
      <w:u w:val="single"/>
    </w:rPr>
  </w:style>
  <w:style w:type="character" w:customStyle="1" w:styleId="1">
    <w:name w:val="Гиперссылка1"/>
    <w:basedOn w:val="a0"/>
    <w:rsid w:val="00824536"/>
  </w:style>
  <w:style w:type="paragraph" w:styleId="a5">
    <w:name w:val="No Spacing"/>
    <w:uiPriority w:val="1"/>
    <w:qFormat/>
    <w:rsid w:val="001E36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13" Type="http://schemas.openxmlformats.org/officeDocument/2006/relationships/hyperlink" Target="https://pravo-search.minjust.ru/bigs/showDocument.html?id=EB042C48-DE0E-4DBE-8305-4D48DDDB63A2" TargetMode="External"/><Relationship Id="rId18" Type="http://schemas.openxmlformats.org/officeDocument/2006/relationships/hyperlink" Target="https://pravo-search.minjust.ru/bigs/showDocument.html?id=9AA48369-618A-4BB4-B4B8-AE15F2B7EBF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AA4CC167-50DF-4DAF-9D12-A2C545850E33" TargetMode="External"/><Relationship Id="rId12" Type="http://schemas.openxmlformats.org/officeDocument/2006/relationships/hyperlink" Target="https://pravo-search.minjust.ru/bigs/showDocument.html?id=34C9E9A9-DC9F-4136-A55D-01BD483F05B4" TargetMode="External"/><Relationship Id="rId17" Type="http://schemas.openxmlformats.org/officeDocument/2006/relationships/hyperlink" Target="https://pravo-search.minjust.ru/bigs/showDocument.html?id=9AA48369-618A-4BB4-B4B8-AE15F2B7EBF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AA48369-618A-4BB4-B4B8-AE15F2B7EBF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hyperlink" Target="https://pravo-search.minjust.ru/bigs/showDocument.html?id=9AA48369-618A-4BB4-B4B8-AE15F2B7EBF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AA48369-618A-4BB4-B4B8-AE15F2B7EBF6" TargetMode="External"/><Relationship Id="rId10" Type="http://schemas.openxmlformats.org/officeDocument/2006/relationships/hyperlink" Target="https://pravo-search.minjust.ru/bigs/showDocument.html?id=BBF89570-6239-4CFB-BDBA-5B454C14E3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72D4E22-6C9B-4924-9A09-4500297110EA" TargetMode="External"/><Relationship Id="rId14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6</cp:revision>
  <cp:lastPrinted>2024-03-27T08:10:00Z</cp:lastPrinted>
  <dcterms:created xsi:type="dcterms:W3CDTF">2024-03-26T13:50:00Z</dcterms:created>
  <dcterms:modified xsi:type="dcterms:W3CDTF">2024-03-27T10:00:00Z</dcterms:modified>
</cp:coreProperties>
</file>