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FF" w:rsidRPr="005B574B" w:rsidRDefault="003E2A48" w:rsidP="005B574B">
      <w:pPr>
        <w:jc w:val="both"/>
        <w:rPr>
          <w:rFonts w:ascii="Times New Roman" w:hAnsi="Times New Roman" w:cs="Times New Roman"/>
        </w:rPr>
      </w:pPr>
      <w:r w:rsidRPr="005B574B">
        <w:rPr>
          <w:rFonts w:ascii="Times New Roman" w:hAnsi="Times New Roman" w:cs="Times New Roman"/>
        </w:rPr>
        <w:t>Настоящим</w:t>
      </w:r>
      <w:r w:rsidR="005B574B">
        <w:rPr>
          <w:rFonts w:ascii="Times New Roman" w:hAnsi="Times New Roman" w:cs="Times New Roman"/>
        </w:rPr>
        <w:t xml:space="preserve"> </w:t>
      </w:r>
      <w:r w:rsidRPr="005B574B">
        <w:rPr>
          <w:rFonts w:ascii="Times New Roman" w:hAnsi="Times New Roman" w:cs="Times New Roman"/>
        </w:rPr>
        <w:t xml:space="preserve">Администрация </w:t>
      </w:r>
      <w:proofErr w:type="spellStart"/>
      <w:r w:rsidRPr="005B574B">
        <w:rPr>
          <w:rFonts w:ascii="Times New Roman" w:hAnsi="Times New Roman" w:cs="Times New Roman"/>
        </w:rPr>
        <w:t>Моховского</w:t>
      </w:r>
      <w:proofErr w:type="spellEnd"/>
      <w:r w:rsidRPr="005B574B">
        <w:rPr>
          <w:rFonts w:ascii="Times New Roman" w:hAnsi="Times New Roman" w:cs="Times New Roman"/>
        </w:rPr>
        <w:t xml:space="preserve"> сельского поселения Покровского района Орловской области уведомляет о передач</w:t>
      </w:r>
      <w:r w:rsidR="005B574B">
        <w:rPr>
          <w:rFonts w:ascii="Times New Roman" w:hAnsi="Times New Roman" w:cs="Times New Roman"/>
        </w:rPr>
        <w:t>е</w:t>
      </w:r>
      <w:r w:rsidRPr="005B574B">
        <w:rPr>
          <w:rFonts w:ascii="Times New Roman" w:hAnsi="Times New Roman" w:cs="Times New Roman"/>
        </w:rPr>
        <w:t xml:space="preserve"> земельного участка с кадастровым номером 57:18:0000000:1262</w:t>
      </w:r>
      <w:r w:rsidR="005779EB" w:rsidRPr="005B574B">
        <w:rPr>
          <w:rFonts w:ascii="Times New Roman" w:hAnsi="Times New Roman" w:cs="Times New Roman"/>
        </w:rPr>
        <w:t xml:space="preserve">, общей площадью 152 543 </w:t>
      </w:r>
      <w:proofErr w:type="spellStart"/>
      <w:r w:rsidR="005779EB" w:rsidRPr="005B574B">
        <w:rPr>
          <w:rFonts w:ascii="Times New Roman" w:hAnsi="Times New Roman" w:cs="Times New Roman"/>
        </w:rPr>
        <w:t>кв.м</w:t>
      </w:r>
      <w:proofErr w:type="spellEnd"/>
      <w:r w:rsidR="005779EB" w:rsidRPr="005B574B">
        <w:rPr>
          <w:rFonts w:ascii="Times New Roman" w:hAnsi="Times New Roman" w:cs="Times New Roman"/>
        </w:rPr>
        <w:t xml:space="preserve">., расположенного по адресу: Российская Федерация, Орловская область, р-н Покровский, </w:t>
      </w:r>
      <w:proofErr w:type="spellStart"/>
      <w:r w:rsidR="005779EB" w:rsidRPr="005B574B">
        <w:rPr>
          <w:rFonts w:ascii="Times New Roman" w:hAnsi="Times New Roman" w:cs="Times New Roman"/>
        </w:rPr>
        <w:t>с.п</w:t>
      </w:r>
      <w:proofErr w:type="spellEnd"/>
      <w:r w:rsidR="005779EB" w:rsidRPr="005B574B">
        <w:rPr>
          <w:rFonts w:ascii="Times New Roman" w:hAnsi="Times New Roman" w:cs="Times New Roman"/>
        </w:rPr>
        <w:t xml:space="preserve">. </w:t>
      </w:r>
      <w:proofErr w:type="spellStart"/>
      <w:r w:rsidR="005779EB" w:rsidRPr="005B574B">
        <w:rPr>
          <w:rFonts w:ascii="Times New Roman" w:hAnsi="Times New Roman" w:cs="Times New Roman"/>
        </w:rPr>
        <w:t>Моховское</w:t>
      </w:r>
      <w:proofErr w:type="spellEnd"/>
      <w:r w:rsidR="005779EB" w:rsidRPr="005B574B">
        <w:rPr>
          <w:rFonts w:ascii="Times New Roman" w:hAnsi="Times New Roman" w:cs="Times New Roman"/>
        </w:rPr>
        <w:t>, территория ХП "Озерновский" ОАО Агрофирма "Покровская Нива", категория земель: земли сельскохозяйственного назначения, разрешенное использование: для сельскохозяйственного производства</w:t>
      </w:r>
      <w:r w:rsidR="005B574B">
        <w:rPr>
          <w:rFonts w:ascii="Times New Roman" w:hAnsi="Times New Roman" w:cs="Times New Roman"/>
        </w:rPr>
        <w:t>,</w:t>
      </w:r>
      <w:r w:rsidR="005779EB" w:rsidRPr="005B574B">
        <w:rPr>
          <w:rFonts w:ascii="Times New Roman" w:hAnsi="Times New Roman" w:cs="Times New Roman"/>
        </w:rPr>
        <w:t xml:space="preserve"> в собственность</w:t>
      </w:r>
      <w:r w:rsidR="005B3A7C">
        <w:rPr>
          <w:rFonts w:ascii="Times New Roman" w:hAnsi="Times New Roman" w:cs="Times New Roman"/>
        </w:rPr>
        <w:t xml:space="preserve"> ООО «АгроГард-Орел</w:t>
      </w:r>
      <w:r w:rsidR="005B574B">
        <w:rPr>
          <w:rFonts w:ascii="Times New Roman" w:hAnsi="Times New Roman" w:cs="Times New Roman"/>
        </w:rPr>
        <w:t xml:space="preserve">», на основании п.5.1. ст. 10 </w:t>
      </w:r>
      <w:r w:rsidR="005B574B" w:rsidRPr="005B574B">
        <w:rPr>
          <w:rFonts w:ascii="Times New Roman" w:hAnsi="Times New Roman" w:cs="Times New Roman"/>
        </w:rPr>
        <w:t>Федеральн</w:t>
      </w:r>
      <w:r w:rsidR="005B574B">
        <w:rPr>
          <w:rFonts w:ascii="Times New Roman" w:hAnsi="Times New Roman" w:cs="Times New Roman"/>
        </w:rPr>
        <w:t>ого</w:t>
      </w:r>
      <w:r w:rsidR="005B574B" w:rsidRPr="005B574B">
        <w:rPr>
          <w:rFonts w:ascii="Times New Roman" w:hAnsi="Times New Roman" w:cs="Times New Roman"/>
        </w:rPr>
        <w:t xml:space="preserve"> закон</w:t>
      </w:r>
      <w:r w:rsidR="005B574B">
        <w:rPr>
          <w:rFonts w:ascii="Times New Roman" w:hAnsi="Times New Roman" w:cs="Times New Roman"/>
        </w:rPr>
        <w:t>а</w:t>
      </w:r>
      <w:r w:rsidR="005B574B" w:rsidRPr="005B574B">
        <w:rPr>
          <w:rFonts w:ascii="Times New Roman" w:hAnsi="Times New Roman" w:cs="Times New Roman"/>
        </w:rPr>
        <w:t xml:space="preserve"> от 24.07.2002 N 101-ФЗ "Об обороте земель сельскохозяйственного назначения"</w:t>
      </w:r>
      <w:r w:rsidR="005B574B">
        <w:rPr>
          <w:rFonts w:ascii="Times New Roman" w:hAnsi="Times New Roman" w:cs="Times New Roman"/>
        </w:rPr>
        <w:t>.</w:t>
      </w:r>
    </w:p>
    <w:sectPr w:rsidR="00E452FF" w:rsidRPr="005B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48"/>
    <w:rsid w:val="003E2A48"/>
    <w:rsid w:val="005779EB"/>
    <w:rsid w:val="005B3A7C"/>
    <w:rsid w:val="005B574B"/>
    <w:rsid w:val="00E452FF"/>
    <w:rsid w:val="00F7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E7CD"/>
  <w15:chartTrackingRefBased/>
  <w15:docId w15:val="{07496F4F-2585-4944-9371-07E467F6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Стипаненко Мария Александровна</dc:creator>
  <cp:keywords/>
  <dc:description/>
  <cp:lastModifiedBy>Стипаненко Мария Александровна</cp:lastModifiedBy>
  <cp:revision>1</cp:revision>
  <dcterms:created xsi:type="dcterms:W3CDTF">2025-04-14T05:34:00Z</dcterms:created>
  <dcterms:modified xsi:type="dcterms:W3CDTF">2025-04-14T06:26:00Z</dcterms:modified>
</cp:coreProperties>
</file>