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FB" w:rsidRPr="00D9349F" w:rsidRDefault="00647DFB" w:rsidP="00647DF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9349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647DFB" w:rsidRPr="00D9349F" w:rsidRDefault="00647DFB" w:rsidP="00647DFB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9349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ОРЛОВСКАЯ ОБЛАСТЬ  </w:t>
      </w:r>
    </w:p>
    <w:p w:rsidR="00647DFB" w:rsidRPr="00D9349F" w:rsidRDefault="00647DFB" w:rsidP="00647DFB">
      <w:pPr>
        <w:keepNext/>
        <w:spacing w:after="0" w:line="240" w:lineRule="auto"/>
        <w:ind w:right="-81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9349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647DFB" w:rsidRPr="00D9349F" w:rsidRDefault="00647DFB" w:rsidP="00647DF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9349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АДМИНИСТРАЦИЯ   МОХОВСКОГО   СЕЛЬСКОГО   ПОСЕЛЕНИЯ</w:t>
      </w:r>
    </w:p>
    <w:p w:rsidR="00647DFB" w:rsidRPr="00D9349F" w:rsidRDefault="00647DFB" w:rsidP="0064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DFB" w:rsidRPr="00D9349F" w:rsidRDefault="00647DFB" w:rsidP="00647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DFB" w:rsidRPr="00D9349F" w:rsidRDefault="00647DFB" w:rsidP="00647DFB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9349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D9349F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647DFB" w:rsidRPr="00D9349F" w:rsidRDefault="00647DFB" w:rsidP="00647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DFB" w:rsidRPr="00D9349F" w:rsidRDefault="00647DFB" w:rsidP="00647D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47DFB" w:rsidRPr="00D9349F" w:rsidRDefault="00E903DE" w:rsidP="00647D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 марта</w:t>
      </w:r>
      <w:r w:rsidR="00647DFB" w:rsidRPr="00D934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2024  года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8</w:t>
      </w:r>
    </w:p>
    <w:p w:rsidR="00DB330F" w:rsidRDefault="00DB330F" w:rsidP="00DB33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47DFB" w:rsidRDefault="00DB330F" w:rsidP="00647DF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647DFB">
        <w:rPr>
          <w:b/>
          <w:bCs/>
          <w:color w:val="000000"/>
          <w:sz w:val="26"/>
          <w:szCs w:val="26"/>
        </w:rPr>
        <w:t xml:space="preserve">Об утверждении Правил создания, содержания, </w:t>
      </w:r>
    </w:p>
    <w:p w:rsidR="00647DFB" w:rsidRDefault="00DB330F" w:rsidP="00647DF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647DFB">
        <w:rPr>
          <w:b/>
          <w:bCs/>
          <w:color w:val="000000"/>
          <w:sz w:val="26"/>
          <w:szCs w:val="26"/>
        </w:rPr>
        <w:t xml:space="preserve">охраны и учета зеленых насаждений </w:t>
      </w:r>
    </w:p>
    <w:p w:rsidR="00647DFB" w:rsidRDefault="00DB330F" w:rsidP="00647DFB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647DFB">
        <w:rPr>
          <w:b/>
          <w:bCs/>
          <w:color w:val="000000"/>
          <w:sz w:val="26"/>
          <w:szCs w:val="26"/>
        </w:rPr>
        <w:t xml:space="preserve">на территории </w:t>
      </w:r>
      <w:proofErr w:type="spellStart"/>
      <w:r w:rsidR="00647DFB">
        <w:rPr>
          <w:b/>
          <w:bCs/>
          <w:color w:val="000000"/>
          <w:sz w:val="26"/>
          <w:szCs w:val="26"/>
        </w:rPr>
        <w:t>Мохов</w:t>
      </w:r>
      <w:r w:rsidRPr="00647DFB">
        <w:rPr>
          <w:b/>
          <w:bCs/>
          <w:color w:val="000000"/>
          <w:sz w:val="26"/>
          <w:szCs w:val="26"/>
        </w:rPr>
        <w:t>ского</w:t>
      </w:r>
      <w:proofErr w:type="spellEnd"/>
      <w:r w:rsidRPr="00647DFB">
        <w:rPr>
          <w:b/>
          <w:bCs/>
          <w:color w:val="000000"/>
          <w:sz w:val="26"/>
          <w:szCs w:val="26"/>
        </w:rPr>
        <w:t xml:space="preserve"> сельского поселения </w:t>
      </w:r>
    </w:p>
    <w:p w:rsidR="00DB330F" w:rsidRPr="00647DFB" w:rsidRDefault="00647DFB" w:rsidP="00647DFB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Пок</w:t>
      </w:r>
      <w:r w:rsidR="00DB330F" w:rsidRPr="00647DFB">
        <w:rPr>
          <w:b/>
          <w:bCs/>
          <w:color w:val="000000"/>
          <w:sz w:val="26"/>
          <w:szCs w:val="26"/>
        </w:rPr>
        <w:t>ровского района Орловской области</w:t>
      </w:r>
    </w:p>
    <w:p w:rsidR="00DB330F" w:rsidRDefault="00DB330F" w:rsidP="00DB33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903DE" w:rsidRDefault="00647DFB" w:rsidP="00E903D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соответствии</w:t>
      </w:r>
      <w:r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с </w:t>
      </w:r>
      <w:hyperlink r:id="rId5" w:tgtFrame="_blank" w:history="1">
        <w:r w:rsidR="00DB330F" w:rsidRPr="00E903DE">
          <w:rPr>
            <w:rFonts w:ascii="Times New Roman" w:hAnsi="Times New Roman" w:cs="Times New Roman"/>
            <w:sz w:val="26"/>
            <w:szCs w:val="26"/>
          </w:rPr>
          <w:t>Градостроительным</w:t>
        </w:r>
        <w:r w:rsidRPr="00E903DE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DB330F" w:rsidRPr="00E903DE">
          <w:rPr>
            <w:rFonts w:ascii="Times New Roman" w:hAnsi="Times New Roman" w:cs="Times New Roman"/>
            <w:sz w:val="26"/>
            <w:szCs w:val="26"/>
          </w:rPr>
          <w:t>кодексом</w:t>
        </w:r>
        <w:r w:rsidRPr="00E903DE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DB330F" w:rsidRPr="00E903DE">
          <w:rPr>
            <w:rFonts w:ascii="Times New Roman" w:hAnsi="Times New Roman" w:cs="Times New Roman"/>
            <w:sz w:val="26"/>
            <w:szCs w:val="26"/>
          </w:rPr>
          <w:t>Российской</w:t>
        </w:r>
        <w:r w:rsidRPr="00E903DE">
          <w:rPr>
            <w:rFonts w:ascii="Times New Roman" w:hAnsi="Times New Roman" w:cs="Times New Roman"/>
            <w:sz w:val="26"/>
            <w:szCs w:val="26"/>
          </w:rPr>
          <w:t xml:space="preserve">  Ф</w:t>
        </w:r>
        <w:r w:rsidR="00DB330F" w:rsidRPr="00E903DE">
          <w:rPr>
            <w:rFonts w:ascii="Times New Roman" w:hAnsi="Times New Roman" w:cs="Times New Roman"/>
            <w:sz w:val="26"/>
            <w:szCs w:val="26"/>
          </w:rPr>
          <w:t>едерации</w:t>
        </w:r>
      </w:hyperlink>
      <w:r w:rsidR="00DB330F" w:rsidRPr="00E903DE">
        <w:rPr>
          <w:rFonts w:ascii="Times New Roman" w:hAnsi="Times New Roman" w:cs="Times New Roman"/>
          <w:sz w:val="26"/>
          <w:szCs w:val="26"/>
        </w:rPr>
        <w:t>, </w:t>
      </w:r>
      <w:r w:rsidRPr="00E903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330F" w:rsidRPr="00E903DE" w:rsidRDefault="00E903DE" w:rsidP="00E903DE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6" w:tgtFrame="_blank" w:history="1">
        <w:proofErr w:type="gramStart"/>
        <w:r w:rsidR="00DB330F" w:rsidRPr="00E903DE">
          <w:rPr>
            <w:rFonts w:ascii="Times New Roman" w:hAnsi="Times New Roman" w:cs="Times New Roman"/>
            <w:sz w:val="26"/>
            <w:szCs w:val="26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="00DB330F" w:rsidRPr="00E903DE">
        <w:rPr>
          <w:rFonts w:ascii="Times New Roman" w:hAnsi="Times New Roman" w:cs="Times New Roman"/>
          <w:sz w:val="26"/>
          <w:szCs w:val="26"/>
        </w:rPr>
        <w:t>, </w:t>
      </w:r>
      <w:hyperlink r:id="rId7" w:tgtFrame="_blank" w:history="1">
        <w:r w:rsidR="00DB330F" w:rsidRPr="00E903DE">
          <w:rPr>
            <w:rFonts w:ascii="Times New Roman" w:hAnsi="Times New Roman" w:cs="Times New Roman"/>
            <w:sz w:val="26"/>
            <w:szCs w:val="26"/>
          </w:rPr>
          <w:t>Федеральным законом от 10 января 2002 г</w:t>
        </w:r>
        <w:r w:rsidR="00647DFB" w:rsidRPr="00E903DE">
          <w:rPr>
            <w:rFonts w:ascii="Times New Roman" w:hAnsi="Times New Roman" w:cs="Times New Roman"/>
            <w:sz w:val="26"/>
            <w:szCs w:val="26"/>
          </w:rPr>
          <w:t>ода</w:t>
        </w:r>
        <w:r w:rsidR="00DB330F" w:rsidRPr="00E903DE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647DFB" w:rsidRPr="00E903DE">
          <w:rPr>
            <w:rFonts w:ascii="Times New Roman" w:hAnsi="Times New Roman" w:cs="Times New Roman"/>
            <w:sz w:val="26"/>
            <w:szCs w:val="26"/>
          </w:rPr>
          <w:t>№</w:t>
        </w:r>
        <w:r w:rsidR="00DB330F" w:rsidRPr="00E903DE">
          <w:rPr>
            <w:rFonts w:ascii="Times New Roman" w:hAnsi="Times New Roman" w:cs="Times New Roman"/>
            <w:sz w:val="26"/>
            <w:szCs w:val="26"/>
          </w:rPr>
          <w:t>7-ФЗ "Об охране окружающей среды"</w:t>
        </w:r>
      </w:hyperlink>
      <w:r w:rsidR="00647DFB" w:rsidRPr="00E903D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tgtFrame="_blank" w:history="1">
        <w:r w:rsidR="00DB330F" w:rsidRPr="00E903DE">
          <w:rPr>
            <w:rFonts w:ascii="Times New Roman" w:hAnsi="Times New Roman" w:cs="Times New Roman"/>
            <w:sz w:val="26"/>
            <w:szCs w:val="26"/>
          </w:rPr>
          <w:t>Правилами и нормами технической эксплуатации жилищного фонда, утвержденными постановлением Госстроя РФ от 27.09.2003</w:t>
        </w:r>
        <w:r w:rsidR="00647DFB" w:rsidRPr="00E903DE">
          <w:rPr>
            <w:rFonts w:ascii="Times New Roman" w:hAnsi="Times New Roman" w:cs="Times New Roman"/>
            <w:sz w:val="26"/>
            <w:szCs w:val="26"/>
          </w:rPr>
          <w:t xml:space="preserve"> года</w:t>
        </w:r>
        <w:r w:rsidR="00DB330F" w:rsidRPr="00E903DE">
          <w:rPr>
            <w:rFonts w:ascii="Times New Roman" w:hAnsi="Times New Roman" w:cs="Times New Roman"/>
            <w:sz w:val="26"/>
            <w:szCs w:val="26"/>
          </w:rPr>
          <w:t xml:space="preserve"> № 170,</w:t>
        </w:r>
      </w:hyperlink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 Правилами создания, охраны и содержания зеленых насаждений в городах Российской Федерации, утвержденными приказом Госстроя РФ от</w:t>
      </w:r>
      <w:proofErr w:type="gramEnd"/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15.12.1999</w:t>
      </w:r>
      <w:r w:rsidR="00647DFB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№ 153, </w:t>
      </w:r>
      <w:hyperlink r:id="rId9" w:tgtFrame="_blank" w:history="1">
        <w:r w:rsidR="00DB330F" w:rsidRPr="00E903DE">
          <w:rPr>
            <w:rStyle w:val="1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Уставом </w:t>
        </w:r>
        <w:proofErr w:type="spellStart"/>
        <w:r w:rsidR="00647DFB" w:rsidRPr="00E903DE">
          <w:rPr>
            <w:rStyle w:val="1"/>
            <w:rFonts w:ascii="Times New Roman" w:hAnsi="Times New Roman" w:cs="Times New Roman"/>
            <w:color w:val="000000" w:themeColor="text1"/>
            <w:sz w:val="26"/>
            <w:szCs w:val="26"/>
          </w:rPr>
          <w:t>Мохов</w:t>
        </w:r>
        <w:r w:rsidR="00DB330F" w:rsidRPr="00E903DE">
          <w:rPr>
            <w:rStyle w:val="1"/>
            <w:rFonts w:ascii="Times New Roman" w:hAnsi="Times New Roman" w:cs="Times New Roman"/>
            <w:color w:val="000000" w:themeColor="text1"/>
            <w:sz w:val="26"/>
            <w:szCs w:val="26"/>
          </w:rPr>
          <w:t>ского</w:t>
        </w:r>
        <w:proofErr w:type="spellEnd"/>
        <w:r w:rsidR="00DB330F" w:rsidRPr="00E903DE">
          <w:rPr>
            <w:rStyle w:val="1"/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сельского поселения</w:t>
        </w:r>
      </w:hyperlink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 администрация </w:t>
      </w:r>
      <w:proofErr w:type="spellStart"/>
      <w:r w:rsidR="00647DFB" w:rsidRPr="00E903DE">
        <w:rPr>
          <w:rFonts w:ascii="Times New Roman" w:hAnsi="Times New Roman" w:cs="Times New Roman"/>
          <w:color w:val="000000"/>
          <w:sz w:val="26"/>
          <w:szCs w:val="26"/>
        </w:rPr>
        <w:t>Мохов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 ПОСТАНОВЛЯЕТ:</w:t>
      </w:r>
    </w:p>
    <w:p w:rsidR="00DB330F" w:rsidRPr="00E903DE" w:rsidRDefault="00E903DE" w:rsidP="00E903DE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47DFB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Утвердить Правила создания, содержания, охраны и учета зеленных насаждений на территории </w:t>
      </w:r>
      <w:proofErr w:type="spellStart"/>
      <w:r w:rsidR="008D3074" w:rsidRPr="00E903DE">
        <w:rPr>
          <w:rFonts w:ascii="Times New Roman" w:hAnsi="Times New Roman" w:cs="Times New Roman"/>
          <w:color w:val="000000"/>
          <w:sz w:val="26"/>
          <w:szCs w:val="26"/>
        </w:rPr>
        <w:t>Мохов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proofErr w:type="spellEnd"/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</w:t>
      </w:r>
      <w:r w:rsidR="008D3074" w:rsidRPr="00E903DE">
        <w:rPr>
          <w:rFonts w:ascii="Times New Roman" w:hAnsi="Times New Roman" w:cs="Times New Roman"/>
          <w:color w:val="000000"/>
          <w:sz w:val="26"/>
          <w:szCs w:val="26"/>
        </w:rPr>
        <w:t>Пок</w:t>
      </w:r>
      <w:r w:rsidR="00DB330F" w:rsidRPr="00E903DE">
        <w:rPr>
          <w:rFonts w:ascii="Times New Roman" w:hAnsi="Times New Roman" w:cs="Times New Roman"/>
          <w:color w:val="000000"/>
          <w:sz w:val="26"/>
          <w:szCs w:val="26"/>
        </w:rPr>
        <w:t xml:space="preserve">ровского района Орловской области </w:t>
      </w:r>
      <w:r w:rsidR="008D3074" w:rsidRPr="00E903DE">
        <w:rPr>
          <w:rFonts w:ascii="Times New Roman" w:hAnsi="Times New Roman" w:cs="Times New Roman"/>
          <w:color w:val="000000"/>
          <w:sz w:val="26"/>
          <w:szCs w:val="26"/>
        </w:rPr>
        <w:t>согласно приложению.</w:t>
      </w:r>
    </w:p>
    <w:p w:rsidR="008D3074" w:rsidRPr="00E903DE" w:rsidRDefault="00E903DE" w:rsidP="00E903D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8D3074" w:rsidRPr="00E90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Start"/>
      <w:r w:rsidR="008D3074" w:rsidRPr="00E90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8D3074" w:rsidRPr="00E90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8D3074" w:rsidRPr="00E903DE" w:rsidRDefault="00E903DE" w:rsidP="00E903DE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8D3074" w:rsidRPr="00E90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Настоящее постановление вступает в силу со дня подписания и подлежит размещению на официальном сайте администрации </w:t>
      </w:r>
      <w:proofErr w:type="spellStart"/>
      <w:r w:rsidR="008D3074" w:rsidRPr="00E90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Моховского</w:t>
      </w:r>
      <w:proofErr w:type="spellEnd"/>
      <w:r w:rsidR="008D3074" w:rsidRPr="00E90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Покровского района Орловской области в сети «Интернет».</w:t>
      </w:r>
    </w:p>
    <w:p w:rsidR="00DB330F" w:rsidRPr="00E903DE" w:rsidRDefault="00DB330F" w:rsidP="00E903D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E903DE">
        <w:rPr>
          <w:rFonts w:ascii="Arial" w:hAnsi="Arial" w:cs="Arial"/>
          <w:color w:val="000000"/>
          <w:sz w:val="26"/>
          <w:szCs w:val="26"/>
        </w:rPr>
        <w:t> </w:t>
      </w:r>
    </w:p>
    <w:p w:rsidR="00DB330F" w:rsidRPr="00E903DE" w:rsidRDefault="00DB330F" w:rsidP="00DB33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E903DE">
        <w:rPr>
          <w:rFonts w:ascii="Arial" w:hAnsi="Arial" w:cs="Arial"/>
          <w:color w:val="000000"/>
          <w:sz w:val="26"/>
          <w:szCs w:val="26"/>
        </w:rPr>
        <w:t> </w:t>
      </w:r>
    </w:p>
    <w:p w:rsidR="008D3074" w:rsidRPr="00E903DE" w:rsidRDefault="00DB330F" w:rsidP="008D307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E903DE">
        <w:rPr>
          <w:rFonts w:ascii="Arial" w:hAnsi="Arial" w:cs="Arial"/>
          <w:color w:val="000000"/>
          <w:sz w:val="26"/>
          <w:szCs w:val="26"/>
        </w:rPr>
        <w:t> </w:t>
      </w:r>
      <w:r w:rsidR="008D3074" w:rsidRPr="00E903D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Глава Моховского</w:t>
      </w:r>
    </w:p>
    <w:p w:rsidR="008D3074" w:rsidRPr="00E903DE" w:rsidRDefault="008D3074" w:rsidP="008D307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E903D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сельского поселения                                                                                 Е. И Прохоров</w:t>
      </w:r>
    </w:p>
    <w:p w:rsidR="00DB330F" w:rsidRDefault="00DB330F" w:rsidP="00DB330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8D3074" w:rsidRDefault="008D3074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8D3074" w:rsidRDefault="008D3074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8D3074" w:rsidRDefault="008D3074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8D3074" w:rsidRDefault="008D3074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8D3074" w:rsidRDefault="008D3074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DB330F" w:rsidRDefault="00DB330F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E903DE" w:rsidRDefault="00E903DE" w:rsidP="00DB330F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8D3074" w:rsidRPr="008D3074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3074">
        <w:rPr>
          <w:color w:val="000000"/>
        </w:rPr>
        <w:lastRenderedPageBreak/>
        <w:t xml:space="preserve">Приложение 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3074">
        <w:rPr>
          <w:color w:val="000000"/>
        </w:rPr>
        <w:t>к постановлению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3074">
        <w:rPr>
          <w:color w:val="000000"/>
        </w:rPr>
        <w:t>администрации </w:t>
      </w:r>
      <w:proofErr w:type="spellStart"/>
      <w:r w:rsidR="008D3074" w:rsidRPr="008D3074">
        <w:rPr>
          <w:color w:val="000000"/>
        </w:rPr>
        <w:t>Мохов</w:t>
      </w:r>
      <w:r w:rsidRPr="008D3074">
        <w:rPr>
          <w:color w:val="000000"/>
        </w:rPr>
        <w:t>ского</w:t>
      </w:r>
      <w:proofErr w:type="spellEnd"/>
    </w:p>
    <w:p w:rsidR="008D3074" w:rsidRPr="008D3074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3074">
        <w:rPr>
          <w:color w:val="000000"/>
        </w:rPr>
        <w:t>сельского поселения 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8D3074">
        <w:rPr>
          <w:color w:val="000000"/>
        </w:rPr>
        <w:t xml:space="preserve">от </w:t>
      </w:r>
      <w:r w:rsidR="00E903DE">
        <w:rPr>
          <w:color w:val="000000"/>
        </w:rPr>
        <w:t xml:space="preserve">20 марта </w:t>
      </w:r>
      <w:r w:rsidR="008D3074" w:rsidRPr="008D3074">
        <w:rPr>
          <w:color w:val="000000"/>
        </w:rPr>
        <w:t xml:space="preserve">2024 года № </w:t>
      </w:r>
      <w:r w:rsidR="00E903DE">
        <w:rPr>
          <w:color w:val="000000"/>
        </w:rPr>
        <w:t>8</w:t>
      </w:r>
    </w:p>
    <w:p w:rsidR="00DB330F" w:rsidRPr="008D3074" w:rsidRDefault="00DB330F" w:rsidP="008D307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8D3074" w:rsidRPr="008D3074" w:rsidRDefault="00DB330F" w:rsidP="008D307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8D3074">
        <w:rPr>
          <w:b/>
          <w:bCs/>
          <w:color w:val="000000"/>
          <w:sz w:val="26"/>
          <w:szCs w:val="26"/>
        </w:rPr>
        <w:t>П</w:t>
      </w:r>
      <w:r w:rsidR="008D3074" w:rsidRPr="008D3074">
        <w:rPr>
          <w:b/>
          <w:bCs/>
          <w:color w:val="000000"/>
          <w:sz w:val="26"/>
          <w:szCs w:val="26"/>
        </w:rPr>
        <w:t>равила создания, содержания, охраны и учёта зелёных насаждений</w:t>
      </w:r>
    </w:p>
    <w:p w:rsidR="008D3074" w:rsidRPr="008D3074" w:rsidRDefault="008D3074" w:rsidP="008D3074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8D3074">
        <w:rPr>
          <w:b/>
          <w:bCs/>
          <w:color w:val="000000"/>
          <w:sz w:val="26"/>
          <w:szCs w:val="26"/>
        </w:rPr>
        <w:t xml:space="preserve"> на территории </w:t>
      </w:r>
      <w:proofErr w:type="spellStart"/>
      <w:r w:rsidRPr="008D3074">
        <w:rPr>
          <w:b/>
          <w:bCs/>
          <w:color w:val="000000"/>
          <w:sz w:val="26"/>
          <w:szCs w:val="26"/>
        </w:rPr>
        <w:t>Моховского</w:t>
      </w:r>
      <w:proofErr w:type="spellEnd"/>
      <w:r w:rsidRPr="008D3074">
        <w:rPr>
          <w:b/>
          <w:bCs/>
          <w:color w:val="000000"/>
          <w:sz w:val="26"/>
          <w:szCs w:val="26"/>
        </w:rPr>
        <w:t xml:space="preserve"> сельского поселения Покровского района Орловской области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6"/>
          <w:szCs w:val="26"/>
        </w:rPr>
      </w:pPr>
    </w:p>
    <w:p w:rsidR="00DB330F" w:rsidRPr="008D3074" w:rsidRDefault="00DB330F" w:rsidP="008D3074">
      <w:pPr>
        <w:pStyle w:val="a3"/>
        <w:spacing w:before="0" w:beforeAutospacing="0" w:after="0" w:afterAutospacing="0"/>
        <w:jc w:val="both"/>
      </w:pPr>
      <w:r w:rsidRPr="008D3074">
        <w:t>1. Общие положения</w:t>
      </w:r>
    </w:p>
    <w:p w:rsidR="008D3074" w:rsidRPr="008D3074" w:rsidRDefault="008D3074" w:rsidP="008D3074">
      <w:pPr>
        <w:pStyle w:val="a4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</w:pPr>
      <w:r w:rsidRPr="008D3074">
        <w:rPr>
          <w:rFonts w:ascii="Times New Roman" w:hAnsi="Times New Roman" w:cs="Times New Roman"/>
          <w:sz w:val="24"/>
          <w:szCs w:val="24"/>
        </w:rPr>
        <w:t xml:space="preserve">       </w:t>
      </w:r>
      <w:r w:rsidR="00DB330F" w:rsidRPr="008D3074">
        <w:rPr>
          <w:rFonts w:ascii="Times New Roman" w:hAnsi="Times New Roman" w:cs="Times New Roman"/>
          <w:sz w:val="24"/>
          <w:szCs w:val="24"/>
        </w:rPr>
        <w:t>1.1. Правила создания, содержания, охраны и уч</w:t>
      </w:r>
      <w:r w:rsidRPr="008D3074">
        <w:rPr>
          <w:rFonts w:ascii="Times New Roman" w:hAnsi="Times New Roman" w:cs="Times New Roman"/>
          <w:sz w:val="24"/>
          <w:szCs w:val="24"/>
        </w:rPr>
        <w:t>ё</w:t>
      </w:r>
      <w:r w:rsidR="00DB330F" w:rsidRPr="008D3074">
        <w:rPr>
          <w:rFonts w:ascii="Times New Roman" w:hAnsi="Times New Roman" w:cs="Times New Roman"/>
          <w:sz w:val="24"/>
          <w:szCs w:val="24"/>
        </w:rPr>
        <w:t>та зел</w:t>
      </w:r>
      <w:r w:rsidRPr="008D3074">
        <w:rPr>
          <w:rFonts w:ascii="Times New Roman" w:hAnsi="Times New Roman" w:cs="Times New Roman"/>
          <w:sz w:val="24"/>
          <w:szCs w:val="24"/>
        </w:rPr>
        <w:t>ё</w:t>
      </w:r>
      <w:r w:rsidR="00DB330F" w:rsidRPr="008D3074">
        <w:rPr>
          <w:rFonts w:ascii="Times New Roman" w:hAnsi="Times New Roman" w:cs="Times New Roman"/>
          <w:sz w:val="24"/>
          <w:szCs w:val="24"/>
        </w:rPr>
        <w:t>ных насаждений на территории </w:t>
      </w:r>
      <w:proofErr w:type="spellStart"/>
      <w:r w:rsidRPr="008D3074">
        <w:rPr>
          <w:rFonts w:ascii="Times New Roman" w:hAnsi="Times New Roman" w:cs="Times New Roman"/>
          <w:sz w:val="24"/>
          <w:szCs w:val="24"/>
        </w:rPr>
        <w:t>Мохов</w:t>
      </w:r>
      <w:r w:rsidR="00DB330F" w:rsidRPr="008D3074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DB330F" w:rsidRPr="008D3074">
        <w:rPr>
          <w:rFonts w:ascii="Times New Roman" w:hAnsi="Times New Roman" w:cs="Times New Roman"/>
          <w:sz w:val="24"/>
          <w:szCs w:val="24"/>
        </w:rPr>
        <w:t xml:space="preserve"> сельского поселения (далее - Правила) разработаны на </w:t>
      </w:r>
      <w:r w:rsidR="00DB330F" w:rsidRPr="008D3074">
        <w:rPr>
          <w:rFonts w:ascii="Times New Roman" w:hAnsi="Times New Roman" w:cs="Times New Roman"/>
          <w:color w:val="000000" w:themeColor="text1"/>
          <w:sz w:val="24"/>
          <w:szCs w:val="24"/>
        </w:rPr>
        <w:t>основе </w:t>
      </w:r>
      <w:hyperlink r:id="rId10" w:tgtFrame="_blank" w:history="1"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Градостроительного</w:t>
        </w:r>
      </w:hyperlink>
      <w:r w:rsidR="00DB330F" w:rsidRPr="008D307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1" w:tgtFrame="_blank" w:history="1"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Гражданского</w:t>
        </w:r>
        <w:r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к</w:t>
        </w:r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одексов Российской</w:t>
        </w:r>
        <w:r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Федерации, </w:t>
        </w:r>
      </w:hyperlink>
      <w:r w:rsidRPr="008D3074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B330F" w:rsidRPr="008D3074" w:rsidRDefault="00E903DE" w:rsidP="008D30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Федеральных законов от 06 октября 2003 года № 131-ФЗ «Об общих принципах организации местного самоуправления в Российской </w:t>
        </w:r>
        <w:r w:rsidR="008D3074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Ф</w:t>
        </w:r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едерации»</w:t>
        </w:r>
      </w:hyperlink>
      <w:r w:rsidR="00DB330F" w:rsidRPr="008D3074">
        <w:rPr>
          <w:rStyle w:val="1"/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tgtFrame="_blank" w:history="1"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от 10 января 2002 г</w:t>
        </w:r>
        <w:r w:rsidR="008D3074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ода №</w:t>
        </w:r>
        <w:r w:rsidR="00DB330F" w:rsidRPr="008D3074">
          <w:rPr>
            <w:rStyle w:val="1"/>
            <w:rFonts w:ascii="Times New Roman" w:hAnsi="Times New Roman" w:cs="Times New Roman"/>
            <w:color w:val="000000" w:themeColor="text1"/>
            <w:sz w:val="24"/>
            <w:szCs w:val="24"/>
          </w:rPr>
          <w:t>7-ФЗ "Об охране окружающей среды"</w:t>
        </w:r>
      </w:hyperlink>
      <w:r w:rsidR="00DB330F" w:rsidRPr="008D30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1.2. Настоящие Правила регулируют отношения в сфере охраны 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 xml:space="preserve">ных насаждений в </w:t>
      </w:r>
      <w:proofErr w:type="spellStart"/>
      <w:r w:rsidR="008D3074" w:rsidRPr="008D3074">
        <w:rPr>
          <w:color w:val="000000"/>
        </w:rPr>
        <w:t>Мохов</w:t>
      </w:r>
      <w:r w:rsidRPr="008D3074">
        <w:rPr>
          <w:color w:val="000000"/>
        </w:rPr>
        <w:t>ском</w:t>
      </w:r>
      <w:proofErr w:type="spellEnd"/>
      <w:r w:rsidRPr="008D3074">
        <w:rPr>
          <w:color w:val="000000"/>
        </w:rPr>
        <w:t> сельском поселении (далее по тексту - 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>ные насаждения поселения).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1.3. Правила действуют на всей территории </w:t>
      </w:r>
      <w:proofErr w:type="spellStart"/>
      <w:r w:rsidR="008D3074" w:rsidRPr="008D3074">
        <w:rPr>
          <w:color w:val="000000"/>
        </w:rPr>
        <w:t>Мохов</w:t>
      </w:r>
      <w:r w:rsidRPr="008D3074">
        <w:rPr>
          <w:color w:val="000000"/>
        </w:rPr>
        <w:t>ского</w:t>
      </w:r>
      <w:proofErr w:type="spellEnd"/>
      <w:r w:rsidRPr="008D3074">
        <w:rPr>
          <w:color w:val="000000"/>
        </w:rPr>
        <w:t xml:space="preserve"> сельского поселения и являются обязательными для исполнения юридическими лицами независимо от их организационно-правовых форм, индивидуальными предпринимателями и гражданами. Настоящие Правила не распространяются на отношения по охране 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>ных насаждений на земельных участках, занятых индивидуальной жилой застройкой, садовых, огородных, дачных и приусадебных земельных участках, а также на отношения по охране лесов, расположенных на землях насел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>нных пунктов.</w:t>
      </w:r>
    </w:p>
    <w:p w:rsidR="008D3074" w:rsidRP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 xml:space="preserve">1.4. Основные понятия: </w:t>
      </w:r>
    </w:p>
    <w:p w:rsidR="008D3074" w:rsidRP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 xml:space="preserve">ные насаждения - древесно-кустарниковая и травянистая растительность, расположенная в населенных пунктах, выполняющая </w:t>
      </w:r>
      <w:proofErr w:type="spellStart"/>
      <w:r w:rsidRPr="008D3074">
        <w:rPr>
          <w:color w:val="000000"/>
        </w:rPr>
        <w:t>средообразующие</w:t>
      </w:r>
      <w:proofErr w:type="spellEnd"/>
      <w:r w:rsidRPr="008D3074">
        <w:rPr>
          <w:color w:val="000000"/>
        </w:rPr>
        <w:t xml:space="preserve">, рекреационные, санитарно-гигиенические и экологические функции; </w:t>
      </w:r>
    </w:p>
    <w:p w:rsidR="008D3074" w:rsidRP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охрана 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>ных насаждений - деятельность по созданию, сохранению и оценке состояния 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 xml:space="preserve">ных насаждений, направленная на создание благоприятной окружающей среды и нормализацию экологической обстановки; </w:t>
      </w:r>
    </w:p>
    <w:p w:rsid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создание зел</w:t>
      </w:r>
      <w:r w:rsidR="008D3074" w:rsidRPr="008D3074">
        <w:rPr>
          <w:color w:val="000000"/>
        </w:rPr>
        <w:t>ё</w:t>
      </w:r>
      <w:r w:rsidRPr="008D3074">
        <w:rPr>
          <w:color w:val="000000"/>
        </w:rPr>
        <w:t xml:space="preserve">ных насаждений - деятельность по посадке деревьев и кустарников, посеву трав и цветов, в том числе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приживаемости; </w:t>
      </w:r>
    </w:p>
    <w:p w:rsid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сохранение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- деятельность по содержанию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(обработка почвы, полив, внесение удобрений, обрезка крон деревьев и кустарников и иные мероприятия), восстановлению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насаждений, в том числе с элементами ландшафтной перепланировки, а также по борьбе с вредителями и болезнями зел</w:t>
      </w:r>
      <w:r w:rsidR="008D3074">
        <w:rPr>
          <w:color w:val="000000"/>
        </w:rPr>
        <w:t>ё</w:t>
      </w:r>
      <w:r w:rsidRPr="008D3074">
        <w:rPr>
          <w:color w:val="000000"/>
        </w:rPr>
        <w:t xml:space="preserve">ных насаждений; </w:t>
      </w:r>
    </w:p>
    <w:p w:rsid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оценка состояния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- деятельность по получению сведений о количественных и качественных параметрах состояния зел</w:t>
      </w:r>
      <w:r w:rsidR="008D3074">
        <w:rPr>
          <w:color w:val="000000"/>
        </w:rPr>
        <w:t>ё</w:t>
      </w:r>
      <w:r w:rsidRPr="008D3074">
        <w:rPr>
          <w:color w:val="000000"/>
        </w:rPr>
        <w:t xml:space="preserve">ных насаждений; </w:t>
      </w:r>
    </w:p>
    <w:p w:rsid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повреждение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- механическое, термическое или химическое воздействие на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ные насаждения, загрязнение почвы в зоне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вредными веществами, приводящие к нарушению целостности зел</w:t>
      </w:r>
      <w:r w:rsidR="008D3074">
        <w:rPr>
          <w:color w:val="000000"/>
        </w:rPr>
        <w:t>ё</w:t>
      </w:r>
      <w:r w:rsidRPr="008D3074">
        <w:rPr>
          <w:color w:val="000000"/>
        </w:rPr>
        <w:t xml:space="preserve">ных насаждений; </w:t>
      </w:r>
      <w:r w:rsidR="008D3074">
        <w:rPr>
          <w:color w:val="000000"/>
        </w:rPr>
        <w:t xml:space="preserve"> </w:t>
      </w:r>
    </w:p>
    <w:p w:rsid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уничтожение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- механическое, термическое или химическое воздействие на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ные насаждения, загрязнение почвы в зоне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 вредными веществами, приводящие к гибели или утрате зел</w:t>
      </w:r>
      <w:r w:rsidR="008D3074">
        <w:rPr>
          <w:color w:val="000000"/>
        </w:rPr>
        <w:t>ё</w:t>
      </w:r>
      <w:r w:rsidRPr="008D3074">
        <w:rPr>
          <w:color w:val="000000"/>
        </w:rPr>
        <w:t>ных насаждений;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коэффициент приживаемости зел</w:t>
      </w:r>
      <w:r w:rsidR="00B86846">
        <w:rPr>
          <w:color w:val="000000"/>
        </w:rPr>
        <w:t>ё</w:t>
      </w:r>
      <w:r w:rsidRPr="008D3074">
        <w:rPr>
          <w:color w:val="000000"/>
        </w:rPr>
        <w:t>ных насаждений - приживаемость создаваемых зел</w:t>
      </w:r>
      <w:r w:rsidR="00B86846">
        <w:rPr>
          <w:color w:val="000000"/>
        </w:rPr>
        <w:t>ё</w:t>
      </w:r>
      <w:r w:rsidRPr="008D3074">
        <w:rPr>
          <w:color w:val="000000"/>
        </w:rPr>
        <w:t xml:space="preserve">ных насаждений, составляющая 75 процентов от общего количества создаваемой </w:t>
      </w:r>
      <w:r w:rsidRPr="008D3074">
        <w:rPr>
          <w:color w:val="000000"/>
        </w:rPr>
        <w:lastRenderedPageBreak/>
        <w:t xml:space="preserve">древесно-кустарниковой растительности и площади создаваемой травянистой растительности; 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нормативная обеспеченность зел</w:t>
      </w:r>
      <w:r w:rsidR="00B86846">
        <w:rPr>
          <w:color w:val="000000"/>
        </w:rPr>
        <w:t>ё</w:t>
      </w:r>
      <w:r w:rsidRPr="008D3074">
        <w:rPr>
          <w:color w:val="000000"/>
        </w:rPr>
        <w:t>ными насаждениями - количество древесно-кустарниковой растительности и площадь травянистой растительности, необходимые для создания благоприятной окружающей среды, в расчете на одного жителя насел</w:t>
      </w:r>
      <w:r w:rsidR="00B86846">
        <w:rPr>
          <w:color w:val="000000"/>
        </w:rPr>
        <w:t>ё</w:t>
      </w:r>
      <w:r w:rsidRPr="008D3074">
        <w:rPr>
          <w:color w:val="000000"/>
        </w:rPr>
        <w:t xml:space="preserve">нного пункта в соответствии с градостроительными, санитарными, экологическими и другими нормами и правилами; 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фактическая обеспеченность зел</w:t>
      </w:r>
      <w:r w:rsidR="00B86846">
        <w:rPr>
          <w:color w:val="000000"/>
        </w:rPr>
        <w:t>ё</w:t>
      </w:r>
      <w:r w:rsidRPr="008D3074">
        <w:rPr>
          <w:color w:val="000000"/>
        </w:rPr>
        <w:t>ными насаждениями - количество древесно-кустарниковой растительности и площадь травянистой растительности насаждений в расчете на одного жителя насел</w:t>
      </w:r>
      <w:r w:rsidR="00B86846">
        <w:rPr>
          <w:color w:val="000000"/>
        </w:rPr>
        <w:t>ё</w:t>
      </w:r>
      <w:r w:rsidRPr="008D3074">
        <w:rPr>
          <w:color w:val="000000"/>
        </w:rPr>
        <w:t xml:space="preserve">нного пункта; 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коэффициент обеспеченности зел</w:t>
      </w:r>
      <w:r w:rsidR="00B86846">
        <w:rPr>
          <w:color w:val="000000"/>
        </w:rPr>
        <w:t>ё</w:t>
      </w:r>
      <w:r w:rsidRPr="008D3074">
        <w:rPr>
          <w:color w:val="000000"/>
        </w:rPr>
        <w:t>ными насаждениями - выраженная в процентах разница между нормативной и фактической обеспеченностью зел</w:t>
      </w:r>
      <w:r w:rsidR="00B86846">
        <w:rPr>
          <w:color w:val="000000"/>
        </w:rPr>
        <w:t>ё</w:t>
      </w:r>
      <w:r w:rsidRPr="008D3074">
        <w:rPr>
          <w:color w:val="000000"/>
        </w:rPr>
        <w:t xml:space="preserve">ными насаждениями; 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 xml:space="preserve">аварийно-опасные деревья - деревья, представляющие опасность для жизни и здоровья граждан и создающие аварийно-опасные ситуации; 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>сухостойные деревья и кустарники - деревья и кустарники, утратившие физиологическую устойчивость и подлежащие вырубке;</w:t>
      </w:r>
    </w:p>
    <w:p w:rsidR="00DB330F" w:rsidRPr="008D3074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8D3074">
        <w:rPr>
          <w:color w:val="000000"/>
        </w:rPr>
        <w:t xml:space="preserve"> компенсационное озеленение - создание зел</w:t>
      </w:r>
      <w:r w:rsidR="00B86846">
        <w:rPr>
          <w:color w:val="000000"/>
        </w:rPr>
        <w:t>ё</w:t>
      </w:r>
      <w:r w:rsidRPr="008D3074">
        <w:rPr>
          <w:color w:val="000000"/>
        </w:rPr>
        <w:t>ных насаждений взамен уничтоженных и их сохранение до полной приживаемости.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2. Управление зел</w:t>
      </w:r>
      <w:r w:rsidR="00B86846" w:rsidRPr="00B86846">
        <w:rPr>
          <w:color w:val="000000"/>
        </w:rPr>
        <w:t>ё</w:t>
      </w:r>
      <w:r w:rsidRPr="00B86846">
        <w:rPr>
          <w:color w:val="000000"/>
        </w:rPr>
        <w:t>ным фондом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2.1. Основными принципами муниципального управления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 фондом являются: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обеспечение охраны, защиты и развития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 как одного из важнейших факторов создания и поддержания благоприятных экологических условий жизни, труда и отдыха населения;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научно обоснованное формирование и содержание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насаждений, входящих в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ный фонд поселения, с учетом эколого-градостроительных норм и социально-демографических требований;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неотвратимость ответственности за нарушение природоохранительного законодательства и обязательность возмещения ущерба, причиненного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ному фонду поселения;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экономическое стимулирование деятельности по развитию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 xml:space="preserve">ного хозяйства, в том числе по производству семенного и посадочного материала, искусственного грунта, компостированию лиственного </w:t>
      </w:r>
      <w:proofErr w:type="spellStart"/>
      <w:r w:rsidRPr="00B86846">
        <w:rPr>
          <w:color w:val="000000"/>
        </w:rPr>
        <w:t>опада</w:t>
      </w:r>
      <w:proofErr w:type="spellEnd"/>
      <w:r w:rsidRPr="00B86846">
        <w:rPr>
          <w:color w:val="000000"/>
        </w:rPr>
        <w:t>, древесных остатков, зеленому строительству;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совершенствование структуры органов муниципального управления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 фондом поселения;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гласность и взаимодействие с общественными организациями и населением в решении вопросов по сохранению, восстановлению и развитию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2.2.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ный фонд на территории </w:t>
      </w:r>
      <w:proofErr w:type="spellStart"/>
      <w:r w:rsidR="00B86846">
        <w:rPr>
          <w:color w:val="000000"/>
        </w:rPr>
        <w:t>Мохов</w:t>
      </w:r>
      <w:r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 находится в ведении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дминистрации </w:t>
      </w:r>
      <w:proofErr w:type="spellStart"/>
      <w:r w:rsidR="00B86846">
        <w:rPr>
          <w:color w:val="000000"/>
        </w:rPr>
        <w:t>Мохов</w:t>
      </w:r>
      <w:r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поселения.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2.3. Комплексное управление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 xml:space="preserve">ным фондом осуществляется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дминистрацией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поселения, к компетенции которой относятся: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подготовка предложений по совершенствованию нормативной правовой и инструктивной методической базы по сохранению, восстановлению и развитию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координация деятельности муниципальных учреждений и предприятий и организация взаимодействия с государственными природоохранными органами по сохранению, восстановлению и развитию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научно-методическое обеспечение мероприятий по сохранению, восстановлению и развитию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подготовка предложений по формированию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поселения, включению (изъятию)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территорий в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ный фонд поселения;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организация разработки и реализации перспективного плана озеленения поселения (в составе градостроительной документации);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lastRenderedPageBreak/>
        <w:sym w:font="Symbol" w:char="F02D"/>
      </w:r>
      <w:r w:rsidRPr="00B86846">
        <w:rPr>
          <w:color w:val="000000"/>
        </w:rPr>
        <w:t> подготовка предложений по экономическому стимулированию предприятий, организаций, специализирующихся в области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хозяйства 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строительства;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информирование населения о состоянии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 поселения;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</w:t>
      </w:r>
      <w:proofErr w:type="gramStart"/>
      <w:r w:rsidRPr="00B86846">
        <w:rPr>
          <w:color w:val="000000"/>
        </w:rPr>
        <w:t>контроль за</w:t>
      </w:r>
      <w:proofErr w:type="gramEnd"/>
      <w:r w:rsidRPr="00B86846">
        <w:rPr>
          <w:color w:val="000000"/>
        </w:rPr>
        <w:t xml:space="preserve"> охраной и содержанием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насаждений, в том числе организация инспекционных проверок организаций, предприятий, учреждений, выдача предписаний об устранении выявленных нарушений, подготовка материалов для рассмотрения на административных комиссиях в соответствии с действующим законодательством.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2.4. Полномочия и функции конкретных специалистов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дминистрации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 по защите зел</w:t>
      </w:r>
      <w:r w:rsidR="00B86846">
        <w:rPr>
          <w:color w:val="000000"/>
        </w:rPr>
        <w:t>ё</w:t>
      </w:r>
      <w:r w:rsidRPr="00B86846">
        <w:rPr>
          <w:color w:val="000000"/>
        </w:rPr>
        <w:t xml:space="preserve">ных насаждений определяются Главой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дминистрации </w:t>
      </w:r>
      <w:r w:rsidR="00B86846" w:rsidRPr="00B86846">
        <w:rPr>
          <w:color w:val="000000"/>
        </w:rPr>
        <w:t xml:space="preserve"> 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="00B86846" w:rsidRPr="00B86846">
        <w:rPr>
          <w:color w:val="000000"/>
        </w:rPr>
        <w:t xml:space="preserve"> </w:t>
      </w:r>
      <w:r w:rsidRPr="00B86846">
        <w:rPr>
          <w:color w:val="000000"/>
        </w:rPr>
        <w:t xml:space="preserve"> сельского поселения.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2.5. Административно-хозяйственное управление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 xml:space="preserve">ным фондом осуществляется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дминистрацией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поселения, к компетенции которой относятся: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оформление сноса, пересадки, обрезки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насаждений, оценка зел</w:t>
      </w:r>
      <w:r w:rsidR="00B86846">
        <w:rPr>
          <w:color w:val="000000"/>
        </w:rPr>
        <w:t>ё</w:t>
      </w:r>
      <w:r w:rsidRPr="00B86846">
        <w:rPr>
          <w:color w:val="000000"/>
        </w:rPr>
        <w:t xml:space="preserve">ных насаждений, </w:t>
      </w:r>
      <w:proofErr w:type="gramStart"/>
      <w:r w:rsidRPr="00B86846">
        <w:rPr>
          <w:color w:val="000000"/>
        </w:rPr>
        <w:t>контроль за</w:t>
      </w:r>
      <w:proofErr w:type="gramEnd"/>
      <w:r w:rsidRPr="00B86846">
        <w:rPr>
          <w:color w:val="000000"/>
        </w:rPr>
        <w:t xml:space="preserve"> проведением компенсационного озеленения;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закрепление за гражданами и юридическими лицами, собственниками, пользователями и арендаторами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территорий для охраны, содержания и ухода за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ными насаждениями;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координация деятельности муниципальных служб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хозяйства;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ведение паспортизации и мониторинга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фонда;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выдача условий на освоение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территорий при осуществлении градостроительной деятельности, согласование проектов размещения капитальных и некапитальных сооружений на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территориях, согласование проектов озеленения;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согласование правоустанавливающих документов на оборот участков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территорий;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организация работ по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ному строительству и реконструкции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участие в комиссиях по приемке объектов зел</w:t>
      </w:r>
      <w:r w:rsidR="00B86846">
        <w:rPr>
          <w:color w:val="000000"/>
        </w:rPr>
        <w:t>ё</w:t>
      </w:r>
      <w:r w:rsidRPr="00B86846">
        <w:rPr>
          <w:color w:val="000000"/>
        </w:rPr>
        <w:t>ного строительства.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 Создание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3.1. Местоположение и границы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территорий определяются генеральным планом развития поселения и градостроительным зонированием его территорий с учетом исторически сложившихся планировки и природных компонентов - рельефа, акваторий 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3.2. Планирование хозяйственной и иной деятельности на территориях, занятых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ными насаждениями, должно предусматривать проведение мероприятий по созданию и сохранению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в соответствии с градостроительными, санитарными, экологическими и иными нормами и правилами.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3.3. При осуществлении хозяйственной и иной деятельности на территориях, занятых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ными насаждениями, юридические лица и индивидуальные предприниматели проводят мероприятия по созданию и сохранению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E903DE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3.4. Если на территории, занятой зел</w:t>
      </w:r>
      <w:r w:rsidR="00B86846">
        <w:rPr>
          <w:color w:val="000000"/>
        </w:rPr>
        <w:t>ё</w:t>
      </w:r>
      <w:r w:rsidRPr="00B86846">
        <w:rPr>
          <w:color w:val="000000"/>
        </w:rPr>
        <w:t xml:space="preserve">ными насаждениями, предусмотрено размещение объектов капитального строительства, заказчик и (или) субъект хозяйственной деятельности по согласованию с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дминистрацией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 поселения производят пересадку деревьев и компенсационное озеленение кустарниковой и травянистой растительностью. Указанные мероприятия считаются выполненными после полной приживаемости зеленых насаждений и их передачи </w:t>
      </w:r>
      <w:r w:rsidR="00B86846">
        <w:rPr>
          <w:color w:val="000000"/>
        </w:rPr>
        <w:t>а</w:t>
      </w:r>
      <w:r w:rsidRPr="00B86846">
        <w:rPr>
          <w:color w:val="000000"/>
        </w:rPr>
        <w:t>дминистрации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 поселения.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В случае гибели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до полной приживаемости и передачи органам Администрации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 поселения заказчик и (или) субъект хозяйственной и иной деятельности производит </w:t>
      </w:r>
      <w:proofErr w:type="gramStart"/>
      <w:r w:rsidRPr="00B86846">
        <w:rPr>
          <w:color w:val="000000"/>
        </w:rPr>
        <w:t>компенсационное</w:t>
      </w:r>
      <w:proofErr w:type="gramEnd"/>
      <w:r w:rsidRPr="00B86846">
        <w:rPr>
          <w:color w:val="000000"/>
        </w:rPr>
        <w:t>. Компенсационное озеленение – создание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взамен уничтоженных и их сохранение до полной приживаемости.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3.5. Приемка работ по озеленению, в том числе при восстановлении нарушенного благоустройства после проведения земляных работ, выполняется в порядке, </w:t>
      </w:r>
      <w:r w:rsidRPr="00B86846">
        <w:rPr>
          <w:color w:val="000000"/>
        </w:rPr>
        <w:lastRenderedPageBreak/>
        <w:t>предусмотренном Правилами создания, охраны и содержания зеленых насаждений в городах Российской Федерации, утвержденными приказом Госстроя РФ от 15.12.1999 года № 153.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3.6. Приемка объектов озеленения проводится с 20 апреля по 1 ноября текущего года. Сроки приемки могут быть сдвинуты в ту или другую сторону в зависимости от климатических условий года, то есть от сроков схода снегового покрова и оттаивания верхнего слоя почвы весной и сроков установления устойчивого снегового покрова и замерзания почвы осенью. Приемка объектов озеленения при снежном покрове не допускается.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3.7. Приемку работ по озеленению производит комиссия, в состав которой включаются представители Администрации </w:t>
      </w:r>
      <w:proofErr w:type="spellStart"/>
      <w:r w:rsidR="00B86846">
        <w:rPr>
          <w:color w:val="000000"/>
        </w:rPr>
        <w:t>Мохов</w:t>
      </w:r>
      <w:r w:rsidR="00B8684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 поселения, специализированной строительной организации, которая осуществляет работы по озеленению и благоустройству территории.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4. Содержание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4.1. Работы по уходу за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ными насаждениями, связанные с проведением агротехнических мероприятий, текущий и капитальный ремонт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насаждений, озеленение проводятся владельцами озелен</w:t>
      </w:r>
      <w:r w:rsidR="00B86846">
        <w:rPr>
          <w:color w:val="000000"/>
        </w:rPr>
        <w:t>ё</w:t>
      </w:r>
      <w:r w:rsidRPr="00B86846">
        <w:rPr>
          <w:color w:val="000000"/>
        </w:rPr>
        <w:t>нных территорий самостоятельно либо путем заключения соглашения со специализированными организациями, осуществляющими деятельность в сфере озеленения, и (или) садовниками.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4.2. При переходе прав на земельный участок, занятый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ными насаждениями, переходят обязанности по охране и содержанию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в порядке и на условиях, предусмотренных договором землепользования или иным соглашением (договором).</w:t>
      </w:r>
      <w:bookmarkStart w:id="0" w:name="_GoBack"/>
      <w:bookmarkEnd w:id="0"/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4.3. Содержание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насаждений, расположенных на земельных участках, принадлежащих гражданам на праве пожизненного наследуемого владения, может осуществляться в соответствии с соглашением (договором) об озеленении земельных участков, предусмотренным подпунктом 3.3 настоящих Правил.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4.4. Содержание зеленых насаждений осуществляется в соответствии с Правилами землепользования и застройки Бородинского сельского 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 Учет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5.1. На территории поселения ведется учет и оценка состояния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путем проведения инвентаризации зеленых насаждений, создания реестра объектов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5.2. Инвентаризация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проводится в целях: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получения достоверных данных по количеству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в поселении, их состоянию для ведения хозяйства;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установления видового состава деревьев и кустарников с определением количества, категории и типа насаждений, возраста растений, диаметра (для деревьев), состояния, а также площадей газонных покрытий и цветников;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регламентирования работ по содержанию озелененных территорий, капитальному ремонту и реконструкции их;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своевременной регистрации происшедших изменений;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определения собственников озелененных территорий и установления ответственных организаций, юридических и физических лиц за их сохранность и состояние; </w:t>
      </w:r>
    </w:p>
    <w:p w:rsid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установления наличия и принадлежности, стационарных инженерно</w:t>
      </w:r>
      <w:r w:rsidR="00B86846">
        <w:rPr>
          <w:color w:val="000000"/>
        </w:rPr>
        <w:t>-</w:t>
      </w:r>
      <w:r w:rsidRPr="00B86846">
        <w:rPr>
          <w:color w:val="000000"/>
        </w:rPr>
        <w:t>архитектурных сооружений и оборудования озелененных территорий (фонтаны, памятники, скульптуры и т.п.);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организации рационального использования озелененных территорий 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5.3. Документом, отображающим результаты инвентаризации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насаждений, является паспорт уч</w:t>
      </w:r>
      <w:r w:rsidR="00B86846">
        <w:rPr>
          <w:color w:val="000000"/>
        </w:rPr>
        <w:t>ё</w:t>
      </w:r>
      <w:r w:rsidRPr="00B86846">
        <w:rPr>
          <w:color w:val="000000"/>
        </w:rPr>
        <w:t>тного объекта, составляемый по утвержденной форме. Уч</w:t>
      </w:r>
      <w:r w:rsidR="00B86846">
        <w:rPr>
          <w:color w:val="000000"/>
        </w:rPr>
        <w:t>ё</w:t>
      </w:r>
      <w:r w:rsidRPr="00B86846">
        <w:rPr>
          <w:color w:val="000000"/>
        </w:rPr>
        <w:t>тным объектом является объект озеленения, имеющий установленные границы и предоставленный юридическим либо физическим лицам (далее - ответственным владельцам).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lastRenderedPageBreak/>
        <w:t>5.4. Ответственный владелец организует учет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на принадлежащем ему земельном участке, обеспечивает сведение полученных данных в паспорт объекта зел</w:t>
      </w:r>
      <w:r w:rsidR="00B86846">
        <w:rPr>
          <w:color w:val="000000"/>
        </w:rPr>
        <w:t>ё</w:t>
      </w:r>
      <w:r w:rsidRPr="00B86846">
        <w:rPr>
          <w:color w:val="000000"/>
        </w:rPr>
        <w:t>ных насаждений и внесение в паспорт изменений.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5.5. Паспорт объекта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утверждается ответственным владельцем и согласовывается с Администрацией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5.6. Паспорта объектов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насаждений, составленные в установленном порядке, хранятся в Администрации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и у ответственного владельца.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5.7. Происшедшие на объектах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изменения отражаются на плане и в паспорте. При этом обязанности проведения учета и внесения изменений в паспорта объектов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возлагаются на ответственных владельцев.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5.8. Совокупность всех паспортов объединяется в Реестр объектов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 xml:space="preserve">ных насаждений 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поселения, который представляет собой свод данных о типах, видовом составе, количестве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на территории поселения. Составление и ведение Реестра объектов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в целом по поселению осуществляет Администрация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 поселения. Порядок ведения Реестра определяется </w:t>
      </w:r>
      <w:r w:rsidR="00485C56">
        <w:rPr>
          <w:color w:val="000000"/>
        </w:rPr>
        <w:t>постановл</w:t>
      </w:r>
      <w:r w:rsidRPr="00B86846">
        <w:rPr>
          <w:color w:val="000000"/>
        </w:rPr>
        <w:t>ением Главы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="00485C56" w:rsidRPr="00B86846">
        <w:rPr>
          <w:color w:val="000000"/>
        </w:rPr>
        <w:t xml:space="preserve"> </w:t>
      </w:r>
      <w:r w:rsidRPr="00B86846">
        <w:rPr>
          <w:color w:val="000000"/>
        </w:rPr>
        <w:t> сельского поселения. Все владельцы объектов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обязаны своевременно информировать Администрацию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об изменениях на территории указанных объектов (площадь, состав насаждений и т.п.).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5.9. Обновление данных Реестра объектов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производится 1 раз в год.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 Охрана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6.1. Организация проведения мероприятий по охране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осуществляется Администрацией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с учетом положений действующего законодательства в области охраны окружающей среды.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6.2. Физические и юридические лица имеют право: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свободно пребывать в садах, парках, скверах, посещать мемориальные комплексы и другие территории, занятые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ными насаждениями, для удовлетворения своих рекреационных, культурно – оздоровительных и эстетических потребностей, совершать прогулки, заниматься спортом;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получать достоверную информацию о состоянии, мерах охраны и перспективах развития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поселения;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участвовать в обсуждении проектов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ного строительства, а также в разработке альтернативных проектов;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создавать общественные движения в защиту зел</w:t>
      </w:r>
      <w:r w:rsidR="00485C56">
        <w:rPr>
          <w:color w:val="000000"/>
        </w:rPr>
        <w:t>ё</w:t>
      </w:r>
      <w:r w:rsidRPr="00B86846">
        <w:rPr>
          <w:color w:val="000000"/>
        </w:rPr>
        <w:t>ного фонда поселения;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обращаться с письмами и заявлениями по вопросам охраны и содержания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выступать с инициативой о проведении общественной экологической экспертизы проектной документации, реализация которой может причинить вред зел</w:t>
      </w:r>
      <w:r w:rsidR="00485C56">
        <w:rPr>
          <w:color w:val="000000"/>
        </w:rPr>
        <w:t>ё</w:t>
      </w:r>
      <w:r w:rsidRPr="00B86846">
        <w:rPr>
          <w:color w:val="000000"/>
        </w:rPr>
        <w:t>ному фонду поселения;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принимать участие в мероприятиях по озеленению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поселения, санитарной уборке озелененных территорий;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требовать привлечения к ответственности должностных лиц и граждан, допустивших нарушения режима охраны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6.3. Граждане при посещении парков, садов, скверов, бульваров обязаны соблюдать требования по охране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6.4. На озелененных территориях и в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массивах запрещается: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повреждение и уничтожение зеленых насаждений, за исключением случаев, установленных действующим законодательством;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хозяйственная и иная деятельность на территориях, занятых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ными насаждениями, оказывающая негативное воздействие на указанные территории и препятствующая выполнению зел</w:t>
      </w:r>
      <w:r w:rsidR="00485C56">
        <w:rPr>
          <w:color w:val="000000"/>
        </w:rPr>
        <w:t>ё</w:t>
      </w:r>
      <w:r w:rsidRPr="00B86846">
        <w:rPr>
          <w:color w:val="000000"/>
        </w:rPr>
        <w:t xml:space="preserve">ными насаждениями </w:t>
      </w:r>
      <w:proofErr w:type="spellStart"/>
      <w:r w:rsidRPr="00B86846">
        <w:rPr>
          <w:color w:val="000000"/>
        </w:rPr>
        <w:t>средообразующих</w:t>
      </w:r>
      <w:proofErr w:type="spellEnd"/>
      <w:r w:rsidRPr="00B86846">
        <w:rPr>
          <w:color w:val="000000"/>
        </w:rPr>
        <w:t>, рекреационных, санитарно-</w:t>
      </w:r>
      <w:r w:rsidRPr="00B86846">
        <w:rPr>
          <w:color w:val="000000"/>
        </w:rPr>
        <w:lastRenderedPageBreak/>
        <w:t>гигиенических и экологических функций, за исключением случаев, установленных действующим законодательством.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6.5. Охрана и содержание зел</w:t>
      </w:r>
      <w:r w:rsidR="00485C56">
        <w:rPr>
          <w:color w:val="000000"/>
        </w:rPr>
        <w:t>ё</w:t>
      </w:r>
      <w:r w:rsidRPr="00B86846">
        <w:rPr>
          <w:color w:val="000000"/>
        </w:rPr>
        <w:t xml:space="preserve">ных насаждений возлагаются: 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На территориях общего пользования: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садов, скверов, бульваров, пешеходных аллей, за исключением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на придомовых территориях - на Администрацию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поселения, другие муниципальные учреждения, а также на пользователей и арендаторов озелененных территорий;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парков культуры и отдыха, детских парков, специализированных парков - на администрации этих учреждений;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</w:t>
      </w:r>
      <w:proofErr w:type="gramStart"/>
      <w:r w:rsidRPr="00B86846">
        <w:rPr>
          <w:color w:val="000000"/>
        </w:rPr>
        <w:t xml:space="preserve">участков озелененных территорий общего пользования - скверов, улиц, бульваров и пешеходных аллей, составляющих неотъемлемую часть фасадных (входных) групп объектов торговли, обслуживания, банков, офисов предприятий, частных домов и т.п., </w:t>
      </w:r>
      <w:proofErr w:type="gramEnd"/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- на собственников и арендаторов данных помещений;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на придомовых территориях в границах используемого под зданиями, строениями, сооружениями земельного участка, а также на территории, прилегающей к границам земельного участка, определенной в соответствии Правилами благоустройства и санитарного содержания территории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 поселения, - на собственников жилищного фонда или на организации, эксплуатирующие жилищный фонд. 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На территориях ограниченного пользования: 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на территориях в пределах гражданской, промышленной застройки, предприятий и организаций обслуживания населения и здравоохранения, науки, культуры, образования - на организации, в чьем владении, пользовании находятся земельные участки, на которых расположены указанные зел</w:t>
      </w:r>
      <w:r w:rsidR="00485C56">
        <w:rPr>
          <w:color w:val="000000"/>
        </w:rPr>
        <w:t>ё</w:t>
      </w:r>
      <w:r w:rsidRPr="00B86846">
        <w:rPr>
          <w:color w:val="000000"/>
        </w:rPr>
        <w:t xml:space="preserve">ные насаждения. 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На территориях специального назначения: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 </w:t>
      </w:r>
      <w:proofErr w:type="gramStart"/>
      <w:r w:rsidRPr="00B86846">
        <w:rPr>
          <w:color w:val="000000"/>
        </w:rPr>
        <w:t>насаждений</w:t>
      </w:r>
      <w:proofErr w:type="gramEnd"/>
      <w:r w:rsidRPr="00B86846">
        <w:rPr>
          <w:color w:val="000000"/>
        </w:rPr>
        <w:t xml:space="preserve"> на территориях предприятий, учреждений, организаций, а также на участках, закрепленных за ними, - на руководителей предприятий и организаций;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зел</w:t>
      </w:r>
      <w:r w:rsidR="00485C56">
        <w:rPr>
          <w:color w:val="000000"/>
        </w:rPr>
        <w:t>ё</w:t>
      </w:r>
      <w:r w:rsidRPr="00B86846">
        <w:rPr>
          <w:color w:val="000000"/>
        </w:rPr>
        <w:t xml:space="preserve">ных насаждений санитарно-защитных, </w:t>
      </w:r>
      <w:proofErr w:type="spellStart"/>
      <w:r w:rsidRPr="00B86846">
        <w:rPr>
          <w:color w:val="000000"/>
        </w:rPr>
        <w:t>водоохранных</w:t>
      </w:r>
      <w:proofErr w:type="spellEnd"/>
      <w:r w:rsidRPr="00B86846">
        <w:rPr>
          <w:color w:val="000000"/>
        </w:rPr>
        <w:t>, противопожарных и др. зон промышленных предприятий, на территориях кладбищ - на руководителей данных предприятий.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6.6. Лица, указанные в пункте 6.4, а также землепользователи, землевладельцы, арендаторы земельных участков, принявшие обязательства по охране и содержанию расположенных на них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насаждений, обязаны: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заключить договор на содержание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в установленном порядке;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оформить и хранить паспорт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обеспечить сохранность и квалифицированный уход за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ными насаждениями;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</w:t>
      </w:r>
      <w:proofErr w:type="gramStart"/>
      <w:r w:rsidRPr="00B86846">
        <w:rPr>
          <w:color w:val="000000"/>
        </w:rPr>
        <w:t>регулярно проводить весь комплекс агротехнических мер, в том числе полив газонов, деревьев и кустарников, борьбу с сорняками, вредителями и болезнями, выкашивание газонов, в соответствии с инструктивно методическими указаниями Администрации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="00485C56" w:rsidRPr="00B86846">
        <w:rPr>
          <w:color w:val="000000"/>
        </w:rPr>
        <w:t xml:space="preserve"> </w:t>
      </w:r>
      <w:r w:rsidRPr="00B86846">
        <w:rPr>
          <w:color w:val="000000"/>
        </w:rPr>
        <w:t> сельского поселения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проводить озеленение и текущий ремонт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на закрепленной территории по утвержденным дендрологическим проектам, разработанным в соответствии с градостроительными, экологическими, санитарно-гигиеническими нормами, за счет собственных финансовых средств; </w:t>
      </w:r>
      <w:proofErr w:type="gramEnd"/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снос (пересадку)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оформлять в порядке, установленном разделом 7 настоящих Правил;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 xml:space="preserve"> проводить омолаживающую обрезку деревьев, а формовочную и санитарную </w:t>
      </w:r>
      <w:r w:rsidR="00485C56">
        <w:rPr>
          <w:color w:val="000000"/>
        </w:rPr>
        <w:t xml:space="preserve">              </w:t>
      </w:r>
      <w:r w:rsidRPr="00B86846">
        <w:rPr>
          <w:color w:val="000000"/>
        </w:rPr>
        <w:t>обрезку древесно-кустарниковой растительности - по согласованию с</w:t>
      </w:r>
      <w:r w:rsidR="00485C56">
        <w:rPr>
          <w:color w:val="000000"/>
        </w:rPr>
        <w:t xml:space="preserve"> </w:t>
      </w:r>
      <w:r w:rsidRPr="00B86846">
        <w:rPr>
          <w:color w:val="000000"/>
        </w:rPr>
        <w:t>Администрацией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поселения;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не допускать загрязнения территорий, занятых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ными насаждениями, бытовыми и промышленными отходами, сточными водами;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lastRenderedPageBreak/>
        <w:sym w:font="Symbol" w:char="F02D"/>
      </w:r>
      <w:r w:rsidRPr="00B86846">
        <w:rPr>
          <w:color w:val="000000"/>
        </w:rPr>
        <w:t> не допускать складирования на газонах и под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ными насаждениями грязи, снега, а также скола льда с очищаемой площадки;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проводить санитарную уборку территории, удаление поломанных деревьев и кустарников;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ежегодно направлять в Администрацию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="00485C56" w:rsidRPr="00B86846">
        <w:rPr>
          <w:color w:val="000000"/>
        </w:rPr>
        <w:t xml:space="preserve"> </w:t>
      </w:r>
      <w:r w:rsidR="00485C56">
        <w:rPr>
          <w:color w:val="000000"/>
        </w:rPr>
        <w:t>с</w:t>
      </w:r>
      <w:r w:rsidRPr="00B86846">
        <w:rPr>
          <w:color w:val="000000"/>
        </w:rPr>
        <w:t>ельского поселения информацию об изменении (снос, реконструкция, пересадка, посадка) в инвентаризационных материалах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по установленной форме.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6.7. При производстве строительных работ физические и юридические лица, их осуществляющие, обязаны: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 </w:t>
      </w:r>
      <w:proofErr w:type="gramStart"/>
      <w:r w:rsidRPr="00B86846">
        <w:rPr>
          <w:color w:val="000000"/>
        </w:rPr>
        <w:t>письменно уведомить Администрацию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 о начальных и конечных сроках строительных работ в зоне зел</w:t>
      </w:r>
      <w:r w:rsidR="00485C56">
        <w:rPr>
          <w:color w:val="000000"/>
        </w:rPr>
        <w:t>ё</w:t>
      </w:r>
      <w:r w:rsidRPr="00B86846">
        <w:rPr>
          <w:color w:val="000000"/>
        </w:rPr>
        <w:t xml:space="preserve">ных насаждений не позднее, чем за два дня до их предполагаемого начального и конечного сроков проведения; </w:t>
      </w:r>
      <w:proofErr w:type="gramEnd"/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ограждать деревья, находящиеся на территории строительства, сплошными щитами высотой 2 м. Щиты располагают треугольником на расстоянии 0,5 м от ствола дерева. </w:t>
      </w:r>
      <w:proofErr w:type="gramStart"/>
      <w:r w:rsidRPr="00B86846">
        <w:rPr>
          <w:color w:val="000000"/>
        </w:rPr>
        <w:t>Для сохранения от повреждения корневой системы в случае отсутствия твердого дорожного покрытия вокруг ограждающего треугольника устанавливать настил радиусом 1,5 м; при асфальтировании проездов, площадей, дворов, тротуаров и т.п. оставлять вокруг деревьев свободное пространство радиусом не менее 1,5 м. По периметру свободного пространства необходимо устраивать бордюр из камня или бетона с возвышением на 5-10 см над поверхностью; </w:t>
      </w:r>
      <w:proofErr w:type="gramEnd"/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рытье траншей при прокладке кабеля, канализационных труб и прочих сооружений производить от стволов деревьев при толщине ствола свыше 15 см - не менее 3 м, от кустарников - не менее 1,5 м, считая расстояние от корневой шейки кустарника;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при реконструкции и строительстве дорог, тротуаров и других сооружений в поселении существующих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не допускать изменения вертикальных отметок против существующих более 15 см при понижении или их повышении;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сохранять верхний растительный грунт на всех участках нового строительства, организовывать снятие его и буртование. Забуртованный растительный грунт – чернозем передавать специализированной организации для использования при озеленении этих или новых территорий. В тех случаях, когда засыпка или обнажение корневой системы неизбежны, в проектах и сметах предусмотреть соответствующие устройства для сохранения нормальных условий роста деревьев;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организации, учреждения и предприятия, производящие строительные, погрузоразгрузочные, аварийные работы на коммуникациях и другие работы в местах нахождения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насаждений, обязаны регистрировать адреса работ до их начала в Администрации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и не позднее, чем за два дня до окончания работ письменно уведомить об этом;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организации, учреждения и предприятия обязаны при составлении проектов застройки, прокладки дорог, тротуаров и других сооружений заносить на генеральный план точную съемку имеющейся на участке растительности;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</w:t>
      </w:r>
      <w:proofErr w:type="gramStart"/>
      <w:r w:rsidRPr="00B86846">
        <w:rPr>
          <w:color w:val="000000"/>
        </w:rPr>
        <w:t>в случае невозможности сохранения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на участках, отводимых под строительство или производство других работ, заказчик обязан произвести посадку деревьев и кустарников в соответствии с Правилами своими силами и средствами, или заключить договор со специализированной организацией на выполнение всех видов работ по пересадке и уходу за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ными насаждениями до полной их приживаемости, или компенсировать стоимость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насаждений, которые подлежат уничтожению</w:t>
      </w:r>
      <w:proofErr w:type="gramEnd"/>
      <w:r w:rsidRPr="00B86846">
        <w:rPr>
          <w:color w:val="000000"/>
        </w:rPr>
        <w:t xml:space="preserve"> в установленном порядке;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 xml:space="preserve"> при обрезке деревьев и кустарников запрещается складировать ветки на проезжей части улицы, тротуаре и газоне. Все обрезанные ветки должны быть вывезены в места, определенные </w:t>
      </w:r>
      <w:r w:rsidR="00485C56" w:rsidRPr="00B86846">
        <w:rPr>
          <w:color w:val="000000"/>
        </w:rPr>
        <w:t>Администраци</w:t>
      </w:r>
      <w:r w:rsidR="00485C56">
        <w:rPr>
          <w:color w:val="000000"/>
        </w:rPr>
        <w:t>ей</w:t>
      </w:r>
      <w:r w:rsidR="00485C56" w:rsidRPr="00B86846">
        <w:rPr>
          <w:color w:val="000000"/>
        </w:rPr>
        <w:t xml:space="preserve"> 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="00485C56" w:rsidRPr="00B86846">
        <w:rPr>
          <w:color w:val="000000"/>
        </w:rPr>
        <w:t xml:space="preserve"> сельского поселения</w:t>
      </w:r>
      <w:proofErr w:type="gramStart"/>
      <w:r w:rsidR="00485C56" w:rsidRPr="00B86846">
        <w:rPr>
          <w:color w:val="000000"/>
        </w:rPr>
        <w:t> </w:t>
      </w:r>
      <w:r w:rsidRPr="00B86846">
        <w:rPr>
          <w:color w:val="000000"/>
        </w:rPr>
        <w:t>,</w:t>
      </w:r>
      <w:proofErr w:type="gramEnd"/>
      <w:r w:rsidRPr="00B86846">
        <w:rPr>
          <w:color w:val="000000"/>
        </w:rPr>
        <w:t xml:space="preserve"> не позднее двух дней со дня окончания работ;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Администрация 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 имеет право ставить вопрос о приостановке деятельности разрешения административно-коммунальной инспекции на </w:t>
      </w:r>
      <w:r w:rsidRPr="00B86846">
        <w:rPr>
          <w:color w:val="000000"/>
        </w:rPr>
        <w:lastRenderedPageBreak/>
        <w:t>ведение земляных работ организациями, нарушающими настоящие Правила, с привлечением к административной ответственности виновных лиц.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 Снос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7.1. Уничтожение (далее – Снос)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может быть разрешен в следующих случаях: </w:t>
      </w:r>
    </w:p>
    <w:p w:rsidR="00485C5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при вырубке аварийно-опасных деревьев, сухостойных деревьев и кустарников - в соответствии с актом оценки состояния зел</w:t>
      </w:r>
      <w:r w:rsidR="00485C56">
        <w:rPr>
          <w:color w:val="000000"/>
        </w:rPr>
        <w:t>ё</w:t>
      </w:r>
      <w:r w:rsidRPr="00B86846">
        <w:rPr>
          <w:color w:val="000000"/>
        </w:rPr>
        <w:t>ных насаждений на основании решения Администрации </w:t>
      </w:r>
      <w:proofErr w:type="spellStart"/>
      <w:r w:rsidR="00485C56">
        <w:rPr>
          <w:color w:val="000000"/>
        </w:rPr>
        <w:t>Мохов</w:t>
      </w:r>
      <w:r w:rsidR="00485C56" w:rsidRPr="00B86846">
        <w:rPr>
          <w:color w:val="000000"/>
        </w:rPr>
        <w:t>ского</w:t>
      </w:r>
      <w:proofErr w:type="spellEnd"/>
      <w:r w:rsidR="00485C56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 поселения;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при осуществлении мероприятий по предупреждению и ликвидации чрезвычайных ситуаций - на основании решения Администрации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территории, занятой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ными насаждениями, - в соответствии с актом оценки состояния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на основании решения Администрации 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 поселения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в иных случаях, предусмотренных федеральным законодательством.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7.2. </w:t>
      </w:r>
      <w:proofErr w:type="gramStart"/>
      <w:r w:rsidRPr="00B86846">
        <w:rPr>
          <w:color w:val="000000"/>
        </w:rPr>
        <w:t>Порядок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при размещении объектов строительства на предоставленных в установленном законом порядке земельных участках, а также при реконструкции и капитальном ремонте существующих объектов и инженерных коммуникаций: </w:t>
      </w:r>
      <w:proofErr w:type="gramEnd"/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7.2.1. При разработке проектов строительства зданий, строений, сооружений, транспортных магистралей, инженерных коммуникаций физические и юридические лица, осуществляющие строительную деятельность, обязаны предусмотреть разработку </w:t>
      </w:r>
      <w:proofErr w:type="spellStart"/>
      <w:r w:rsidRPr="00B86846">
        <w:rPr>
          <w:color w:val="000000"/>
        </w:rPr>
        <w:t>дендроплана</w:t>
      </w:r>
      <w:proofErr w:type="spellEnd"/>
      <w:r w:rsidRPr="00B86846">
        <w:rPr>
          <w:color w:val="000000"/>
        </w:rPr>
        <w:t xml:space="preserve">.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В случае разработки вышеперечисленных проектов, связанных со строительством на территории с зелеными насаждениями, физическое и юридическое лицо, осуществляющее строительную деятельность, согласовывает с Администрацией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 целесообразность указанной деятельности и возможность сохранения, переноса, восстановления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7.2.2. При разработке проектов строительства зданий, строений, сооружений, транспортных магистралей, инженерных коммуникаций физическим и юридическим лицам, осуществляющим строительную деятельность, рекомендуется предусматривать в проектно-сметной документации: 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стоимость мероприятий по сохранению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ценных, редких пород деревьев и кустарников на весь период строительства; 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мероприятия по сохранению, восстановлению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(в том числе газонов), прилегающих к границам предоставленного в установленном законом порядке земельного участка, по его периметру на расстоянии 10 метров от границ. 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В случае планируемого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дополнительно предусматривать: 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стоимость работ по пересадке деревьев и кустарников; 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компенсационную стоимость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 насаждений;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стоимостную оценку возмещения вреда окружающей среде, нанесенного в результате повреждения или уничтожения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поселения, позволяющую обеспечить полное восстановление утерянной ценности поврежденных или уничтоженных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то есть компенсационное озеленение.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7.2.3. </w:t>
      </w:r>
      <w:proofErr w:type="gramStart"/>
      <w:r w:rsidRPr="00B86846">
        <w:rPr>
          <w:color w:val="000000"/>
        </w:rPr>
        <w:t>Землепользователи, землевладельцы, арендаторы земельных участков при производстве строительных работ, связанных со сносом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на предоставленных им в установленном порядке земельных участках (далее - заявитель), при реконструкции и капитальном ремонте существующих объектов и инженерных коммуникаций обращаются в Администрацию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с заявлением о выдаче разрешения на 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с приложением к нему (кроме случаев капитального и (или) текущего ремонта</w:t>
      </w:r>
      <w:proofErr w:type="gramEnd"/>
      <w:r w:rsidRPr="00B86846">
        <w:rPr>
          <w:color w:val="000000"/>
        </w:rPr>
        <w:t xml:space="preserve"> инженерных коммуникаций) копии раздела проекта по благоустройству или </w:t>
      </w:r>
      <w:proofErr w:type="spellStart"/>
      <w:r w:rsidRPr="00B86846">
        <w:rPr>
          <w:color w:val="000000"/>
        </w:rPr>
        <w:t>дендропроекта</w:t>
      </w:r>
      <w:proofErr w:type="spellEnd"/>
      <w:r w:rsidRPr="00B86846">
        <w:rPr>
          <w:color w:val="000000"/>
        </w:rPr>
        <w:t>.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lastRenderedPageBreak/>
        <w:t xml:space="preserve">7.2.4. </w:t>
      </w:r>
      <w:proofErr w:type="gramStart"/>
      <w:r w:rsidRPr="00B86846">
        <w:rPr>
          <w:color w:val="000000"/>
        </w:rPr>
        <w:t>После предоставления в Администрацию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документов, указанных в п. 7.2.3 настоящих Правил, 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 поселения составляет Акт оценки зеленых насаждений (приложение 1), в котором определяется компенсационная стоимость зеленых насаждений согласно Таксам и Методики расчета компенсационной стоимости зеленых насаждений, утвержденными </w:t>
      </w:r>
      <w:hyperlink r:id="rId14" w:tgtFrame="_blank" w:history="1">
        <w:r w:rsidRPr="00B86846">
          <w:rPr>
            <w:rStyle w:val="1"/>
            <w:color w:val="0000FF"/>
          </w:rPr>
          <w:t>Постановлением Правительства РФ от 29.12.2018 N 1730 "Об утверждении особенностей возмещения вреда, причиненного лесам и находящимся в них</w:t>
        </w:r>
        <w:proofErr w:type="gramEnd"/>
        <w:r w:rsidRPr="00B86846">
          <w:rPr>
            <w:rStyle w:val="1"/>
            <w:color w:val="0000FF"/>
          </w:rPr>
          <w:t xml:space="preserve"> природным объектам вследствие нарушения лесного законодательства".</w:t>
        </w:r>
      </w:hyperlink>
      <w:r w:rsidRPr="00B86846">
        <w:rPr>
          <w:color w:val="000000"/>
        </w:rPr>
        <w:t> Компенсационная стоимость не взимается при вырубке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насаждений, попадающих в охранные зоны инженерных коммуникаций, определяемые согласно действующим строительным нормам и правилам.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При вырубке деревьев и кустарников, произрастающих в зоне производства работ за пределами охранной зоны инженерных коммуникаций, компенсационная стоимость взимается в размере действительной восстановительной стоимости, рассчитываемой на основании Методики, с применением коэффициента, учитывающего фактическое состояние зеленых насаждений.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7.2.5. На основании Акта оценки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насаждений, заявитель </w:t>
      </w:r>
      <w:proofErr w:type="gramStart"/>
      <w:r w:rsidRPr="00B86846">
        <w:rPr>
          <w:color w:val="000000"/>
        </w:rPr>
        <w:t>оплачивает компенсационную стоимость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</w:t>
      </w:r>
      <w:proofErr w:type="gramEnd"/>
      <w:r w:rsidRPr="00B86846">
        <w:rPr>
          <w:color w:val="000000"/>
        </w:rPr>
        <w:t xml:space="preserve"> насаждений, после чего 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 выдает письменное разрешение на вырубку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по установленной форме (приложение 2).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7.2.6. При сносе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связанном с размещением объектов строительства на предоставленных в установленном законом порядке земельных участках, производится компенсационное озеленение в порядке, предусмотренном настоящими Правилами.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7.3. Порядок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при ликвидации чрезвычайных и аварийных ситуаций.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В случае необходимости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при ликвидации чрезвычайных и аварийных ситуаций факт сноса удостоверяется Актом освидетельствования места вырубки, который составляют и подписывают представители Администрации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поселения, в случае необходимости - представитель штаба по ликвидации ЧС. 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 выдает письменное разрешение на снос при наличии Акта освидетельствования места вырубки. Компенсация за вырубку зеленых насаждений в охранной зоне инженерных коммуникаций, а также за вырубку аварийных деревьев не взимается. В остальных случаях размер взимаемой компенсационной стоимости рассчитывается на основании Методики.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7.3.1. В случае возникновения вышеперечисленных ситуаций физическое или юридическое лицо, желающее выполнить снос зеленых насаждений, в трехдневный срок с момента принятия решения об этом письменно уведомляет Администрацию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о предполагаемом сносе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7.3.2. В целях предупреждения чрезвычайных и аварийных ситуаций, в </w:t>
      </w:r>
      <w:proofErr w:type="spellStart"/>
      <w:r w:rsidRPr="00B86846">
        <w:rPr>
          <w:color w:val="000000"/>
        </w:rPr>
        <w:t>т.ч</w:t>
      </w:r>
      <w:proofErr w:type="spellEnd"/>
      <w:r w:rsidRPr="00B86846">
        <w:rPr>
          <w:color w:val="000000"/>
        </w:rPr>
        <w:t>. когда падение деревьев угрожает жизни и здоровью людей, состоянию зданий, строений, сооружений, движению транспорта, функционированию инженерных коммуникаций, а также ликвидации их последствий 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производится без оформления соответствующего разрешения. Оплата восстановительной стоимости сносимых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в этом случае не производится.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7.4. Порядок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в случае их посадки с нарушением установленных норм и правил: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7.4.1. </w:t>
      </w:r>
      <w:proofErr w:type="gramStart"/>
      <w:r w:rsidRPr="00B86846">
        <w:rPr>
          <w:color w:val="000000"/>
        </w:rPr>
        <w:t>В случае необходимости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высаженных с нарушением установленных норм и правил, в том числе для восстановления нормативного светового режима в жилых и нежилых помещениях, затеняемых деревьями, заявитель (физическое или юридическое лицо, имеющее намерение осуществить снос зеленых насаждений) обращается в Администрацию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 поселения с заявлением о выдаче разрешения на </w:t>
      </w:r>
      <w:r w:rsidRPr="00B86846">
        <w:rPr>
          <w:color w:val="000000"/>
        </w:rPr>
        <w:lastRenderedPageBreak/>
        <w:t>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с обязательным приложением заключения Федеральной службы</w:t>
      </w:r>
      <w:proofErr w:type="gramEnd"/>
      <w:r w:rsidRPr="00B86846">
        <w:rPr>
          <w:color w:val="000000"/>
        </w:rPr>
        <w:t xml:space="preserve"> по надзору в сфере защиты прав потребителя и благополучия человека.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7.4.2. 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 после получения документов, указанных в п.</w:t>
      </w:r>
      <w:r w:rsidR="003839D3">
        <w:rPr>
          <w:color w:val="000000"/>
        </w:rPr>
        <w:t xml:space="preserve"> </w:t>
      </w:r>
      <w:r w:rsidRPr="00B86846">
        <w:rPr>
          <w:color w:val="000000"/>
        </w:rPr>
        <w:t>7.4.1 настоящих Правил, проведения комиссионного обследования на основании Акта обследования выдает заявителю разрешение на 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насаждений. Оплата компенсационной стоимости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находящихся в аварийном состоянии, а также высаженных с нарушением требований строительных норм и правил, СНиП 2.07.01.-89 «Градостроительство. Планировка и застройка городских и сельских поселений», не производится. Оплата расходов на подготовку экспертного заключения по нормам инсоляции помещений, оформления разрешения, 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и утилизацию растительных остатков производится заявителем.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7.5. Порядок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при проведении их реконструкции: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7.5.1. Физическое или юридическое лицо, желающее провести реконструкцию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связанную с их заменой (далее - заявитель), обращается в Администрацию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 с заявлением о выдаче разрешения на 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с приложением к нему следующих документов: проекта реконструкции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 насаждений; </w:t>
      </w:r>
      <w:proofErr w:type="spellStart"/>
      <w:r w:rsidRPr="00B86846">
        <w:rPr>
          <w:color w:val="000000"/>
        </w:rPr>
        <w:t>перечетной</w:t>
      </w:r>
      <w:proofErr w:type="spellEnd"/>
      <w:r w:rsidRPr="00B86846">
        <w:rPr>
          <w:color w:val="000000"/>
        </w:rPr>
        <w:t> ведомости с указанием количества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предполагаемых к сносу.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7.5.2. На основании представленных документов, указанных в п. 7.5.1 настоящих Правил, 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 поселения согласовывает проект реконструкции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после чего выдает заявителю письменное разрешение на их снос. Оплата восстановительной стоимости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при этом не производится.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7.6. Снос, пересадка, реконструкция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на земельном участке, находящемся в собственности физического или юридического лица, осуществляется собственником земельного участка по своему усмотрению с соблюдением требований санитарно-гигиенических нормативов. При сносе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 насаждений собственником земельного участка не должны нарушаться права и охраняемые законом интересы других лиц.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7.7. Снос деревьев, имеющих мемориальную, историческую или уникальную эстетическую ценность, статус которых закреплен в установленном порядке, и видов древесной и кустарниковой растительности, занесенных в Красную Книгу, а также расположенных на особо охраняемых природных территориях местного значения, запрещен. В чрезвычайных ситуациях, когда снос особо охраняемых насаждений, а также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на территориях садов, парков, скверов, бульваров поселения неизбежен, экспертиза целесообразности сноса и оценка экологического ущерба проводится комиссией, создаваемой по решению Главы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поселения.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7.8. Порядок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в процессе их содержания, в том числе связанного со сносом аварийных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насаждений. 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Снос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в процессе их содержания, включая их текущий ремонт, в том числе связанный со сносом аварийных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производится по письменному разрешению Администрации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 поселения, на основании Акта комиссионного обследования, составленного по результатам комиссионного обследования специалистами Администрации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 сельского поселения и собственником озелененной территории.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В случае сноса сухостойных и аварийных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компенсационная стоимость зеленых насаждений не взимается. В остальных случаях заявитель выплачивает компенсационную стоимость, после чего 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 поселения выдает письменное разрешение на их снос.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 Порядок возмещения вреда в случае незаконного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8.1. Вред окружающей среде, причиненный субъектом хозяйственной и иной деятельности в результате нарушения требований действующего законодательства, а также </w:t>
      </w:r>
      <w:r w:rsidRPr="00B86846">
        <w:rPr>
          <w:color w:val="000000"/>
        </w:rPr>
        <w:lastRenderedPageBreak/>
        <w:t>уничтожением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в случаях подлежит возмещению заказчиком и (или) субъектом хозяйственной и иной деятельности в порядке, установленном законодательством в области охраны окружающей среды.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8.2. </w:t>
      </w:r>
      <w:proofErr w:type="gramStart"/>
      <w:r w:rsidRPr="00B86846">
        <w:rPr>
          <w:color w:val="000000"/>
        </w:rPr>
        <w:t>Вред окружающей среде, причиненный субъектом хозяйственной и иной деятельности, возмещается в соответствии с таксами и методиками исчисления размера вреда окружающей среде, утвержденными Постановлением Правительства РФ от 29.12.2018 N 1730 "Об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законодательства", а при их отсутствии - исходя из фактических затрат на восстановление нарушенного состояния окружающей среды</w:t>
      </w:r>
      <w:proofErr w:type="gramEnd"/>
      <w:r w:rsidRPr="00B86846">
        <w:rPr>
          <w:color w:val="000000"/>
        </w:rPr>
        <w:t xml:space="preserve"> с учетом понесенных убытков, в том числе упущенной выгоды.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8.3. Методики исчисления размера вреда окружающей среде могут учитывать: 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фактические затраты на восстановление нарушенного состояния окружающей среды; 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понесенные убытки, в том числе упущенную выгоду;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коэффициент приживаемости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коэффициент обеспеченности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ными насаждениями;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иные факторы, влияющие на размер вреда окружающей среде.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8.4. Уплата восстановительной стоимости и проведение компенсационного озеленения направлены на обеспечение сохранения и развития зел</w:t>
      </w:r>
      <w:r w:rsidR="003839D3">
        <w:rPr>
          <w:color w:val="000000"/>
        </w:rPr>
        <w:t>ё</w:t>
      </w:r>
      <w:r w:rsidRPr="00B86846">
        <w:rPr>
          <w:color w:val="000000"/>
        </w:rPr>
        <w:t>ного фонда поселения, нормализацию экологической обстановки и создание благоприятной окружающей среды через возмещение вреда окружающей среде, нанесенного в результате сноса или уничтожения зеленых насаждений поселения (зеленого фонда поселения).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8.5. В случаях незаконного сноса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должностные лица, определенные постановлением Главы Администрации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поселения, подготавливают материалы о совершенном правонарушении и направляют для рассмотрения и привлечения виновного лица к административной ответственности в уполномоченный орган.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 </w:t>
      </w:r>
      <w:proofErr w:type="gramStart"/>
      <w:r w:rsidRPr="00B86846">
        <w:rPr>
          <w:color w:val="000000"/>
        </w:rPr>
        <w:t>В случае привлечения лица к административной ответственности Администрация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 поселения составляет и передает нарушителю для возмещения ущерба Акт оценки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в котором определяется восстановительная стоимость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насаждений, определенная по Методике.</w:t>
      </w:r>
      <w:proofErr w:type="gramEnd"/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8.6. Юридические и физические лица после получения Акта оценки зеленых насаждений совместно с Администрацией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="003839D3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 составляют соглашение на возмещение вреда.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8.7. В соглашении указываются восстановительная стоимость на основании Акта оценки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и вид компенсационного озеленения на основании п. 8.6 настоящих Правил.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В зависимости от вида компенсационного озеленения в вышеназванном соглашении определяется либо место расположения земельного участка, на котором будут произведены посадки деревьев и кустарников, количество и вид посадочного материала, сроки и порядок приемки выполненных работ либо порядок и сроки оплаты компенсационного озеленения, а также другие необходимые условия.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8.8. Компенсационное озеленение производится: 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либо путем восстановления (посадки) зел</w:t>
      </w:r>
      <w:r w:rsidR="003839D3">
        <w:rPr>
          <w:color w:val="000000"/>
        </w:rPr>
        <w:t>ё</w:t>
      </w:r>
      <w:r w:rsidRPr="00B86846">
        <w:rPr>
          <w:color w:val="000000"/>
        </w:rPr>
        <w:t xml:space="preserve">ных насаждений взамен уничтоженных; 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либо путем перечисления денежных сре</w:t>
      </w:r>
      <w:proofErr w:type="gramStart"/>
      <w:r w:rsidRPr="00B86846">
        <w:rPr>
          <w:color w:val="000000"/>
        </w:rPr>
        <w:t>дств в б</w:t>
      </w:r>
      <w:proofErr w:type="gramEnd"/>
      <w:r w:rsidRPr="00B86846">
        <w:rPr>
          <w:color w:val="000000"/>
        </w:rPr>
        <w:t>юджет поселения на финансирование мероприятий по созданию, содержанию и охране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8.9. Компенсационное озеленение производится на территориях, на которых произведено уничтожение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насаждений. При невозможности компенсационного озеленения на указанных территориях оно производится на территориях, определенных Администрацией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 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8.10. Компенсационное озеленение производится с 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lastRenderedPageBreak/>
        <w:t>8.11.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ные насаждения, созданные в результате компенсационного озеленения, после их полной приживаемости передаются Администрации </w:t>
      </w:r>
      <w:proofErr w:type="spellStart"/>
      <w:r w:rsidR="003839D3">
        <w:rPr>
          <w:color w:val="000000"/>
        </w:rPr>
        <w:t>Мохов</w:t>
      </w:r>
      <w:r w:rsidR="003839D3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8.12. Ответственность за нарушения, указанные в настоящих Правилах, совершенные несовершеннолетними, несут в установленном порядке их родители или опекуны.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9. </w:t>
      </w:r>
      <w:proofErr w:type="gramStart"/>
      <w:r w:rsidRPr="00B86846">
        <w:rPr>
          <w:color w:val="000000"/>
        </w:rPr>
        <w:t>Контроль за</w:t>
      </w:r>
      <w:proofErr w:type="gramEnd"/>
      <w:r w:rsidRPr="00B86846">
        <w:rPr>
          <w:color w:val="000000"/>
        </w:rPr>
        <w:t xml:space="preserve"> созданием, содержанием, охраной и учетом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9.1. Задачей </w:t>
      </w:r>
      <w:proofErr w:type="gramStart"/>
      <w:r w:rsidRPr="00B86846">
        <w:rPr>
          <w:color w:val="000000"/>
        </w:rPr>
        <w:t>контроля за</w:t>
      </w:r>
      <w:proofErr w:type="gramEnd"/>
      <w:r w:rsidRPr="00B86846">
        <w:rPr>
          <w:color w:val="000000"/>
        </w:rPr>
        <w:t xml:space="preserve"> созданием, содержанием, охраной и учетом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 является соблюдение гражданами и должностными лицами требований настоящих Правил, в том числе: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борьба с самовольными порубками и повреждениями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насаждений;</w:t>
      </w:r>
    </w:p>
    <w:p w:rsidR="003839D3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надзор за соблюдением требований по оформлению разрешительной документации на снос (пересадку) зел</w:t>
      </w:r>
      <w:r w:rsidR="003839D3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контроль выполнения требований по защите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ных насаждений при осуществлении градостроительной и хозяйственной деятельности; 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выполнение гражданами и должностными лицами требований по уходу за зелеными насаждениями, благоустройству и санитарной уборке озелененных территорий;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</w:t>
      </w:r>
      <w:proofErr w:type="gramStart"/>
      <w:r w:rsidRPr="00B86846">
        <w:rPr>
          <w:color w:val="000000"/>
        </w:rPr>
        <w:t>контроль за</w:t>
      </w:r>
      <w:proofErr w:type="gramEnd"/>
      <w:r w:rsidRPr="00B86846">
        <w:rPr>
          <w:color w:val="000000"/>
        </w:rPr>
        <w:t xml:space="preserve"> проведением посадок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ных насаждений и т.д.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9.2. За деятельностью юридических лиц и граждан в области охраны и содержания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ных насаждений осуществляется государственный и муниципальный контроль.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9.3. Муниципальный контроль за созданием, содержанием, охраной и учетом зеленых насаждений на территории поселения и соблюдением настоящих Правил Администрация </w:t>
      </w:r>
      <w:proofErr w:type="spellStart"/>
      <w:r w:rsidR="00D827D5">
        <w:rPr>
          <w:color w:val="000000"/>
        </w:rPr>
        <w:t>Мохов</w:t>
      </w:r>
      <w:r w:rsidR="00D827D5" w:rsidRPr="00B86846">
        <w:rPr>
          <w:color w:val="000000"/>
        </w:rPr>
        <w:t>ского</w:t>
      </w:r>
      <w:proofErr w:type="spellEnd"/>
      <w:r w:rsidR="00D827D5" w:rsidRPr="00B86846">
        <w:rPr>
          <w:color w:val="000000"/>
        </w:rPr>
        <w:t xml:space="preserve"> </w:t>
      </w:r>
      <w:r w:rsidRPr="00B86846">
        <w:rPr>
          <w:color w:val="000000"/>
        </w:rPr>
        <w:t xml:space="preserve">сельского поселения и иные </w:t>
      </w:r>
      <w:proofErr w:type="gramStart"/>
      <w:r w:rsidRPr="00B86846">
        <w:rPr>
          <w:color w:val="000000"/>
        </w:rPr>
        <w:t>органы</w:t>
      </w:r>
      <w:proofErr w:type="gramEnd"/>
      <w:r w:rsidRPr="00B86846">
        <w:rPr>
          <w:color w:val="000000"/>
        </w:rPr>
        <w:t xml:space="preserve"> и должностные лица в соответствии с постановлением Главы Администрации </w:t>
      </w:r>
      <w:proofErr w:type="spellStart"/>
      <w:r w:rsidR="00D827D5">
        <w:rPr>
          <w:color w:val="000000"/>
        </w:rPr>
        <w:t>Мохов</w:t>
      </w:r>
      <w:r w:rsidR="00D827D5" w:rsidRPr="00B86846">
        <w:rPr>
          <w:color w:val="000000"/>
        </w:rPr>
        <w:t>ского</w:t>
      </w:r>
      <w:proofErr w:type="spellEnd"/>
      <w:r w:rsidR="00D827D5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поселения.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9.4. Вышеуказанные должностные лица имеют право: 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посещать организации независимо от форм собственности и организационно-правовых форм, на территории которых расположены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ные насаждения поселения, с целью проверки содержания и охраны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D827D5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в рамках своих полномочий требовать и получать у физических и юридических лиц для ознакомления проектные материалы на проведение хозяйственной и иной деятельности, наносящей ущерб зеленому фонду поселения, а также разрешения на снос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ных насаждений; 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sym w:font="Symbol" w:char="F02D"/>
      </w:r>
      <w:r w:rsidRPr="00B86846">
        <w:rPr>
          <w:color w:val="000000"/>
        </w:rPr>
        <w:t> составлять протоколы об административных правонарушениях и направлять материалы в органы государственной власти, административную комиссию для рассмотрения и привлечения лиц, виновных в нарушении настоящих Правил, к ответственности.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 xml:space="preserve">9.5. </w:t>
      </w:r>
      <w:proofErr w:type="gramStart"/>
      <w:r w:rsidRPr="00B86846">
        <w:rPr>
          <w:color w:val="000000"/>
        </w:rPr>
        <w:t>После издания правового акта о предоставлении в установленном порядке земельного участка, занятого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ными насаждениями, физическому или юридическому лицу в собственность указанное лицо в случае сноса или уничтожения зеленых насаждений выплачивает в соответствии с договором (соглашением сторон) восстановительную стоимость зеленых насаждений, находящихся на данном земельном участке, согласно составленному Администрацией </w:t>
      </w:r>
      <w:proofErr w:type="spellStart"/>
      <w:r w:rsidR="00D827D5">
        <w:rPr>
          <w:color w:val="000000"/>
        </w:rPr>
        <w:t>Мохов</w:t>
      </w:r>
      <w:r w:rsidR="00D827D5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 xml:space="preserve"> сельского поселения Акту оценки зеленых насаждений.</w:t>
      </w:r>
      <w:proofErr w:type="gramEnd"/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10. Ответственность за нарушение настоящих Правил Нарушение требований настоящих Правил влечет за собой ответственность, предусмотренную федеральным и республиканским законодательством.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11. Порядок внесения и расходования сре</w:t>
      </w:r>
      <w:proofErr w:type="gramStart"/>
      <w:r w:rsidRPr="00B86846">
        <w:rPr>
          <w:color w:val="000000"/>
        </w:rPr>
        <w:t>дств дл</w:t>
      </w:r>
      <w:proofErr w:type="gramEnd"/>
      <w:r w:rsidRPr="00B86846">
        <w:rPr>
          <w:color w:val="000000"/>
        </w:rPr>
        <w:t>я компенсационного озеленения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11.1. Компенсационное озеленение производится на территориях, на которых произведено уничтожение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ных насаждений. При невозможности компенсационного озеленения на указанных территориях оно производится на территориях, определенных Администрацией </w:t>
      </w:r>
      <w:proofErr w:type="spellStart"/>
      <w:r w:rsidR="00D827D5">
        <w:rPr>
          <w:color w:val="000000"/>
        </w:rPr>
        <w:t>Мохов</w:t>
      </w:r>
      <w:r w:rsidR="00D827D5" w:rsidRPr="00B86846">
        <w:rPr>
          <w:color w:val="000000"/>
        </w:rPr>
        <w:t>ского</w:t>
      </w:r>
      <w:proofErr w:type="spellEnd"/>
      <w:r w:rsidR="00D827D5" w:rsidRPr="00B86846">
        <w:rPr>
          <w:color w:val="000000"/>
        </w:rPr>
        <w:t xml:space="preserve"> </w:t>
      </w:r>
      <w:r w:rsidRPr="00B86846">
        <w:rPr>
          <w:color w:val="000000"/>
        </w:rPr>
        <w:t>сельского 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lastRenderedPageBreak/>
        <w:t>11.2. Компенсационное озеленение производится с 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11.3. Зел</w:t>
      </w:r>
      <w:r w:rsidR="00D827D5">
        <w:rPr>
          <w:color w:val="000000"/>
        </w:rPr>
        <w:t>ё</w:t>
      </w:r>
      <w:r w:rsidRPr="00B86846">
        <w:rPr>
          <w:color w:val="000000"/>
        </w:rPr>
        <w:t>ные насаждения, созданные в результате компенсационного озеленения, после их полной приживаемости передаются Администрации </w:t>
      </w:r>
      <w:proofErr w:type="spellStart"/>
      <w:r w:rsidR="00D827D5">
        <w:rPr>
          <w:color w:val="000000"/>
        </w:rPr>
        <w:t>Мохов</w:t>
      </w:r>
      <w:r w:rsidR="00D827D5" w:rsidRPr="00B86846">
        <w:rPr>
          <w:color w:val="000000"/>
        </w:rPr>
        <w:t>ского</w:t>
      </w:r>
      <w:proofErr w:type="spellEnd"/>
      <w:r w:rsidRPr="00B86846">
        <w:rPr>
          <w:color w:val="000000"/>
        </w:rPr>
        <w:t> сельского поселения.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86846">
        <w:rPr>
          <w:color w:val="000000"/>
        </w:rPr>
        <w:t> </w:t>
      </w:r>
    </w:p>
    <w:p w:rsidR="00DB330F" w:rsidRDefault="00DB330F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  <w:r w:rsidRPr="00B86846">
        <w:rPr>
          <w:color w:val="000000"/>
        </w:rPr>
        <w:br w:type="textWrapping" w:clear="all"/>
      </w: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827D5" w:rsidRDefault="00D827D5" w:rsidP="00DB330F">
      <w:pPr>
        <w:pStyle w:val="a3"/>
        <w:spacing w:before="0" w:beforeAutospacing="0" w:after="200" w:afterAutospacing="0" w:line="276" w:lineRule="atLeast"/>
        <w:rPr>
          <w:color w:val="000000"/>
        </w:rPr>
      </w:pPr>
    </w:p>
    <w:p w:rsidR="00DB330F" w:rsidRPr="00D827D5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  <w:r w:rsidRPr="00D827D5">
        <w:rPr>
          <w:i/>
          <w:color w:val="000000"/>
        </w:rPr>
        <w:lastRenderedPageBreak/>
        <w:t>Приложение 1</w:t>
      </w:r>
    </w:p>
    <w:p w:rsidR="00DB330F" w:rsidRPr="00D827D5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  <w:r w:rsidRPr="00D827D5">
        <w:rPr>
          <w:i/>
          <w:color w:val="000000"/>
        </w:rPr>
        <w:t>к Правилам создания, содержания, охраны и учета зеленых насаждений на территории </w:t>
      </w:r>
      <w:proofErr w:type="spellStart"/>
      <w:r w:rsidR="00D827D5" w:rsidRPr="00D827D5">
        <w:rPr>
          <w:i/>
          <w:color w:val="000000"/>
        </w:rPr>
        <w:t>Моховского</w:t>
      </w:r>
      <w:proofErr w:type="spellEnd"/>
      <w:r w:rsidR="00D827D5" w:rsidRPr="00D827D5">
        <w:rPr>
          <w:i/>
          <w:color w:val="000000"/>
        </w:rPr>
        <w:t xml:space="preserve"> </w:t>
      </w:r>
      <w:r w:rsidRPr="00D827D5">
        <w:rPr>
          <w:i/>
          <w:color w:val="000000"/>
        </w:rPr>
        <w:t>сельского поселения</w:t>
      </w:r>
    </w:p>
    <w:p w:rsidR="00DB330F" w:rsidRPr="00B86846" w:rsidRDefault="00DB330F" w:rsidP="00DB330F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B86846">
        <w:rPr>
          <w:color w:val="000000"/>
        </w:rPr>
        <w:t> </w:t>
      </w:r>
    </w:p>
    <w:p w:rsidR="00D827D5" w:rsidRDefault="00DB330F" w:rsidP="00DB330F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>АКТ ОЦЕНКИ ЗЕЛ</w:t>
      </w:r>
      <w:r w:rsidR="00D827D5" w:rsidRPr="00D827D5">
        <w:rPr>
          <w:color w:val="000000"/>
          <w:sz w:val="20"/>
          <w:szCs w:val="20"/>
        </w:rPr>
        <w:t>Ё</w:t>
      </w:r>
      <w:r w:rsidRPr="00D827D5">
        <w:rPr>
          <w:color w:val="000000"/>
          <w:sz w:val="20"/>
          <w:szCs w:val="20"/>
        </w:rPr>
        <w:t xml:space="preserve">НЫХ НАСАЖДЕНИЙ, ПОДЛЕЖАЩИХ СНОСУ (ИЛИ УЖЕ ВЫРУБЛЕННЫХ) </w:t>
      </w:r>
      <w:r w:rsidR="00D827D5">
        <w:rPr>
          <w:color w:val="000000"/>
          <w:sz w:val="20"/>
          <w:szCs w:val="20"/>
        </w:rPr>
        <w:t xml:space="preserve">                           </w:t>
      </w:r>
      <w:r w:rsidRPr="00D827D5">
        <w:rPr>
          <w:color w:val="000000"/>
          <w:sz w:val="20"/>
          <w:szCs w:val="20"/>
        </w:rPr>
        <w:t>на объекте_______________________________________________________________ _ ______________________________________________________________________ "_________"______________20___ г.</w:t>
      </w:r>
    </w:p>
    <w:p w:rsidR="00D827D5" w:rsidRDefault="00DB330F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 xml:space="preserve"> Настоящий акт составлен в том, что на участке ______________________________________________________________________ ______________________________________________________________________ в соответствии с _____________________________________________________________________ (проектом, решением, реконструкцией и др.) подлежат сносу следующие зел</w:t>
      </w:r>
      <w:r w:rsidR="00D827D5">
        <w:rPr>
          <w:color w:val="000000"/>
          <w:sz w:val="20"/>
          <w:szCs w:val="20"/>
        </w:rPr>
        <w:t>ё</w:t>
      </w:r>
      <w:r w:rsidRPr="00D827D5">
        <w:rPr>
          <w:color w:val="000000"/>
          <w:sz w:val="20"/>
          <w:szCs w:val="20"/>
        </w:rPr>
        <w:t>ные насаждения: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9"/>
        <w:gridCol w:w="1113"/>
        <w:gridCol w:w="963"/>
        <w:gridCol w:w="1057"/>
        <w:gridCol w:w="987"/>
        <w:gridCol w:w="715"/>
        <w:gridCol w:w="715"/>
        <w:gridCol w:w="715"/>
        <w:gridCol w:w="1377"/>
        <w:gridCol w:w="1171"/>
      </w:tblGrid>
      <w:tr w:rsidR="00D827D5" w:rsidTr="00D827D5">
        <w:tc>
          <w:tcPr>
            <w:tcW w:w="1069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27D5">
              <w:rPr>
                <w:color w:val="000000"/>
                <w:sz w:val="20"/>
                <w:szCs w:val="20"/>
              </w:rPr>
              <w:t xml:space="preserve">Виды растений </w:t>
            </w:r>
          </w:p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27D5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6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27D5">
              <w:rPr>
                <w:color w:val="000000"/>
                <w:sz w:val="20"/>
                <w:szCs w:val="20"/>
              </w:rPr>
              <w:t>Кол</w:t>
            </w:r>
            <w:r>
              <w:rPr>
                <w:color w:val="000000"/>
                <w:sz w:val="20"/>
                <w:szCs w:val="20"/>
              </w:rPr>
              <w:t>-</w:t>
            </w:r>
            <w:r w:rsidRPr="00D827D5">
              <w:rPr>
                <w:color w:val="000000"/>
                <w:sz w:val="20"/>
                <w:szCs w:val="20"/>
              </w:rPr>
              <w:t>во</w:t>
            </w:r>
          </w:p>
        </w:tc>
        <w:tc>
          <w:tcPr>
            <w:tcW w:w="105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827D5">
              <w:rPr>
                <w:color w:val="000000"/>
                <w:sz w:val="20"/>
                <w:szCs w:val="20"/>
              </w:rPr>
              <w:t>Диаметр 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827D5">
              <w:rPr>
                <w:color w:val="000000"/>
                <w:sz w:val="20"/>
                <w:szCs w:val="20"/>
              </w:rPr>
              <w:t>высоте 1,3 м</w:t>
            </w:r>
          </w:p>
        </w:tc>
        <w:tc>
          <w:tcPr>
            <w:tcW w:w="98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827D5">
              <w:rPr>
                <w:color w:val="000000"/>
                <w:sz w:val="20"/>
                <w:szCs w:val="20"/>
              </w:rPr>
              <w:t>Ст-ть</w:t>
            </w:r>
            <w:proofErr w:type="spellEnd"/>
            <w:r w:rsidRPr="00D827D5">
              <w:rPr>
                <w:color w:val="000000"/>
                <w:sz w:val="20"/>
                <w:szCs w:val="20"/>
              </w:rPr>
              <w:t xml:space="preserve"> за ед. (руб.)</w:t>
            </w: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827D5">
              <w:rPr>
                <w:color w:val="000000"/>
                <w:sz w:val="20"/>
                <w:szCs w:val="20"/>
              </w:rPr>
              <w:t>Коэф</w:t>
            </w:r>
            <w:proofErr w:type="spellEnd"/>
            <w:r w:rsidRPr="00D827D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827D5">
              <w:rPr>
                <w:color w:val="000000"/>
                <w:sz w:val="20"/>
                <w:szCs w:val="20"/>
              </w:rPr>
              <w:t>Коэф</w:t>
            </w:r>
            <w:proofErr w:type="spellEnd"/>
            <w:r w:rsidRPr="00D827D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D827D5">
              <w:rPr>
                <w:color w:val="000000"/>
                <w:sz w:val="20"/>
                <w:szCs w:val="20"/>
              </w:rPr>
              <w:t>Коэф</w:t>
            </w:r>
            <w:proofErr w:type="spellEnd"/>
            <w:r w:rsidRPr="00D827D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> (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171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Примеча</w:t>
            </w:r>
            <w:r w:rsidRPr="00D827D5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D827D5">
              <w:rPr>
                <w:color w:val="000000"/>
                <w:sz w:val="20"/>
                <w:szCs w:val="20"/>
              </w:rPr>
              <w:t>. К</w:t>
            </w:r>
            <w:proofErr w:type="gramStart"/>
            <w:r w:rsidRPr="00D827D5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D827D5">
              <w:rPr>
                <w:color w:val="000000"/>
                <w:sz w:val="20"/>
                <w:szCs w:val="20"/>
              </w:rPr>
              <w:t xml:space="preserve"> К2 К3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827D5" w:rsidTr="00D827D5">
        <w:tc>
          <w:tcPr>
            <w:tcW w:w="1069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D827D5" w:rsidTr="00D827D5">
        <w:tc>
          <w:tcPr>
            <w:tcW w:w="1069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D827D5" w:rsidTr="00D827D5">
        <w:tc>
          <w:tcPr>
            <w:tcW w:w="1069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</w:tcPr>
          <w:p w:rsidR="00D827D5" w:rsidRDefault="00D827D5" w:rsidP="00D827D5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D827D5" w:rsidRDefault="00D827D5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D827D5" w:rsidRDefault="00DB330F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 xml:space="preserve">Итого в возмещение ущерба _____________________________________________ ______________________________________________________________________ </w:t>
      </w:r>
    </w:p>
    <w:p w:rsidR="00D827D5" w:rsidRDefault="00DB330F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>Специалист Администрации </w:t>
      </w:r>
      <w:proofErr w:type="spellStart"/>
      <w:r w:rsidR="00D827D5" w:rsidRPr="00D827D5">
        <w:rPr>
          <w:color w:val="000000"/>
          <w:sz w:val="20"/>
          <w:szCs w:val="20"/>
        </w:rPr>
        <w:t>Моховского</w:t>
      </w:r>
      <w:proofErr w:type="spellEnd"/>
      <w:r w:rsidRPr="00D827D5">
        <w:rPr>
          <w:color w:val="000000"/>
          <w:sz w:val="20"/>
          <w:szCs w:val="20"/>
        </w:rPr>
        <w:t xml:space="preserve"> сельского поселения ______________________________ Представитель клиента (заказчика)___________________________________ </w:t>
      </w:r>
    </w:p>
    <w:p w:rsidR="00D827D5" w:rsidRDefault="00DB330F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>Согласовано: Глава Администрации </w:t>
      </w:r>
      <w:r w:rsidR="00D827D5" w:rsidRPr="00D827D5">
        <w:rPr>
          <w:color w:val="000000"/>
          <w:sz w:val="20"/>
          <w:szCs w:val="20"/>
        </w:rPr>
        <w:t xml:space="preserve"> </w:t>
      </w:r>
      <w:proofErr w:type="spellStart"/>
      <w:r w:rsidR="00D827D5" w:rsidRPr="00D827D5">
        <w:rPr>
          <w:color w:val="000000"/>
          <w:sz w:val="20"/>
          <w:szCs w:val="20"/>
        </w:rPr>
        <w:t>Моховского</w:t>
      </w:r>
      <w:proofErr w:type="spellEnd"/>
      <w:r w:rsidR="00D827D5" w:rsidRPr="00D827D5">
        <w:rPr>
          <w:color w:val="000000"/>
          <w:sz w:val="20"/>
          <w:szCs w:val="20"/>
        </w:rPr>
        <w:t xml:space="preserve"> </w:t>
      </w:r>
      <w:r w:rsidRPr="00D827D5">
        <w:rPr>
          <w:color w:val="000000"/>
          <w:sz w:val="20"/>
          <w:szCs w:val="20"/>
        </w:rPr>
        <w:t xml:space="preserve"> сельского поселения ___________ </w:t>
      </w:r>
    </w:p>
    <w:p w:rsidR="00D827D5" w:rsidRDefault="00D827D5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DB330F" w:rsidRPr="00D827D5" w:rsidRDefault="00DB330F" w:rsidP="00D827D5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>Кому _______________________________</w:t>
      </w:r>
    </w:p>
    <w:p w:rsidR="00DB330F" w:rsidRDefault="00DB330F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  <w:r w:rsidRPr="00D827D5">
        <w:rPr>
          <w:color w:val="000000"/>
          <w:sz w:val="20"/>
          <w:szCs w:val="20"/>
        </w:rPr>
        <w:t> </w:t>
      </w: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827D5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20"/>
          <w:szCs w:val="20"/>
        </w:rPr>
      </w:pPr>
    </w:p>
    <w:p w:rsidR="00D7283A" w:rsidRPr="00D827D5" w:rsidRDefault="00D7283A" w:rsidP="00D7283A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  <w:r w:rsidRPr="00D827D5">
        <w:rPr>
          <w:i/>
          <w:color w:val="000000"/>
        </w:rPr>
        <w:lastRenderedPageBreak/>
        <w:t xml:space="preserve">Приложение </w:t>
      </w:r>
      <w:r>
        <w:rPr>
          <w:i/>
          <w:color w:val="000000"/>
        </w:rPr>
        <w:t>2</w:t>
      </w:r>
    </w:p>
    <w:p w:rsidR="00D7283A" w:rsidRPr="00D827D5" w:rsidRDefault="00D7283A" w:rsidP="00D7283A">
      <w:pPr>
        <w:pStyle w:val="a3"/>
        <w:spacing w:before="0" w:beforeAutospacing="0" w:after="0" w:afterAutospacing="0"/>
        <w:ind w:firstLine="567"/>
        <w:jc w:val="right"/>
        <w:rPr>
          <w:i/>
          <w:color w:val="000000"/>
        </w:rPr>
      </w:pPr>
      <w:r w:rsidRPr="00D827D5">
        <w:rPr>
          <w:i/>
          <w:color w:val="000000"/>
        </w:rPr>
        <w:t>к Правилам создания, содержания, охраны и учета зеленых насаждений на территории </w:t>
      </w:r>
      <w:proofErr w:type="spellStart"/>
      <w:r w:rsidRPr="00D827D5">
        <w:rPr>
          <w:i/>
          <w:color w:val="000000"/>
        </w:rPr>
        <w:t>Моховского</w:t>
      </w:r>
      <w:proofErr w:type="spellEnd"/>
      <w:r w:rsidRPr="00D827D5">
        <w:rPr>
          <w:i/>
          <w:color w:val="000000"/>
        </w:rPr>
        <w:t xml:space="preserve"> сельского поселения</w:t>
      </w:r>
    </w:p>
    <w:p w:rsidR="00D827D5" w:rsidRDefault="00D827D5" w:rsidP="00D827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7283A" w:rsidRDefault="00D7283A" w:rsidP="00D827D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827D5" w:rsidRPr="00D7283A" w:rsidRDefault="00D827D5" w:rsidP="00D7283A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D7283A">
        <w:rPr>
          <w:b/>
          <w:color w:val="000000"/>
          <w:sz w:val="22"/>
          <w:szCs w:val="22"/>
        </w:rPr>
        <w:t>РАЗРЕШЕНИЕ НА ВЫРУБКУ ЗЕЛЕНЫХ НАСАЖДЕНИЙ</w:t>
      </w:r>
    </w:p>
    <w:p w:rsidR="00D827D5" w:rsidRDefault="00D827D5" w:rsidP="00D7283A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>"______"__________20 ___ г. №_____</w:t>
      </w:r>
    </w:p>
    <w:p w:rsidR="00D7283A" w:rsidRPr="00D7283A" w:rsidRDefault="00D7283A" w:rsidP="00D7283A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D827D5" w:rsidRP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В соответствии с заявкой_________________________________________________ на основании Акта комиссионного обследования зеленых насаждений </w:t>
      </w:r>
      <w:proofErr w:type="gramStart"/>
      <w:r w:rsidRPr="00D7283A">
        <w:rPr>
          <w:color w:val="000000"/>
          <w:sz w:val="22"/>
          <w:szCs w:val="22"/>
        </w:rPr>
        <w:t>от</w:t>
      </w:r>
      <w:proofErr w:type="gramEnd"/>
      <w:r w:rsidRPr="00D7283A">
        <w:rPr>
          <w:color w:val="000000"/>
          <w:sz w:val="22"/>
          <w:szCs w:val="22"/>
        </w:rPr>
        <w:t xml:space="preserve"> "___" _________ №____,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Акта оценки возмещения ущерба </w:t>
      </w:r>
      <w:proofErr w:type="gramStart"/>
      <w:r w:rsidRPr="00D7283A">
        <w:rPr>
          <w:color w:val="000000"/>
          <w:sz w:val="22"/>
          <w:szCs w:val="22"/>
        </w:rPr>
        <w:t>от</w:t>
      </w:r>
      <w:proofErr w:type="gramEnd"/>
      <w:r w:rsidRPr="00D7283A">
        <w:rPr>
          <w:color w:val="000000"/>
          <w:sz w:val="22"/>
          <w:szCs w:val="22"/>
        </w:rPr>
        <w:t xml:space="preserve"> "___"___________ №_____ РАЗРЕШАЕТСЯ: ______________________________________________________________________ (</w:t>
      </w:r>
      <w:proofErr w:type="gramStart"/>
      <w:r w:rsidRPr="00D7283A">
        <w:rPr>
          <w:color w:val="000000"/>
          <w:sz w:val="22"/>
          <w:szCs w:val="22"/>
        </w:rPr>
        <w:t>вид</w:t>
      </w:r>
      <w:proofErr w:type="gramEnd"/>
      <w:r w:rsidRPr="00D7283A">
        <w:rPr>
          <w:color w:val="000000"/>
          <w:sz w:val="22"/>
          <w:szCs w:val="22"/>
        </w:rPr>
        <w:t xml:space="preserve"> работ, адрес) вырубить: деревьев ___________________________________________ шт. </w:t>
      </w:r>
    </w:p>
    <w:p w:rsidR="00D7283A" w:rsidRDefault="00D7283A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="00D827D5" w:rsidRPr="00D7283A">
        <w:rPr>
          <w:color w:val="000000"/>
          <w:sz w:val="22"/>
          <w:szCs w:val="22"/>
        </w:rPr>
        <w:t xml:space="preserve">кустарников __________________________________________________ шт.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обрезать: деревьев ___________________________________________ шт. </w:t>
      </w:r>
    </w:p>
    <w:p w:rsidR="00D7283A" w:rsidRDefault="00D7283A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  <w:r w:rsidR="00D827D5" w:rsidRPr="00D7283A">
        <w:rPr>
          <w:color w:val="000000"/>
          <w:sz w:val="22"/>
          <w:szCs w:val="22"/>
        </w:rPr>
        <w:t xml:space="preserve">кустарников __________________________________________________ шт.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>пересадить:</w:t>
      </w:r>
      <w:r w:rsidR="00D7283A">
        <w:rPr>
          <w:color w:val="000000"/>
          <w:sz w:val="22"/>
          <w:szCs w:val="22"/>
        </w:rPr>
        <w:t xml:space="preserve"> д</w:t>
      </w:r>
      <w:r w:rsidRPr="00D7283A">
        <w:rPr>
          <w:color w:val="000000"/>
          <w:sz w:val="22"/>
          <w:szCs w:val="22"/>
        </w:rPr>
        <w:t xml:space="preserve">еревьев__________________________________________ шт. </w:t>
      </w:r>
    </w:p>
    <w:p w:rsidR="00D7283A" w:rsidRDefault="00D7283A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 w:rsidR="00D827D5" w:rsidRPr="00D7283A">
        <w:rPr>
          <w:color w:val="000000"/>
          <w:sz w:val="22"/>
          <w:szCs w:val="22"/>
        </w:rPr>
        <w:t xml:space="preserve">кустарников __________________________________________________ шт.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D7283A">
        <w:rPr>
          <w:color w:val="000000"/>
          <w:sz w:val="22"/>
          <w:szCs w:val="22"/>
        </w:rPr>
        <w:t>сохранить</w:t>
      </w:r>
      <w:proofErr w:type="gramStart"/>
      <w:r w:rsidRPr="00D7283A">
        <w:rPr>
          <w:color w:val="000000"/>
          <w:sz w:val="22"/>
          <w:szCs w:val="22"/>
        </w:rPr>
        <w:t>:д</w:t>
      </w:r>
      <w:proofErr w:type="gramEnd"/>
      <w:r w:rsidRPr="00D7283A">
        <w:rPr>
          <w:color w:val="000000"/>
          <w:sz w:val="22"/>
          <w:szCs w:val="22"/>
        </w:rPr>
        <w:t>еревьев</w:t>
      </w:r>
      <w:proofErr w:type="spellEnd"/>
      <w:r w:rsidRPr="00D7283A">
        <w:rPr>
          <w:color w:val="000000"/>
          <w:sz w:val="22"/>
          <w:szCs w:val="22"/>
        </w:rPr>
        <w:t xml:space="preserve"> __________________________________________ шт.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кустарников __________________________________________________ шт.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Вырубленную древесину вывезти в течение ____________________ дней.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Сжигание и складирование порубочных остатков на муниципальные контейнерные площадки ЗАПРЕЩЕНО!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Форма компенсации _____________________________________________________ </w:t>
      </w:r>
    </w:p>
    <w:p w:rsidR="00D7283A" w:rsidRDefault="00D827D5" w:rsidP="00D827D5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>Дату начала работ по вырубке зеленых насаждений сообщить в Администрацию </w:t>
      </w:r>
      <w:proofErr w:type="spellStart"/>
      <w:r w:rsidR="00D7283A">
        <w:rPr>
          <w:color w:val="000000"/>
          <w:sz w:val="22"/>
          <w:szCs w:val="22"/>
        </w:rPr>
        <w:t>Мох</w:t>
      </w:r>
      <w:r w:rsidRPr="00D7283A">
        <w:rPr>
          <w:color w:val="000000"/>
          <w:sz w:val="22"/>
          <w:szCs w:val="22"/>
        </w:rPr>
        <w:t>овского</w:t>
      </w:r>
      <w:proofErr w:type="spellEnd"/>
      <w:r w:rsidRPr="00D7283A">
        <w:rPr>
          <w:color w:val="000000"/>
          <w:sz w:val="22"/>
          <w:szCs w:val="22"/>
        </w:rPr>
        <w:t> сельского поселения не позднее, чем за 5 дней до назначенного срока (тел</w:t>
      </w:r>
      <w:proofErr w:type="gramStart"/>
      <w:r w:rsidRPr="00D7283A">
        <w:rPr>
          <w:color w:val="000000"/>
          <w:sz w:val="22"/>
          <w:szCs w:val="22"/>
        </w:rPr>
        <w:t xml:space="preserve">.: ___________________). </w:t>
      </w:r>
      <w:proofErr w:type="gramEnd"/>
    </w:p>
    <w:p w:rsidR="00D7283A" w:rsidRDefault="00D827D5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Срок действия__________________________________________________________. </w:t>
      </w:r>
    </w:p>
    <w:p w:rsidR="00D7283A" w:rsidRDefault="00D827D5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>Глава Администрации </w:t>
      </w:r>
      <w:proofErr w:type="spellStart"/>
      <w:r w:rsidR="00D7283A">
        <w:rPr>
          <w:color w:val="000000"/>
          <w:sz w:val="22"/>
          <w:szCs w:val="22"/>
        </w:rPr>
        <w:t>Мох</w:t>
      </w:r>
      <w:r w:rsidRPr="00D7283A">
        <w:rPr>
          <w:color w:val="000000"/>
          <w:sz w:val="22"/>
          <w:szCs w:val="22"/>
        </w:rPr>
        <w:t>овского</w:t>
      </w:r>
      <w:proofErr w:type="spellEnd"/>
      <w:r w:rsidRPr="00D7283A">
        <w:rPr>
          <w:color w:val="000000"/>
          <w:sz w:val="22"/>
          <w:szCs w:val="22"/>
        </w:rPr>
        <w:t> сельского поселения __________________________________________________________ М.П. (подпись, дата) Специалист Администрации </w:t>
      </w:r>
      <w:proofErr w:type="spellStart"/>
      <w:r w:rsidR="00D7283A">
        <w:rPr>
          <w:color w:val="000000"/>
          <w:sz w:val="22"/>
          <w:szCs w:val="22"/>
        </w:rPr>
        <w:t>Мох</w:t>
      </w:r>
      <w:r w:rsidRPr="00D7283A">
        <w:rPr>
          <w:color w:val="000000"/>
          <w:sz w:val="22"/>
          <w:szCs w:val="22"/>
        </w:rPr>
        <w:t>овского</w:t>
      </w:r>
      <w:proofErr w:type="spellEnd"/>
      <w:r w:rsidRPr="00D7283A">
        <w:rPr>
          <w:color w:val="000000"/>
          <w:sz w:val="22"/>
          <w:szCs w:val="22"/>
        </w:rPr>
        <w:t xml:space="preserve"> сельского поселения ______________________________________________________ (подпись, дата) </w:t>
      </w:r>
    </w:p>
    <w:p w:rsidR="00D7283A" w:rsidRDefault="00D7283A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D7283A" w:rsidRDefault="00D827D5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Разрешение получил_______________________________________________________________ (должность, Ф.И.О., телефон, подпись, дата) </w:t>
      </w:r>
    </w:p>
    <w:p w:rsidR="00D7283A" w:rsidRDefault="00D7283A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D7283A" w:rsidRDefault="00D827D5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>Разрешение закрыто_______________________________________________________________ (дата, подпись специалиста Администрации </w:t>
      </w:r>
      <w:proofErr w:type="spellStart"/>
      <w:r w:rsidR="00D7283A">
        <w:rPr>
          <w:color w:val="000000"/>
          <w:sz w:val="22"/>
          <w:szCs w:val="22"/>
        </w:rPr>
        <w:t>Мох</w:t>
      </w:r>
      <w:r w:rsidRPr="00D7283A">
        <w:rPr>
          <w:color w:val="000000"/>
          <w:sz w:val="22"/>
          <w:szCs w:val="22"/>
        </w:rPr>
        <w:t>овского</w:t>
      </w:r>
      <w:proofErr w:type="spellEnd"/>
      <w:r w:rsidRPr="00D7283A">
        <w:rPr>
          <w:color w:val="000000"/>
          <w:sz w:val="22"/>
          <w:szCs w:val="22"/>
        </w:rPr>
        <w:t> сельского поселения</w:t>
      </w:r>
      <w:proofErr w:type="gramStart"/>
      <w:r w:rsidRPr="00D7283A">
        <w:rPr>
          <w:color w:val="000000"/>
          <w:sz w:val="22"/>
          <w:szCs w:val="22"/>
        </w:rPr>
        <w:t> )</w:t>
      </w:r>
      <w:proofErr w:type="gramEnd"/>
      <w:r w:rsidRPr="00D7283A">
        <w:rPr>
          <w:color w:val="000000"/>
          <w:sz w:val="22"/>
          <w:szCs w:val="22"/>
        </w:rPr>
        <w:t xml:space="preserve"> </w:t>
      </w:r>
    </w:p>
    <w:p w:rsidR="00D7283A" w:rsidRDefault="00D7283A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D827D5" w:rsidRPr="00D7283A" w:rsidRDefault="00D827D5" w:rsidP="00D7283A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D7283A">
        <w:rPr>
          <w:color w:val="000000"/>
          <w:sz w:val="22"/>
          <w:szCs w:val="22"/>
        </w:rPr>
        <w:t xml:space="preserve">Акт освидетельствования места вырубки (обрезки) </w:t>
      </w:r>
      <w:proofErr w:type="gramStart"/>
      <w:r w:rsidRPr="00D7283A">
        <w:rPr>
          <w:color w:val="000000"/>
          <w:sz w:val="22"/>
          <w:szCs w:val="22"/>
        </w:rPr>
        <w:t>от</w:t>
      </w:r>
      <w:proofErr w:type="gramEnd"/>
      <w:r w:rsidRPr="00D7283A">
        <w:rPr>
          <w:color w:val="000000"/>
          <w:sz w:val="22"/>
          <w:szCs w:val="22"/>
        </w:rPr>
        <w:t xml:space="preserve"> "_____"___________ № _____</w:t>
      </w:r>
    </w:p>
    <w:p w:rsidR="00D827D5" w:rsidRPr="00D7283A" w:rsidRDefault="00D827D5" w:rsidP="00D827D5">
      <w:pPr>
        <w:pStyle w:val="a3"/>
        <w:spacing w:before="0" w:beforeAutospacing="0" w:after="0" w:afterAutospacing="0"/>
        <w:ind w:firstLine="567"/>
        <w:rPr>
          <w:color w:val="000000"/>
          <w:sz w:val="16"/>
          <w:szCs w:val="16"/>
        </w:rPr>
      </w:pPr>
    </w:p>
    <w:sectPr w:rsidR="00D827D5" w:rsidRPr="00D7283A" w:rsidSect="008D3074">
      <w:pgSz w:w="11906" w:h="16838"/>
      <w:pgMar w:top="1134" w:right="709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0F"/>
    <w:rsid w:val="003839D3"/>
    <w:rsid w:val="00485C56"/>
    <w:rsid w:val="00647DFB"/>
    <w:rsid w:val="007C4744"/>
    <w:rsid w:val="007C7D6D"/>
    <w:rsid w:val="008D3074"/>
    <w:rsid w:val="00B86846"/>
    <w:rsid w:val="00D7283A"/>
    <w:rsid w:val="00D827D5"/>
    <w:rsid w:val="00DB330F"/>
    <w:rsid w:val="00E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B330F"/>
  </w:style>
  <w:style w:type="paragraph" w:styleId="a4">
    <w:name w:val="No Spacing"/>
    <w:uiPriority w:val="1"/>
    <w:qFormat/>
    <w:rsid w:val="00647DFB"/>
    <w:pPr>
      <w:spacing w:after="0" w:line="240" w:lineRule="auto"/>
    </w:pPr>
  </w:style>
  <w:style w:type="table" w:styleId="a5">
    <w:name w:val="Table Grid"/>
    <w:basedOn w:val="a1"/>
    <w:uiPriority w:val="59"/>
    <w:rsid w:val="00D8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B330F"/>
  </w:style>
  <w:style w:type="paragraph" w:styleId="a4">
    <w:name w:val="No Spacing"/>
    <w:uiPriority w:val="1"/>
    <w:qFormat/>
    <w:rsid w:val="00647DFB"/>
    <w:pPr>
      <w:spacing w:after="0" w:line="240" w:lineRule="auto"/>
    </w:pPr>
  </w:style>
  <w:style w:type="table" w:styleId="a5">
    <w:name w:val="Table Grid"/>
    <w:basedOn w:val="a1"/>
    <w:uiPriority w:val="59"/>
    <w:rsid w:val="00D8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F2E128A-77A2-4F7B-83C7-4877989A4CB3" TargetMode="External"/><Relationship Id="rId13" Type="http://schemas.openxmlformats.org/officeDocument/2006/relationships/hyperlink" Target="https://pravo-search.minjust.ru/bigs/showDocument.html?id=39E18FBB-9A65-4C81-9EDC-E24E33DC8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39E18FBB-9A65-4C81-9EDC-E24E33DC8294" TargetMode="External"/><Relationship Id="rId12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s://pravo-search.minjust.ru/bigs/showDocument.html?id=EA4730E2-0388-4AEE-BD89-0CBC2C54574B" TargetMode="External"/><Relationship Id="rId5" Type="http://schemas.openxmlformats.org/officeDocument/2006/relationships/hyperlink" Target="https://pravo-search.minjust.ru/bigs/showDocument.html?id=387507C3-B80D-4C0D-9291-8CDC81673F2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387507C3-B80D-4C0D-9291-8CDC81673F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A0B1331E-86AB-4EDA-9BE1-7F0E4075A4CF" TargetMode="External"/><Relationship Id="rId14" Type="http://schemas.openxmlformats.org/officeDocument/2006/relationships/hyperlink" Target="https://pravo-search.minjust.ru/bigs/showDocument.html?id=D3DA198E-260B-421A-A9B6-B291306FB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7308</Words>
  <Characters>41662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4</cp:revision>
  <cp:lastPrinted>2024-03-19T11:25:00Z</cp:lastPrinted>
  <dcterms:created xsi:type="dcterms:W3CDTF">2024-03-19T08:33:00Z</dcterms:created>
  <dcterms:modified xsi:type="dcterms:W3CDTF">2024-03-19T11:25:00Z</dcterms:modified>
</cp:coreProperties>
</file>