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06" w:rsidRPr="00D22A06" w:rsidRDefault="00D22A06" w:rsidP="00D22A0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A06">
        <w:rPr>
          <w:rFonts w:ascii="Times New Roman" w:hAnsi="Times New Roman" w:cs="Times New Roman"/>
          <w:b/>
          <w:bCs/>
          <w:sz w:val="28"/>
          <w:szCs w:val="28"/>
        </w:rPr>
        <w:t>РОССИЙСКАЯ     ФЕДЕРАЦИЯ</w:t>
      </w:r>
    </w:p>
    <w:p w:rsidR="00D22A06" w:rsidRPr="00D22A06" w:rsidRDefault="00D22A06" w:rsidP="00D22A0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A06">
        <w:rPr>
          <w:rFonts w:ascii="Times New Roman" w:hAnsi="Times New Roman" w:cs="Times New Roman"/>
          <w:b/>
          <w:bCs/>
          <w:sz w:val="28"/>
          <w:szCs w:val="28"/>
        </w:rPr>
        <w:t>ОРЛОВСКАЯ ОБЛАСТЬ   ПОКРОВСКИЙ РАЙОН</w:t>
      </w:r>
    </w:p>
    <w:p w:rsidR="00D22A06" w:rsidRPr="00D22A06" w:rsidRDefault="00D22A06" w:rsidP="00D22A06">
      <w:pPr>
        <w:keepNext/>
        <w:spacing w:line="36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D22A06">
        <w:rPr>
          <w:rFonts w:ascii="Times New Roman" w:hAnsi="Times New Roman" w:cs="Times New Roman"/>
          <w:b/>
          <w:bCs/>
          <w:sz w:val="28"/>
          <w:szCs w:val="28"/>
        </w:rPr>
        <w:t>МОХОВСКОЙ СЕЛЬСКИЙ СОВЕТ НАРОДНЫХ ДЕПУТАТОВ</w:t>
      </w:r>
    </w:p>
    <w:p w:rsidR="00D22A06" w:rsidRPr="00D22A06" w:rsidRDefault="00D22A06" w:rsidP="00D22A06">
      <w:pPr>
        <w:tabs>
          <w:tab w:val="left" w:pos="3030"/>
          <w:tab w:val="left" w:pos="7665"/>
        </w:tabs>
        <w:rPr>
          <w:rFonts w:ascii="Times New Roman" w:hAnsi="Times New Roman" w:cs="Times New Roman"/>
          <w:sz w:val="28"/>
          <w:szCs w:val="28"/>
        </w:rPr>
      </w:pPr>
      <w:r w:rsidRPr="00D22A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D22A06" w:rsidRPr="00D22A06" w:rsidRDefault="00D22A06" w:rsidP="00D22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2A0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22A0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22A06" w:rsidRDefault="00D22A06" w:rsidP="00D22A06">
      <w:pPr>
        <w:jc w:val="center"/>
        <w:rPr>
          <w:b/>
          <w:sz w:val="28"/>
          <w:szCs w:val="28"/>
        </w:rPr>
      </w:pPr>
    </w:p>
    <w:p w:rsidR="00D22A06" w:rsidRPr="00D22A06" w:rsidRDefault="00D22A06" w:rsidP="00D22A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2A06">
        <w:rPr>
          <w:rFonts w:ascii="Times New Roman" w:hAnsi="Times New Roman" w:cs="Times New Roman"/>
          <w:b/>
          <w:bCs/>
          <w:sz w:val="28"/>
          <w:szCs w:val="28"/>
        </w:rPr>
        <w:t>от 28  сентября  2020 года</w:t>
      </w:r>
      <w:r w:rsidRPr="00D22A0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  <w:r w:rsidRPr="00D22A0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№ 3</w:t>
      </w:r>
      <w:r w:rsidR="00AE063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C5847">
        <w:rPr>
          <w:rFonts w:ascii="Times New Roman" w:hAnsi="Times New Roman" w:cs="Times New Roman"/>
          <w:b/>
          <w:bCs/>
          <w:sz w:val="28"/>
          <w:szCs w:val="28"/>
        </w:rPr>
        <w:t>/4</w:t>
      </w:r>
      <w:r w:rsidRPr="00D22A06">
        <w:rPr>
          <w:rFonts w:ascii="Times New Roman" w:hAnsi="Times New Roman" w:cs="Times New Roman"/>
          <w:b/>
          <w:bCs/>
          <w:sz w:val="28"/>
          <w:szCs w:val="28"/>
        </w:rPr>
        <w:t>- СС</w:t>
      </w:r>
    </w:p>
    <w:p w:rsidR="00B51756" w:rsidRPr="00B51756" w:rsidRDefault="00B51756" w:rsidP="00B517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Pr="00B51756" w:rsidRDefault="00B51756" w:rsidP="00B51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Pr="00D22A06" w:rsidRDefault="00B51756" w:rsidP="00B517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2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передаче полномочий по осуществлению </w:t>
      </w:r>
    </w:p>
    <w:p w:rsidR="00B51756" w:rsidRPr="00D22A06" w:rsidRDefault="00937EE8" w:rsidP="00B517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2A0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внешнего</w:t>
      </w:r>
      <w:r w:rsidR="00B51756" w:rsidRPr="00D22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финансового контроля</w:t>
      </w:r>
    </w:p>
    <w:p w:rsidR="00B51756" w:rsidRPr="00B51756" w:rsidRDefault="00B51756" w:rsidP="00B5175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1756" w:rsidRPr="00B51756" w:rsidRDefault="005252C4" w:rsidP="00D22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265, 268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4 статьи 15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стать</w:t>
      </w:r>
      <w:r w:rsidR="0089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38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Уставом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="0079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Покровского района Орловской области,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Моховской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народных депутатов </w:t>
      </w:r>
      <w:r w:rsidR="00B51756"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51756" w:rsidRPr="00B51756" w:rsidRDefault="00B51756" w:rsidP="00B51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1.Передать полномочия по осуществлению </w:t>
      </w:r>
      <w:r w:rsidR="00937EE8" w:rsidRPr="00AE6A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</w:t>
      </w:r>
      <w:r w:rsidR="00937E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="00937EE8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финансового контроля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8F5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Покровского района Орловской области 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палате Покровского района 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Орловской о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756" w:rsidRDefault="00B51756" w:rsidP="00B51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Главе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Покровского района Орловской области заключить с 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Покровским районным Советом народных депутатов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о передаче полномочий по осуществлению вн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финансового контроля.</w:t>
      </w:r>
    </w:p>
    <w:p w:rsidR="00B51756" w:rsidRPr="00B51756" w:rsidRDefault="00BC79B1" w:rsidP="005252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упает в силу с 01 января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5F9" w:rsidRPr="00D22A0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22A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Глава </w:t>
      </w:r>
      <w:r w:rsidR="005C15F9" w:rsidRPr="00D22A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Моховского</w:t>
      </w:r>
      <w:r w:rsidR="005C15F9" w:rsidRPr="00D22A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B51756" w:rsidRPr="00D22A06" w:rsidRDefault="005050FD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22A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="00B51756" w:rsidRPr="00D22A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ельского</w:t>
      </w:r>
      <w:r w:rsidR="00937EE8" w:rsidRPr="00D22A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B51756" w:rsidRPr="00D22A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поселения                                   </w:t>
      </w:r>
      <w:r w:rsidR="00937EE8" w:rsidRPr="00D22A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</w:t>
      </w:r>
      <w:r w:rsidR="00B51756" w:rsidRPr="00D22A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5C15F9" w:rsidRPr="00D22A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Е.И. Прохоров</w:t>
      </w: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DE0" w:rsidRPr="00484DE0" w:rsidRDefault="00484DE0" w:rsidP="00484DE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4D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9490E" w:rsidRDefault="00B9490E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90E" w:rsidRDefault="00B9490E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90E" w:rsidRDefault="00B9490E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0D06" w:rsidRDefault="00430D06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4DE0" w:rsidRPr="00430D06" w:rsidRDefault="00484DE0" w:rsidP="00430D06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0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1</w:t>
      </w:r>
    </w:p>
    <w:p w:rsidR="00B51756" w:rsidRPr="00430D06" w:rsidRDefault="00484DE0" w:rsidP="00430D0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0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решению </w:t>
      </w:r>
      <w:r w:rsidR="005C15F9" w:rsidRPr="00430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Моховского</w:t>
      </w:r>
      <w:r w:rsidR="005050FD" w:rsidRPr="00430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30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сельского</w:t>
      </w:r>
      <w:proofErr w:type="gramEnd"/>
    </w:p>
    <w:p w:rsidR="00484DE0" w:rsidRPr="00430D06" w:rsidRDefault="00B51756" w:rsidP="00430D0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0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Совета народных депутатов Покровского района Орловской области </w:t>
      </w:r>
    </w:p>
    <w:p w:rsidR="00B51756" w:rsidRPr="00430D06" w:rsidRDefault="00B51756" w:rsidP="00430D06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0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D22A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C5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22A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="009C5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bookmarkStart w:id="0" w:name="_GoBack"/>
      <w:bookmarkEnd w:id="0"/>
      <w:r w:rsidR="00D22A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-СС</w:t>
      </w:r>
      <w:r w:rsidRPr="00430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22A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28.09.</w:t>
      </w:r>
      <w:r w:rsidRPr="00430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B9490E" w:rsidRPr="00430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430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</w:t>
      </w:r>
      <w:r w:rsidR="00D22A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</w:p>
    <w:p w:rsidR="00484DE0" w:rsidRPr="00484DE0" w:rsidRDefault="00484DE0" w:rsidP="00484DE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84DE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484DE0" w:rsidRPr="00484DE0" w:rsidRDefault="00484DE0" w:rsidP="00484DE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84DE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 </w:t>
      </w:r>
    </w:p>
    <w:p w:rsidR="00B9490E" w:rsidRPr="00B9490E" w:rsidRDefault="00484DE0" w:rsidP="00B9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9490E" w:rsidRPr="00B9490E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B9490E" w:rsidRDefault="00B9490E" w:rsidP="00B949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 передаче Контрольно-счетной палате Покровского района </w:t>
      </w:r>
    </w:p>
    <w:p w:rsidR="00B9490E" w:rsidRPr="00B9490E" w:rsidRDefault="00B9490E" w:rsidP="00B949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Орловской области  части    полномочий 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="005C15F9" w:rsidRPr="005C1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Моховского</w:t>
      </w:r>
      <w:r w:rsidRPr="005C15F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сельского поселения  Покровского района Орловской  области  по внешнему </w:t>
      </w:r>
      <w:r w:rsidRPr="00B9490E">
        <w:rPr>
          <w:rFonts w:ascii="Times New Roman" w:hAnsi="Times New Roman" w:cs="Times New Roman"/>
          <w:b/>
          <w:sz w:val="28"/>
          <w:szCs w:val="28"/>
        </w:rPr>
        <w:t>финансовому контролю в 2021 году.</w:t>
      </w:r>
    </w:p>
    <w:p w:rsidR="00B9490E" w:rsidRPr="00B9490E" w:rsidRDefault="00B9490E" w:rsidP="00B949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90E" w:rsidRPr="00B9490E" w:rsidRDefault="00B9490E" w:rsidP="00B9490E">
      <w:pPr>
        <w:rPr>
          <w:rFonts w:ascii="Times New Roman" w:hAnsi="Times New Roman" w:cs="Times New Roman"/>
          <w:sz w:val="28"/>
          <w:szCs w:val="28"/>
        </w:rPr>
      </w:pPr>
      <w:r w:rsidRPr="00B9490E">
        <w:rPr>
          <w:rFonts w:ascii="Times New Roman" w:hAnsi="Times New Roman" w:cs="Times New Roman"/>
          <w:sz w:val="28"/>
          <w:szCs w:val="28"/>
        </w:rPr>
        <w:t xml:space="preserve"> «____»________________ 202</w:t>
      </w:r>
      <w:r w:rsidR="00DA651F">
        <w:rPr>
          <w:rFonts w:ascii="Times New Roman" w:hAnsi="Times New Roman" w:cs="Times New Roman"/>
          <w:sz w:val="28"/>
          <w:szCs w:val="28"/>
        </w:rPr>
        <w:t>0</w:t>
      </w:r>
      <w:r w:rsidRPr="00B9490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490E" w:rsidRPr="00B9490E" w:rsidRDefault="00B9490E" w:rsidP="00B9490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B9490E" w:rsidP="00B9490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Администрация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Покровского  района  Орловской области в лице  главы  администрации  </w:t>
      </w:r>
      <w:r w:rsidR="005C15F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Прохорова</w:t>
      </w:r>
      <w:r w:rsidR="00FD309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C15F9">
        <w:rPr>
          <w:rFonts w:ascii="Times New Roman" w:hAnsi="Times New Roman" w:cs="Times New Roman"/>
          <w:color w:val="000000"/>
          <w:spacing w:val="-3"/>
          <w:sz w:val="28"/>
          <w:szCs w:val="28"/>
        </w:rPr>
        <w:t>Евгения Ивановича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, действующе</w:t>
      </w:r>
      <w:r w:rsidR="00D34834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основании Устава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поселения, с одной стороны,  и  Покровский</w:t>
      </w:r>
      <w:r w:rsidRPr="00B9490E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  в лице председателя  </w:t>
      </w:r>
      <w:proofErr w:type="spellStart"/>
      <w:r w:rsidRPr="00B9490E">
        <w:rPr>
          <w:rFonts w:ascii="Times New Roman" w:hAnsi="Times New Roman" w:cs="Times New Roman"/>
          <w:sz w:val="28"/>
          <w:szCs w:val="28"/>
        </w:rPr>
        <w:t>Хархардина</w:t>
      </w:r>
      <w:proofErr w:type="spellEnd"/>
      <w:r w:rsidRPr="00B9490E">
        <w:rPr>
          <w:rFonts w:ascii="Times New Roman" w:hAnsi="Times New Roman" w:cs="Times New Roman"/>
          <w:sz w:val="28"/>
          <w:szCs w:val="28"/>
        </w:rPr>
        <w:t xml:space="preserve"> Юрия Владимировича,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действующего на основании Устава Покровского района, с другой стороны, заключили настоящее соглашение о следующем:</w:t>
      </w:r>
      <w:proofErr w:type="gramEnd"/>
    </w:p>
    <w:p w:rsidR="00B9490E" w:rsidRPr="00B9490E" w:rsidRDefault="00B9490E" w:rsidP="00B9490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1. Предмет соглашения</w:t>
      </w:r>
    </w:p>
    <w:p w:rsidR="00B9490E" w:rsidRPr="00B9490E" w:rsidRDefault="00B9490E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1.1. Предметом настоящего Соглашения является передача  Контрольн</w:t>
      </w: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о-</w:t>
      </w:r>
      <w:proofErr w:type="gramEnd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счетной  палате Покровского района осуществления части полномочий и их реализация за счет межбюджетных трансфертов, предоставляемых из бюджета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поселения  в бюджет  Покровского района.</w:t>
      </w:r>
    </w:p>
    <w:p w:rsidR="00B9490E" w:rsidRPr="00B9490E" w:rsidRDefault="00B9490E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1.2. Контрольно-счетной палате Покровского района  передаются следующие полномочия:</w:t>
      </w:r>
    </w:p>
    <w:p w:rsidR="00B9490E" w:rsidRPr="00B9490E" w:rsidRDefault="00B9490E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1.2.1. Проведение внешней проверки годового  отчета об исполнении бюджета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поселения;</w:t>
      </w:r>
    </w:p>
    <w:p w:rsidR="00B9490E" w:rsidRPr="00B9490E" w:rsidRDefault="00B9490E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1.2.2. Проведение экспертизы проекта бюджета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B9490E" w:rsidRPr="00B9490E" w:rsidRDefault="00B9490E" w:rsidP="00B9490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2. Срок действия соглашения</w:t>
      </w:r>
    </w:p>
    <w:p w:rsidR="00B9490E" w:rsidRPr="00B9490E" w:rsidRDefault="00B9490E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2.1. Соглашение  заключено на   период с 01  января  2021 года   по 31 декабря  2021 года.</w:t>
      </w:r>
    </w:p>
    <w:p w:rsidR="00B9490E" w:rsidRDefault="00B9490E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2.2. В случае если Решением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Совета народных  депутатов о бюджете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на соответствующий год не будет утвержден объем межбюджетных трансфертов  бюджету Покровского района, предусмотренный настоящим Соглашением, действие Соглашения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приостанавливается с начала финансового года до момента утверждения соответствующего объема трансфертов.</w:t>
      </w:r>
    </w:p>
    <w:p w:rsidR="00B9490E" w:rsidRPr="00B9490E" w:rsidRDefault="00B9490E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B9490E" w:rsidP="00B9490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spacing w:val="-3"/>
          <w:sz w:val="28"/>
          <w:szCs w:val="28"/>
        </w:rPr>
        <w:t>3. Порядок определения ежегодного объема межбюджетных трансфертов</w:t>
      </w:r>
    </w:p>
    <w:p w:rsidR="00B9490E" w:rsidRPr="00B9490E" w:rsidRDefault="00B9490E" w:rsidP="00B9490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spacing w:val="-3"/>
          <w:sz w:val="28"/>
          <w:szCs w:val="28"/>
        </w:rPr>
        <w:t>3.1. </w:t>
      </w:r>
      <w:proofErr w:type="gramStart"/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Объем межбюджетных трансфертов, предоставляемых из бюджета </w:t>
      </w:r>
      <w:r w:rsid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сельского поселения в бюджет Покровского района на осуществление полномочий, предусмотренных настоящим Соглашением в 2021 году, определяется  в размере 0,1% от утвержденного  объема расходной части бюджета поселения на год, предшествующий году, на который заключается Соглашение (за исключением объема  расходов, осуществление которых планируется за счет источников покрытия дефицита бюджета) и составляет в объеме </w:t>
      </w:r>
      <w:r w:rsidR="005C15F9" w:rsidRPr="005C15F9">
        <w:rPr>
          <w:rFonts w:ascii="Times New Roman" w:hAnsi="Times New Roman" w:cs="Times New Roman"/>
          <w:b/>
          <w:spacing w:val="-3"/>
          <w:sz w:val="28"/>
          <w:szCs w:val="28"/>
        </w:rPr>
        <w:t>13</w:t>
      </w:r>
      <w:r w:rsidRPr="00B9490E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00,00 рублей</w:t>
      </w:r>
      <w:proofErr w:type="gramEnd"/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5C15F9">
        <w:rPr>
          <w:rFonts w:ascii="Times New Roman" w:hAnsi="Times New Roman" w:cs="Times New Roman"/>
          <w:spacing w:val="-3"/>
          <w:sz w:val="28"/>
          <w:szCs w:val="28"/>
        </w:rPr>
        <w:t>одна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тысяч</w:t>
      </w:r>
      <w:r w:rsidR="005C15F9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892BF2">
        <w:rPr>
          <w:rFonts w:ascii="Times New Roman" w:hAnsi="Times New Roman" w:cs="Times New Roman"/>
          <w:spacing w:val="-3"/>
          <w:sz w:val="28"/>
          <w:szCs w:val="28"/>
        </w:rPr>
        <w:t xml:space="preserve"> триста 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>рублей).</w:t>
      </w:r>
    </w:p>
    <w:p w:rsidR="00B9490E" w:rsidRPr="00B9490E" w:rsidRDefault="00B9490E" w:rsidP="00B9490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4. Права и обязанности Контрольно-счетной палаты Покровского района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4.1. Проводит внешнюю проверку годового отчета об исполнении бюджета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установленные законодательством Российской Федерации сроки.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4.2. В период проведения внешней проверки годового отчета об исполнении бюджета </w:t>
      </w:r>
      <w:r w:rsidR="002526E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поселения, а также до получения указанного годового отчета имеет право проводить выборочные проверки деятельности организаций, использующих средства бюджета и (или) </w:t>
      </w:r>
      <w:r w:rsidRPr="00B9490E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поселения, по вопросам, рассмотрение которых необходимо для составления заключения на указанный годовой отчет.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4.3. Готовит экспертное заключение на проект бюджета 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="00FD309C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в течение 10 рабочих дней с момента получения проекта бюджета 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с предусмотренными бюджетным законодательством дополнительными материалами.</w:t>
      </w:r>
    </w:p>
    <w:p w:rsidR="00B9490E" w:rsidRPr="00B9490E" w:rsidRDefault="00B9490E" w:rsidP="00AC25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4.4. Самостоятельно определяет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4.5. Направляет заключения и отчеты, составленные по результатам проведенных мероприятий, в </w:t>
      </w:r>
      <w:r w:rsidR="00DA651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</w:t>
      </w:r>
      <w:r w:rsidR="00892B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сельский Совет народных  депутатов или администрацию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4.6. В случаях, предусмотренных законодательством Российской Федерации, по запросам государственных органов направляет отчеты, заключения и другие документы, составленные по результатам проведенных во исполнение настоящего Соглашения мероприятий; документы и материалы, полученные при их проведении.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4.7. Имеет право </w:t>
      </w: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предоставлять документы</w:t>
      </w:r>
      <w:proofErr w:type="gramEnd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 материалы, составленные или полученные в ходе выполнения настоящего Соглашения и подлежащие обязательному опубликованию (обнародованию), по запросу любого органа, юридического или физического лица.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4.8. Обращается в администрацию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случае возникновения препятствий для выполнения полномочий, предусмотренных настоящим Соглашением, в том числе с предложениями о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принятии муниципальных правовых актов, необходимых для выполнения полномочий.</w:t>
      </w:r>
    </w:p>
    <w:p w:rsid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4.9. В случае невыполнения администрацией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сельского поселения обязательств, предусмотренных п.5.4.  имеет право приостановить осуществление полномочий, предусмотренных настоящим Соглашением.</w:t>
      </w:r>
    </w:p>
    <w:p w:rsidR="00AC2597" w:rsidRPr="00B9490E" w:rsidRDefault="00AC2597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B9490E" w:rsidP="00B9490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5. Права и обязанности  администрации  </w:t>
      </w:r>
      <w:r w:rsidR="002526E7" w:rsidRPr="0025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сельского поселения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5.1  Годовой отчет для подготовки заключения на него представляется в Контрольно-счетную палату Покровского района не позднее 1 апреля текущего года. Подготовка заключения на годовой отчет об исполнении бюджета проводится в срок, не превышающий один месяц. </w:t>
      </w:r>
    </w:p>
    <w:p w:rsidR="00892BF2" w:rsidRPr="00B9490E" w:rsidRDefault="00892BF2" w:rsidP="00892B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5.2</w:t>
      </w: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proofErr w:type="gramEnd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проектом бюджета на экспертизу в Контрольно–счетную палату предоставляются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документы, направляемые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Моховской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сельский Совет народных депутатов одновременно с проектом бюджета, в соответствии с утвержденным положением о бюджетном о процессе поселения.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5.3. Решением о бюджете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сельского поселения утверждает объем межбюджетных трансфертов  в бюджет Покровского района, предусмотренных настоящим Соглашением.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5.4. Обеспечивает перечисление средств, предусмотренных настоящим Соглашением  в срок до 1 апреля.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5.5. Обращается в Контрольно-счетную палату Покровского района с предложениями о перечне вопросов, рассматриваемых в ходе проведения внешней проверки годового отчета об исполнении бюджета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и экспертизы проекта бюджета </w:t>
      </w:r>
      <w:r w:rsidR="0025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5.6. Рассматривает отчеты и заключения Контрольно-счетной палаты Покровского района, составленные по результатам проведенных во исполнение настоящего Соглашения мероприятий. 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5.7. Обеспечивает опубликование (обнародование) отчетов  и  заключений Контрольно-счетной палаты Покровского  района, составленных по результатам проведенных во исполнение настоящего Соглашения мероприятий.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5.8. Рассматривает обращения Контрольно-счетной палаты Покровского района по поводу устранения препятствий для выполнения полномочий, предусмотренных настоящим Соглашением, в случае необходимости принимает соответствующие муниципальные правовые акты.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5.9. Контролирует выполнение обязанностей Контрольно-счетной палаты Покровского района, предусмотренных настоящим Соглашением.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5.10. В случае нарушения Контрольно-счетной палатой Покровского  района при осуществлении полномочий, предусмотренных настоящим Соглашением, законодательства Российской Федерации и настоящего Соглашения, имеет право принимать обязательные для Контрольно-счетной палаты муниципального района решения об устранении нарушений.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Default="00B9490E" w:rsidP="00AC25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снования и порядок расторжения соглашения</w:t>
      </w:r>
    </w:p>
    <w:p w:rsidR="00AC2597" w:rsidRPr="00B9490E" w:rsidRDefault="00AC2597" w:rsidP="00AC25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Настоящее Соглашение может быть расторгнуто (в том числе досрочно):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по соглашению сторон, оформленному в письменном виде;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одностороннем порядке, в случае 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неисполнения или ненадлежащего исполнения полномочий в соответствии с действующим законодательством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;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6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.2.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 по истечении 30 дней со дня направления указанного уведомления.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</w:pPr>
      <w:r w:rsidRPr="00B9490E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6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.3. При досрочном расторжении настоящего Соглашения муниципаль</w:t>
      </w:r>
      <w:r w:rsidR="00DA651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ный район обеспечивает в течение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трех месяцев со дня расторжения Соглашения возврат в бюджет сельского поселения часть объема межбюджетных трансфертов, приходящуюся на не проведенные мероприятия.</w:t>
      </w:r>
    </w:p>
    <w:p w:rsidR="00B9490E" w:rsidRPr="00B9490E" w:rsidRDefault="00B9490E" w:rsidP="00B9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90E" w:rsidRPr="00B9490E" w:rsidRDefault="00B9490E" w:rsidP="00B9490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тветственность сторон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B9490E" w:rsidRPr="00B9490E" w:rsidRDefault="00B9490E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Несвоевременный возврат перечисленных межбюджетных трансфертов в случае расторжения настоящего Соглашения влечет за собой уплату пеней в размере одной трехсотой действующей ставки рефинансирования Центрального </w:t>
      </w:r>
      <w:hyperlink r:id="rId5" w:tooltip="Банковский сектор в России" w:history="1">
        <w:r w:rsidRPr="00B949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банка Российской Федерации</w:t>
        </w:r>
      </w:hyperlink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каждый день просрочки.</w:t>
      </w:r>
    </w:p>
    <w:p w:rsidR="00B9490E" w:rsidRPr="00B9490E" w:rsidRDefault="00B9490E" w:rsidP="00430D06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З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аключительные положения</w:t>
      </w:r>
    </w:p>
    <w:p w:rsidR="00B9490E" w:rsidRPr="00B9490E" w:rsidRDefault="00B9490E" w:rsidP="00430D0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Настоящее Соглашение составлено в двух экземплярах, имеющих одинаковую юридическую силу, по одному для каждой из Сторон.</w:t>
      </w:r>
    </w:p>
    <w:p w:rsidR="00B9490E" w:rsidRPr="00B9490E" w:rsidRDefault="00B9490E" w:rsidP="00430D0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B9490E" w:rsidRPr="00B9490E" w:rsidRDefault="00B9490E" w:rsidP="00430D0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По вопросам, не урегулированным настоящим Соглашением, Стороны руководствуются действующим законодательством.</w:t>
      </w:r>
    </w:p>
    <w:p w:rsidR="00B9490E" w:rsidRPr="00B9490E" w:rsidRDefault="00B9490E" w:rsidP="00430D0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Споры, связанные с исполнением настоящего Соглашения, разрешаются путем проведения переговоров или в судебном порядке</w:t>
      </w:r>
      <w:r w:rsidR="00AC2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9490E" w:rsidRPr="00B9490E" w:rsidRDefault="00B9490E" w:rsidP="00B9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90E" w:rsidRPr="00B9490E" w:rsidRDefault="00B9490E" w:rsidP="00B9490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9. Подписи сторон</w:t>
      </w:r>
    </w:p>
    <w:p w:rsidR="00B9490E" w:rsidRPr="00B9490E" w:rsidRDefault="00B9490E" w:rsidP="00B9490E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B9490E" w:rsidP="00B94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Глава администрации          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Председатель Покровского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      </w:t>
      </w:r>
    </w:p>
    <w:p w:rsidR="00B9490E" w:rsidRDefault="002526E7" w:rsidP="00B94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r w:rsidR="00B9490E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сельского                     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</w:t>
      </w:r>
      <w:r w:rsidR="0067266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9490E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районного     Совета </w:t>
      </w:r>
    </w:p>
    <w:p w:rsidR="00B9490E" w:rsidRPr="00B9490E" w:rsidRDefault="00AC2597" w:rsidP="00B94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поселения</w:t>
      </w:r>
      <w:r w:rsid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</w:t>
      </w:r>
      <w:r w:rsidR="0067266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9490E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народных депутатов                        </w:t>
      </w:r>
    </w:p>
    <w:p w:rsidR="00B9490E" w:rsidRPr="00B9490E" w:rsidRDefault="00B9490E" w:rsidP="00B9490E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AC2597" w:rsidP="00B9490E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</w:t>
      </w:r>
      <w:r w:rsidR="002526E7">
        <w:rPr>
          <w:rFonts w:ascii="Times New Roman" w:hAnsi="Times New Roman" w:cs="Times New Roman"/>
          <w:color w:val="000000"/>
          <w:spacing w:val="-3"/>
          <w:sz w:val="28"/>
          <w:szCs w:val="28"/>
        </w:rPr>
        <w:t>Е.И. Прохоров</w:t>
      </w:r>
      <w:r w:rsidR="00B9490E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</w:t>
      </w:r>
      <w:r w:rsid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</w:t>
      </w:r>
      <w:r w:rsidR="00605A1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9490E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____________Ю.В. </w:t>
      </w:r>
      <w:proofErr w:type="spellStart"/>
      <w:r w:rsidR="00B9490E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Хархардин</w:t>
      </w:r>
      <w:proofErr w:type="spellEnd"/>
    </w:p>
    <w:p w:rsidR="000A667C" w:rsidRPr="00B9490E" w:rsidRDefault="000A667C">
      <w:pPr>
        <w:rPr>
          <w:rFonts w:ascii="Times New Roman" w:hAnsi="Times New Roman" w:cs="Times New Roman"/>
          <w:sz w:val="28"/>
          <w:szCs w:val="28"/>
        </w:rPr>
      </w:pPr>
    </w:p>
    <w:sectPr w:rsidR="000A667C" w:rsidRPr="00B9490E" w:rsidSect="00430D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DE0"/>
    <w:rsid w:val="000A667C"/>
    <w:rsid w:val="000D6000"/>
    <w:rsid w:val="001A6748"/>
    <w:rsid w:val="0020724E"/>
    <w:rsid w:val="002526E7"/>
    <w:rsid w:val="002F2FF2"/>
    <w:rsid w:val="0037664F"/>
    <w:rsid w:val="00403832"/>
    <w:rsid w:val="00430D06"/>
    <w:rsid w:val="0045323D"/>
    <w:rsid w:val="00472766"/>
    <w:rsid w:val="00484DE0"/>
    <w:rsid w:val="004E2788"/>
    <w:rsid w:val="005050FD"/>
    <w:rsid w:val="005177E4"/>
    <w:rsid w:val="005252C4"/>
    <w:rsid w:val="005C15F9"/>
    <w:rsid w:val="00605A1F"/>
    <w:rsid w:val="00640FCC"/>
    <w:rsid w:val="0067266E"/>
    <w:rsid w:val="007908F5"/>
    <w:rsid w:val="007E73EE"/>
    <w:rsid w:val="007F1A6C"/>
    <w:rsid w:val="00892BF2"/>
    <w:rsid w:val="008D7618"/>
    <w:rsid w:val="008F6E28"/>
    <w:rsid w:val="00937EE8"/>
    <w:rsid w:val="009C5847"/>
    <w:rsid w:val="00A40312"/>
    <w:rsid w:val="00A4367E"/>
    <w:rsid w:val="00AC2597"/>
    <w:rsid w:val="00AE0631"/>
    <w:rsid w:val="00B51756"/>
    <w:rsid w:val="00B7608E"/>
    <w:rsid w:val="00B9490E"/>
    <w:rsid w:val="00BC79B1"/>
    <w:rsid w:val="00D22A06"/>
    <w:rsid w:val="00D34834"/>
    <w:rsid w:val="00D37870"/>
    <w:rsid w:val="00DA651F"/>
    <w:rsid w:val="00DD1C41"/>
    <w:rsid w:val="00E33168"/>
    <w:rsid w:val="00E40110"/>
    <w:rsid w:val="00EA4197"/>
    <w:rsid w:val="00F34F0A"/>
    <w:rsid w:val="00FD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bankovskij_sektor_v_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ZODIAK</cp:lastModifiedBy>
  <cp:revision>7</cp:revision>
  <cp:lastPrinted>2020-09-15T11:47:00Z</cp:lastPrinted>
  <dcterms:created xsi:type="dcterms:W3CDTF">2020-09-25T09:27:00Z</dcterms:created>
  <dcterms:modified xsi:type="dcterms:W3CDTF">2020-09-29T08:41:00Z</dcterms:modified>
</cp:coreProperties>
</file>