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316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РОССИЙСКАЯ  ФЕДЕРАЦИЯ</w:t>
      </w: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316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ОРЛОВСКАЯ ОБЛАСТЬ </w:t>
      </w: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316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ПОКРОВСКИЙ РАЙОН</w:t>
      </w: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731662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АДМИНИСТРАЦИЯ  МОХОВСКОГО  СЕЛЬСКОГО  ПОСЕЛЕНИЯ</w:t>
      </w: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3300"/>
          <w:sz w:val="28"/>
          <w:szCs w:val="28"/>
          <w:lang w:eastAsia="ru-RU"/>
        </w:rPr>
      </w:pPr>
    </w:p>
    <w:p w:rsidR="00731662" w:rsidRPr="00731662" w:rsidRDefault="00731662" w:rsidP="00731662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1662" w:rsidRPr="00731662" w:rsidRDefault="00731662" w:rsidP="00731662">
      <w:pPr>
        <w:tabs>
          <w:tab w:val="left" w:pos="16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731662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ПОСТАНОВЛЕНИЕ</w:t>
      </w:r>
    </w:p>
    <w:p w:rsidR="00731662" w:rsidRPr="00731662" w:rsidRDefault="00731662" w:rsidP="0073166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1662" w:rsidRDefault="00731662" w:rsidP="00731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731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от 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</w:t>
      </w:r>
      <w:r w:rsidRPr="007316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декабря 2020 года                                                                                №  2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9</w:t>
      </w:r>
    </w:p>
    <w:p w:rsidR="00731662" w:rsidRPr="00731662" w:rsidRDefault="00731662" w:rsidP="0073166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73036C" w:rsidRDefault="002607EA" w:rsidP="0073036C">
      <w:pPr>
        <w:pStyle w:val="a8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 создании условий для организации </w:t>
      </w:r>
    </w:p>
    <w:p w:rsidR="0073036C" w:rsidRDefault="002607EA" w:rsidP="0073036C">
      <w:pPr>
        <w:pStyle w:val="a8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b/>
          <w:sz w:val="26"/>
          <w:szCs w:val="26"/>
          <w:lang w:eastAsia="ru-RU"/>
        </w:rPr>
        <w:t>добровольной пожарной охраны на территории</w:t>
      </w:r>
      <w:r w:rsidR="008435E1" w:rsidRPr="0073036C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3036C" w:rsidRDefault="008435E1" w:rsidP="0073036C">
      <w:pPr>
        <w:pStyle w:val="a8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b/>
          <w:sz w:val="26"/>
          <w:szCs w:val="26"/>
          <w:lang w:eastAsia="ru-RU"/>
        </w:rPr>
        <w:t>Моховского сельского поселения</w:t>
      </w:r>
    </w:p>
    <w:p w:rsidR="002607EA" w:rsidRPr="0073036C" w:rsidRDefault="008435E1" w:rsidP="0073036C">
      <w:pPr>
        <w:pStyle w:val="a8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b/>
          <w:sz w:val="26"/>
          <w:szCs w:val="26"/>
          <w:lang w:eastAsia="ru-RU"/>
        </w:rPr>
        <w:t>Покровского района Орловской области</w:t>
      </w:r>
    </w:p>
    <w:p w:rsidR="002607EA" w:rsidRPr="002607EA" w:rsidRDefault="002607EA" w:rsidP="008435E1">
      <w:pPr>
        <w:widowControl w:val="0"/>
        <w:tabs>
          <w:tab w:val="left" w:leader="underscore" w:pos="1353"/>
        </w:tabs>
        <w:spacing w:after="0" w:line="230" w:lineRule="exact"/>
        <w:ind w:left="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ab/>
        <w:t xml:space="preserve"> </w:t>
      </w:r>
    </w:p>
    <w:p w:rsidR="002607EA" w:rsidRPr="0073036C" w:rsidRDefault="0073036C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</w:t>
      </w:r>
      <w:proofErr w:type="gramStart"/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В соответствии с Федеральным законом от 21.12.1994 № 69-ФЗ «О пожарной безопасности», Федеральным законом от 06.05.2011 № 100-ФЗ «О добровольной пожарной охране», Федеральным законом от 06.10.2003 № 1Э1-ФЗ «Об общих принципах организации местного самоуправления в Российской Федерации» и в целях создания и организации деятельности добровольной пожарной охраны на территории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FE5C21"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администрация 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</w:t>
      </w:r>
      <w:r w:rsidR="00FE5C21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Моховского сельского поселения 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ПОСТАНОВЛЯЕТ:</w:t>
      </w:r>
      <w:proofErr w:type="gramEnd"/>
    </w:p>
    <w:p w:rsidR="002607EA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1. 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Утвердить Положение о создании условий для организации добровольной пожарной охраны на территории</w:t>
      </w:r>
      <w:r w:rsidR="0073036C">
        <w:rPr>
          <w:rFonts w:ascii="Times New Roman" w:hAnsi="Times New Roman" w:cs="Times New Roman"/>
          <w:sz w:val="26"/>
          <w:szCs w:val="26"/>
          <w:lang w:eastAsia="ru-RU"/>
        </w:rPr>
        <w:t xml:space="preserve"> М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>оховского сельского поселения Покровского района Орловской области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607EA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2. 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Назначить </w:t>
      </w:r>
      <w:proofErr w:type="gramStart"/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ответственным</w:t>
      </w:r>
      <w:proofErr w:type="gramEnd"/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за реализацию мероприятий по созданию условий для организации добровольной пожарной охраны на территории</w:t>
      </w:r>
    </w:p>
    <w:p w:rsidR="002607EA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Моховского сельского поселения главу администрации Прохорова Е.И. </w:t>
      </w:r>
    </w:p>
    <w:p w:rsidR="002607EA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3. 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При подготовке проекта бюджета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Моховского сельского поселения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на очередной финансовый год предусматривать в расходной части бюджета ассигнования на реализацию мер, направленных на создание условий для организации добровольной пожарной охраны на территории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="002607EA" w:rsidRPr="0073036C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2607EA" w:rsidRPr="0073036C" w:rsidRDefault="00FE5C21" w:rsidP="0073036C">
      <w:pPr>
        <w:pStyle w:val="a8"/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</w:pPr>
      <w:r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4. </w:t>
      </w:r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>Признать утратившим</w:t>
      </w:r>
      <w:r w:rsidR="0073036C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 </w:t>
      </w:r>
      <w:r w:rsid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силу </w:t>
      </w:r>
      <w:r w:rsidR="0073036C">
        <w:rPr>
          <w:rFonts w:ascii="Times New Roman" w:hAnsi="Times New Roman" w:cs="Times New Roman"/>
          <w:sz w:val="26"/>
          <w:szCs w:val="26"/>
          <w:lang w:eastAsia="ru-RU"/>
        </w:rPr>
        <w:t>постановление администрации Моховского сельского поселения</w:t>
      </w:r>
      <w:r w:rsidR="00A334F6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от</w:t>
      </w:r>
      <w:r w:rsidR="0073036C" w:rsidRPr="0073036C">
        <w:rPr>
          <w:rFonts w:ascii="Times New Roman" w:hAnsi="Times New Roman" w:cs="Times New Roman"/>
          <w:sz w:val="26"/>
          <w:szCs w:val="26"/>
        </w:rPr>
        <w:t xml:space="preserve"> 22 октября 2013 </w:t>
      </w:r>
      <w:r w:rsidR="0073036C">
        <w:rPr>
          <w:rFonts w:ascii="Times New Roman" w:hAnsi="Times New Roman" w:cs="Times New Roman"/>
          <w:sz w:val="26"/>
          <w:szCs w:val="26"/>
        </w:rPr>
        <w:t xml:space="preserve">года </w:t>
      </w:r>
      <w:r w:rsidR="00A334F6" w:rsidRPr="0073036C">
        <w:rPr>
          <w:rFonts w:ascii="Times New Roman" w:hAnsi="Times New Roman" w:cs="Times New Roman"/>
          <w:sz w:val="26"/>
          <w:szCs w:val="26"/>
          <w:lang w:eastAsia="ru-RU"/>
        </w:rPr>
        <w:t>№</w:t>
      </w:r>
      <w:r w:rsidR="0073036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3036C" w:rsidRPr="0073036C">
        <w:rPr>
          <w:rFonts w:ascii="Times New Roman" w:hAnsi="Times New Roman" w:cs="Times New Roman"/>
          <w:sz w:val="26"/>
          <w:szCs w:val="26"/>
        </w:rPr>
        <w:t>8</w:t>
      </w:r>
      <w:r w:rsidR="0073036C">
        <w:rPr>
          <w:rFonts w:ascii="Times New Roman" w:hAnsi="Times New Roman" w:cs="Times New Roman"/>
          <w:sz w:val="26"/>
          <w:szCs w:val="26"/>
        </w:rPr>
        <w:t>5</w:t>
      </w:r>
      <w:r w:rsidR="00A334F6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A334F6" w:rsidRPr="0073036C">
        <w:rPr>
          <w:rFonts w:ascii="Times New Roman" w:hAnsi="Times New Roman" w:cs="Times New Roman"/>
          <w:bCs/>
          <w:sz w:val="26"/>
          <w:szCs w:val="26"/>
          <w:lang w:eastAsia="ru-RU"/>
        </w:rPr>
        <w:t>«</w:t>
      </w:r>
      <w:r w:rsidR="0073036C" w:rsidRPr="0073036C">
        <w:rPr>
          <w:rFonts w:ascii="Times New Roman" w:hAnsi="Times New Roman" w:cs="Times New Roman"/>
          <w:bCs/>
          <w:sz w:val="26"/>
          <w:szCs w:val="26"/>
        </w:rPr>
        <w:t>О создании и организации деятельности муниципальной и добровольной пожарной охраны, порядок взаимоотношений муниципальной пожарной охраны с другими видами пожарной охраны»</w:t>
      </w:r>
      <w:r w:rsidR="0073036C">
        <w:rPr>
          <w:rFonts w:ascii="Times New Roman" w:hAnsi="Times New Roman" w:cs="Times New Roman"/>
          <w:bCs/>
          <w:sz w:val="26"/>
          <w:szCs w:val="26"/>
        </w:rPr>
        <w:t>.</w:t>
      </w:r>
    </w:p>
    <w:p w:rsidR="002607EA" w:rsidRPr="0073036C" w:rsidRDefault="00FE5C21" w:rsidP="0073036C">
      <w:pPr>
        <w:pStyle w:val="a8"/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</w:pPr>
      <w:r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5. </w:t>
      </w:r>
      <w:proofErr w:type="gramStart"/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>Контроль за</w:t>
      </w:r>
      <w:proofErr w:type="gramEnd"/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 выполнением постановления </w:t>
      </w:r>
      <w:r w:rsidR="0073036C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>оставляю за собой</w:t>
      </w:r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>.</w:t>
      </w:r>
    </w:p>
    <w:p w:rsidR="002607EA" w:rsidRPr="0073036C" w:rsidRDefault="00FE5C21" w:rsidP="0073036C">
      <w:pPr>
        <w:pStyle w:val="a8"/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</w:pPr>
      <w:r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6. </w:t>
      </w:r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Настоящее постановление вступает в силу после </w:t>
      </w:r>
      <w:r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его официального опубликования на доске объявлений в 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Моховского сельского поселения </w:t>
      </w:r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и подлежит размещению на официальном сайте администрации 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="002607EA" w:rsidRPr="0073036C">
        <w:rPr>
          <w:rFonts w:ascii="Times New Roman" w:eastAsia="Arial" w:hAnsi="Times New Roman" w:cs="Times New Roman"/>
          <w:spacing w:val="-1"/>
          <w:sz w:val="26"/>
          <w:szCs w:val="26"/>
          <w:lang w:eastAsia="ru-RU"/>
        </w:rPr>
        <w:t xml:space="preserve"> в информационно-телекоммуникационной сети «Интернет».</w:t>
      </w:r>
    </w:p>
    <w:p w:rsidR="002607EA" w:rsidRPr="0073036C" w:rsidRDefault="002607EA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2607EA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>Глава Моховского</w:t>
      </w:r>
    </w:p>
    <w:p w:rsidR="00FE5C21" w:rsidRPr="0073036C" w:rsidRDefault="00FE5C21" w:rsidP="0073036C">
      <w:pPr>
        <w:pStyle w:val="a8"/>
        <w:rPr>
          <w:rFonts w:ascii="Times New Roman" w:hAnsi="Times New Roman" w:cs="Times New Roman"/>
          <w:sz w:val="26"/>
          <w:szCs w:val="26"/>
          <w:lang w:eastAsia="ru-RU"/>
        </w:rPr>
      </w:pPr>
      <w:r w:rsidRPr="0073036C">
        <w:rPr>
          <w:rFonts w:ascii="Times New Roman" w:hAnsi="Times New Roman" w:cs="Times New Roman"/>
          <w:sz w:val="26"/>
          <w:szCs w:val="26"/>
          <w:lang w:eastAsia="ru-RU"/>
        </w:rPr>
        <w:t>сельского поселения                                                          Е. И. Прохоров</w:t>
      </w:r>
    </w:p>
    <w:p w:rsidR="0073036C" w:rsidRDefault="0073036C" w:rsidP="002607EA">
      <w:pPr>
        <w:jc w:val="right"/>
        <w:rPr>
          <w:rFonts w:ascii="Times New Roman" w:hAnsi="Times New Roman" w:cs="Times New Roman"/>
        </w:rPr>
      </w:pPr>
    </w:p>
    <w:p w:rsidR="0073036C" w:rsidRPr="0073036C" w:rsidRDefault="0073036C" w:rsidP="00052044">
      <w:pPr>
        <w:tabs>
          <w:tab w:val="left" w:pos="6915"/>
          <w:tab w:val="left" w:pos="82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052044" w:rsidRDefault="0073036C" w:rsidP="00052044">
      <w:pPr>
        <w:tabs>
          <w:tab w:val="left" w:pos="6915"/>
          <w:tab w:val="left" w:pos="82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администрации </w:t>
      </w:r>
    </w:p>
    <w:p w:rsidR="0073036C" w:rsidRPr="0073036C" w:rsidRDefault="0073036C" w:rsidP="00052044">
      <w:pPr>
        <w:tabs>
          <w:tab w:val="left" w:pos="6915"/>
          <w:tab w:val="left" w:pos="829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Моховского сельского поселения</w:t>
      </w:r>
    </w:p>
    <w:p w:rsidR="0073036C" w:rsidRPr="0073036C" w:rsidRDefault="00052044" w:rsidP="00052044">
      <w:pPr>
        <w:tabs>
          <w:tab w:val="left" w:pos="2910"/>
          <w:tab w:val="left" w:pos="6705"/>
          <w:tab w:val="right" w:pos="992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73036C"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</w:t>
      </w:r>
      <w:r w:rsidR="0073036C"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="0073036C"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29</w:t>
      </w:r>
      <w:r w:rsidR="0073036C" w:rsidRPr="007303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607EA" w:rsidRPr="00052044" w:rsidRDefault="002607EA" w:rsidP="00052044">
      <w:pPr>
        <w:jc w:val="center"/>
        <w:rPr>
          <w:rFonts w:ascii="Times New Roman" w:hAnsi="Times New Roman" w:cs="Times New Roman"/>
          <w:b/>
        </w:rPr>
      </w:pPr>
    </w:p>
    <w:p w:rsidR="002607EA" w:rsidRPr="00052044" w:rsidRDefault="00052044" w:rsidP="00052044">
      <w:pPr>
        <w:widowControl w:val="0"/>
        <w:spacing w:after="0" w:line="240" w:lineRule="auto"/>
        <w:ind w:left="2820"/>
        <w:rPr>
          <w:rFonts w:ascii="Times New Roman" w:eastAsia="Times New Roman" w:hAnsi="Times New Roman" w:cs="Times New Roman"/>
          <w:b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         </w:t>
      </w:r>
      <w:r w:rsidR="002607EA" w:rsidRPr="00052044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ПОЛОЖЕНИЕ</w:t>
      </w:r>
    </w:p>
    <w:p w:rsidR="002607EA" w:rsidRPr="00052044" w:rsidRDefault="002607EA" w:rsidP="00052044">
      <w:pPr>
        <w:widowControl w:val="0"/>
        <w:tabs>
          <w:tab w:val="left" w:leader="underscore" w:pos="2944"/>
        </w:tabs>
        <w:spacing w:after="0" w:line="240" w:lineRule="auto"/>
        <w:ind w:left="520" w:right="440"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052044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>о создании условий для организации добровольной пожарной охраны на территории</w:t>
      </w:r>
      <w:r w:rsidR="00052044" w:rsidRPr="00052044">
        <w:rPr>
          <w:rFonts w:ascii="Times New Roman" w:eastAsia="Times New Roman" w:hAnsi="Times New Roman" w:cs="Times New Roman"/>
          <w:b/>
          <w:color w:val="000000"/>
          <w:spacing w:val="1"/>
          <w:sz w:val="26"/>
          <w:szCs w:val="26"/>
          <w:lang w:eastAsia="ru-RU"/>
        </w:rPr>
        <w:t xml:space="preserve"> </w:t>
      </w:r>
      <w:r w:rsidR="00052044" w:rsidRPr="00052044">
        <w:rPr>
          <w:rFonts w:ascii="Times New Roman" w:hAnsi="Times New Roman" w:cs="Times New Roman"/>
          <w:b/>
          <w:sz w:val="26"/>
          <w:szCs w:val="26"/>
          <w:lang w:eastAsia="ru-RU"/>
        </w:rPr>
        <w:t>Моховского сельского поселения Покровского района Орловской области.</w:t>
      </w:r>
    </w:p>
    <w:p w:rsidR="00052044" w:rsidRPr="002607EA" w:rsidRDefault="00052044" w:rsidP="002607EA">
      <w:pPr>
        <w:widowControl w:val="0"/>
        <w:tabs>
          <w:tab w:val="left" w:leader="underscore" w:pos="2944"/>
        </w:tabs>
        <w:spacing w:after="0" w:line="240" w:lineRule="auto"/>
        <w:ind w:left="520" w:right="4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</w:p>
    <w:p w:rsidR="002607EA" w:rsidRPr="002607EA" w:rsidRDefault="000C25C6" w:rsidP="000C25C6">
      <w:pPr>
        <w:widowControl w:val="0"/>
        <w:tabs>
          <w:tab w:val="left" w:pos="2944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1.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Общие положения</w:t>
      </w:r>
    </w:p>
    <w:p w:rsidR="002607EA" w:rsidRPr="002607EA" w:rsidRDefault="00052044" w:rsidP="00052044">
      <w:pPr>
        <w:widowControl w:val="0"/>
        <w:tabs>
          <w:tab w:val="left" w:pos="91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   1.1.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Настоящее Положение о создании условий для организации</w:t>
      </w:r>
    </w:p>
    <w:p w:rsidR="002607EA" w:rsidRPr="002607EA" w:rsidRDefault="002607EA" w:rsidP="00052044">
      <w:pPr>
        <w:widowControl w:val="0"/>
        <w:tabs>
          <w:tab w:val="left" w:leader="underscore" w:pos="5766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добровольной пожарной охраны на территории </w:t>
      </w:r>
      <w:r w:rsidR="00052044"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Моховского сельского поселения </w:t>
      </w: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(далее - Положение) разработано в соответствии с Федеральным законом от 21.12.1994 № 69-ФЗ «О пожарной безопасности», Федеральным законом от 06.05.2011 № 100-ФЗ «О добровольной пожарной охране», Федеральным законом от 06.10.2003 № 131-Ф</w:t>
      </w:r>
      <w:r w:rsidR="00052044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З</w:t>
      </w: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Федерации».</w:t>
      </w:r>
    </w:p>
    <w:p w:rsidR="002607EA" w:rsidRPr="002607EA" w:rsidRDefault="00052044" w:rsidP="00052044">
      <w:pPr>
        <w:widowControl w:val="0"/>
        <w:tabs>
          <w:tab w:val="left" w:pos="919"/>
          <w:tab w:val="left" w:pos="920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   1.2.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Положением определяются меры, направленные на создание условий для организации добровольной пожарной охра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ны (далее - ДПО) на территории 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. </w:t>
      </w:r>
    </w:p>
    <w:p w:rsidR="002607EA" w:rsidRPr="002607EA" w:rsidRDefault="00052044" w:rsidP="00052044">
      <w:pPr>
        <w:widowControl w:val="0"/>
        <w:tabs>
          <w:tab w:val="left" w:pos="919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    1.3.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К мерам, направленным на создание условий для организации ДПО </w:t>
      </w:r>
      <w:proofErr w:type="gramStart"/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на</w:t>
      </w:r>
      <w:proofErr w:type="gramEnd"/>
    </w:p>
    <w:p w:rsidR="002607EA" w:rsidRPr="002607EA" w:rsidRDefault="002607EA" w:rsidP="00052044">
      <w:pPr>
        <w:widowControl w:val="0"/>
        <w:tabs>
          <w:tab w:val="left" w:leader="underscore" w:pos="2574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территории </w:t>
      </w:r>
      <w:r w:rsidR="00052044"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="00052044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относится осуществление:</w:t>
      </w:r>
    </w:p>
    <w:p w:rsidR="002607EA" w:rsidRPr="002607EA" w:rsidRDefault="00052044" w:rsidP="00052044">
      <w:pPr>
        <w:widowControl w:val="0"/>
        <w:tabs>
          <w:tab w:val="left" w:pos="69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социального и экономического стимулирования участия граждан и организаций в ДПО</w:t>
      </w:r>
      <w:r w:rsidR="00A43026">
        <w:rPr>
          <w:rStyle w:val="a6"/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footnoteReference w:id="1"/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;</w:t>
      </w:r>
    </w:p>
    <w:p w:rsidR="002607EA" w:rsidRPr="002607EA" w:rsidRDefault="00052044" w:rsidP="00052044">
      <w:pPr>
        <w:widowControl w:val="0"/>
        <w:tabs>
          <w:tab w:val="left" w:pos="69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морального и материального поощрения деятельности работников ДПО и добровольных пожарных</w:t>
      </w:r>
      <w:r w:rsidR="00A43026">
        <w:rPr>
          <w:rStyle w:val="a6"/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footnoteReference w:id="2"/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;</w:t>
      </w:r>
    </w:p>
    <w:p w:rsidR="002607EA" w:rsidRPr="002607EA" w:rsidRDefault="00052044" w:rsidP="00052044">
      <w:pPr>
        <w:widowControl w:val="0"/>
        <w:tabs>
          <w:tab w:val="left" w:pos="694"/>
        </w:tabs>
        <w:spacing w:after="0" w:line="240" w:lineRule="auto"/>
        <w:ind w:right="4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социальной и правовой защиты семей работников ДПО и добровольных пожарных</w:t>
      </w:r>
      <w:r w:rsidR="00A43026">
        <w:rPr>
          <w:rStyle w:val="a6"/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footnoteReference w:id="3"/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.</w:t>
      </w:r>
    </w:p>
    <w:p w:rsidR="002607EA" w:rsidRPr="002607EA" w:rsidRDefault="00052044" w:rsidP="00052044">
      <w:pPr>
        <w:widowControl w:val="0"/>
        <w:tabs>
          <w:tab w:val="left" w:leader="underscore" w:pos="3649"/>
        </w:tabs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   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Администрация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73036C">
        <w:rPr>
          <w:rFonts w:ascii="Times New Roman" w:hAnsi="Times New Roman" w:cs="Times New Roman"/>
          <w:sz w:val="26"/>
          <w:szCs w:val="26"/>
          <w:lang w:eastAsia="ru-RU"/>
        </w:rPr>
        <w:t xml:space="preserve">Моховского сельского поселения </w:t>
      </w:r>
      <w:r w:rsidR="002607EA" w:rsidRPr="002607EA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может организовывать проведение лекций, семинаров, конференций, иных мероприятий в целях разъяснения вопросов, связанных с созданием ДПО, участием в деятельности ДПО, правового статуса добровольного пожарного и т.д.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43026" w:rsidRPr="00A43026">
        <w:rPr>
          <w:rFonts w:ascii="Times New Roman" w:hAnsi="Times New Roman" w:cs="Times New Roman"/>
          <w:sz w:val="26"/>
          <w:szCs w:val="26"/>
        </w:rPr>
        <w:t>1.4.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Участие граждан в ДПО является формой обеспечения первичных мер пожарной безопасности.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2.</w:t>
      </w:r>
      <w:r w:rsidRPr="00A43026">
        <w:rPr>
          <w:rFonts w:ascii="Times New Roman" w:hAnsi="Times New Roman" w:cs="Times New Roman"/>
          <w:sz w:val="26"/>
          <w:szCs w:val="26"/>
        </w:rPr>
        <w:tab/>
        <w:t>Меры социального и экономического стимулирования участия граждан и организаций в ДПО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43026" w:rsidRPr="00A43026">
        <w:rPr>
          <w:rFonts w:ascii="Times New Roman" w:hAnsi="Times New Roman" w:cs="Times New Roman"/>
          <w:sz w:val="26"/>
          <w:szCs w:val="26"/>
        </w:rPr>
        <w:t>2.1.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Гражданам и организациям предоставляются следующие меры социального и экономического стимулирования участия в ДПО: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A43026" w:rsidRPr="00A43026">
        <w:rPr>
          <w:rFonts w:ascii="Times New Roman" w:hAnsi="Times New Roman" w:cs="Times New Roman"/>
          <w:sz w:val="26"/>
          <w:szCs w:val="26"/>
        </w:rPr>
        <w:t>2.1.1.</w:t>
      </w:r>
      <w:r>
        <w:rPr>
          <w:rFonts w:ascii="Times New Roman" w:hAnsi="Times New Roman" w:cs="Times New Roman"/>
          <w:sz w:val="26"/>
          <w:szCs w:val="26"/>
        </w:rPr>
        <w:t>М</w:t>
      </w:r>
      <w:r w:rsidR="00A43026" w:rsidRPr="00A43026">
        <w:rPr>
          <w:rFonts w:ascii="Times New Roman" w:hAnsi="Times New Roman" w:cs="Times New Roman"/>
          <w:sz w:val="26"/>
          <w:szCs w:val="26"/>
        </w:rPr>
        <w:t>атериально-техническое обеспечение организации деятельности ДПО, в том числе: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="00A43026" w:rsidRPr="00A43026">
        <w:rPr>
          <w:rFonts w:ascii="Times New Roman" w:hAnsi="Times New Roman" w:cs="Times New Roman"/>
          <w:sz w:val="26"/>
          <w:szCs w:val="26"/>
        </w:rPr>
        <w:t>приобретение средств индивидуальной защиты и снаряжения добровольным пожарным,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- </w:t>
      </w:r>
      <w:r w:rsidR="00A43026" w:rsidRPr="00A43026">
        <w:rPr>
          <w:rFonts w:ascii="Times New Roman" w:hAnsi="Times New Roman" w:cs="Times New Roman"/>
          <w:sz w:val="26"/>
          <w:szCs w:val="26"/>
        </w:rPr>
        <w:t>необходимых для тушения пожаров;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- </w:t>
      </w:r>
      <w:r w:rsidR="00A43026" w:rsidRPr="00A43026">
        <w:rPr>
          <w:rFonts w:ascii="Times New Roman" w:hAnsi="Times New Roman" w:cs="Times New Roman"/>
          <w:sz w:val="26"/>
          <w:szCs w:val="26"/>
        </w:rPr>
        <w:t>компенсация затрат на участие подразделений ДПО в тушении пожаров, в том числе, затрат на горюче-смазочные материалы;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A43026" w:rsidRPr="00A43026">
        <w:rPr>
          <w:rFonts w:ascii="Times New Roman" w:hAnsi="Times New Roman" w:cs="Times New Roman"/>
          <w:sz w:val="26"/>
          <w:szCs w:val="26"/>
        </w:rPr>
        <w:t>2.1.</w:t>
      </w:r>
      <w:r w:rsidR="00952CB5">
        <w:rPr>
          <w:rFonts w:ascii="Times New Roman" w:hAnsi="Times New Roman" w:cs="Times New Roman"/>
          <w:sz w:val="26"/>
          <w:szCs w:val="26"/>
        </w:rPr>
        <w:t>2</w:t>
      </w:r>
      <w:r w:rsidR="00A43026" w:rsidRPr="00A43026">
        <w:rPr>
          <w:rFonts w:ascii="Times New Roman" w:hAnsi="Times New Roman" w:cs="Times New Roman"/>
          <w:sz w:val="26"/>
          <w:szCs w:val="26"/>
        </w:rPr>
        <w:t>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Обеспечение питанием членов ДПО при тушении пожаров и</w:t>
      </w:r>
    </w:p>
    <w:p w:rsidR="00A43026" w:rsidRPr="00A43026" w:rsidRDefault="00A43026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43026">
        <w:rPr>
          <w:rFonts w:ascii="Times New Roman" w:hAnsi="Times New Roman" w:cs="Times New Roman"/>
          <w:sz w:val="26"/>
          <w:szCs w:val="26"/>
        </w:rPr>
        <w:t>проведении</w:t>
      </w:r>
      <w:proofErr w:type="gramEnd"/>
      <w:r w:rsidRPr="00A43026">
        <w:rPr>
          <w:rFonts w:ascii="Times New Roman" w:hAnsi="Times New Roman" w:cs="Times New Roman"/>
          <w:sz w:val="26"/>
          <w:szCs w:val="26"/>
        </w:rPr>
        <w:t xml:space="preserve"> аварийно-спасательных работ более</w:t>
      </w:r>
      <w:r w:rsidRPr="00A43026">
        <w:rPr>
          <w:rFonts w:ascii="Times New Roman" w:hAnsi="Times New Roman" w:cs="Times New Roman"/>
          <w:sz w:val="26"/>
          <w:szCs w:val="26"/>
        </w:rPr>
        <w:tab/>
        <w:t>часов.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43026" w:rsidRPr="00A43026">
        <w:rPr>
          <w:rFonts w:ascii="Times New Roman" w:hAnsi="Times New Roman" w:cs="Times New Roman"/>
          <w:sz w:val="26"/>
          <w:szCs w:val="26"/>
        </w:rPr>
        <w:t>2.1.</w:t>
      </w:r>
      <w:r w:rsidR="00952CB5">
        <w:rPr>
          <w:rFonts w:ascii="Times New Roman" w:hAnsi="Times New Roman" w:cs="Times New Roman"/>
          <w:sz w:val="26"/>
          <w:szCs w:val="26"/>
        </w:rPr>
        <w:t>3</w:t>
      </w:r>
      <w:r w:rsidR="00A43026" w:rsidRPr="00A43026">
        <w:rPr>
          <w:rFonts w:ascii="Times New Roman" w:hAnsi="Times New Roman" w:cs="Times New Roman"/>
          <w:sz w:val="26"/>
          <w:szCs w:val="26"/>
        </w:rPr>
        <w:t>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Возмещение работникам ДПО и добровольным пожарным, привлекаемым к участию в тушении пожаров и проведении аварийно- спасательных работ, расходов, связанных с использованием личног</w:t>
      </w:r>
      <w:r>
        <w:rPr>
          <w:rFonts w:ascii="Times New Roman" w:hAnsi="Times New Roman" w:cs="Times New Roman"/>
          <w:sz w:val="26"/>
          <w:szCs w:val="26"/>
        </w:rPr>
        <w:t>о</w:t>
      </w:r>
      <w:r w:rsidR="00A43026" w:rsidRPr="00A43026">
        <w:rPr>
          <w:rFonts w:ascii="Times New Roman" w:hAnsi="Times New Roman" w:cs="Times New Roman"/>
          <w:sz w:val="26"/>
          <w:szCs w:val="26"/>
        </w:rPr>
        <w:t xml:space="preserve"> транспорта для выполнения задач ДПО либо проездом на всех видах общественного транспорта (кроме такси) к месту пожара и обратно.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A43026" w:rsidRPr="00A43026">
        <w:rPr>
          <w:rFonts w:ascii="Times New Roman" w:hAnsi="Times New Roman" w:cs="Times New Roman"/>
          <w:sz w:val="26"/>
          <w:szCs w:val="26"/>
        </w:rPr>
        <w:t>2.1.</w:t>
      </w:r>
      <w:r w:rsidR="00952CB5">
        <w:rPr>
          <w:rFonts w:ascii="Times New Roman" w:hAnsi="Times New Roman" w:cs="Times New Roman"/>
          <w:sz w:val="26"/>
          <w:szCs w:val="26"/>
        </w:rPr>
        <w:t>4</w:t>
      </w:r>
      <w:r w:rsidR="00A43026" w:rsidRPr="00A43026">
        <w:rPr>
          <w:rFonts w:ascii="Times New Roman" w:hAnsi="Times New Roman" w:cs="Times New Roman"/>
          <w:sz w:val="26"/>
          <w:szCs w:val="26"/>
        </w:rPr>
        <w:t>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Осуществление личного страхования добровольных пожарных на период исполнения ими обязанностей добровольного пожарного в случае привлечения работников ДПО и добровольных пожарных к участию в тушении пожаров, проведении аварийно-спасательных работ, спасению людей и имущества при пожарах и оказанию первой помощи пострадавшим.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3.</w:t>
      </w:r>
      <w:r w:rsidRPr="00A43026">
        <w:rPr>
          <w:rFonts w:ascii="Times New Roman" w:hAnsi="Times New Roman" w:cs="Times New Roman"/>
          <w:sz w:val="26"/>
          <w:szCs w:val="26"/>
        </w:rPr>
        <w:tab/>
        <w:t>Меры морального и материального поощрения деятельности работников ДПО и добровольных пожарных</w:t>
      </w:r>
    </w:p>
    <w:p w:rsidR="00A43026" w:rsidRPr="00A4302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A43026" w:rsidRPr="00A43026">
        <w:rPr>
          <w:rFonts w:ascii="Times New Roman" w:hAnsi="Times New Roman" w:cs="Times New Roman"/>
          <w:sz w:val="26"/>
          <w:szCs w:val="26"/>
        </w:rPr>
        <w:t>3.1.</w:t>
      </w:r>
      <w:r w:rsidR="00A43026" w:rsidRPr="00A43026">
        <w:rPr>
          <w:rFonts w:ascii="Times New Roman" w:hAnsi="Times New Roman" w:cs="Times New Roman"/>
          <w:sz w:val="26"/>
          <w:szCs w:val="26"/>
        </w:rPr>
        <w:tab/>
        <w:t>Моральное и материальное поощрение деятельности работников ДПО и добровольных пожарных оказывается в следующих формах: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-</w:t>
      </w:r>
      <w:r w:rsidRPr="00A43026">
        <w:rPr>
          <w:rFonts w:ascii="Times New Roman" w:hAnsi="Times New Roman" w:cs="Times New Roman"/>
          <w:sz w:val="26"/>
          <w:szCs w:val="26"/>
        </w:rPr>
        <w:tab/>
        <w:t>объявление благодарности;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-</w:t>
      </w:r>
      <w:r w:rsidRPr="00A43026">
        <w:rPr>
          <w:rFonts w:ascii="Times New Roman" w:hAnsi="Times New Roman" w:cs="Times New Roman"/>
          <w:sz w:val="26"/>
          <w:szCs w:val="26"/>
        </w:rPr>
        <w:tab/>
        <w:t>награждение почетной грамотой;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-</w:t>
      </w:r>
      <w:r w:rsidRPr="00A43026">
        <w:rPr>
          <w:rFonts w:ascii="Times New Roman" w:hAnsi="Times New Roman" w:cs="Times New Roman"/>
          <w:sz w:val="26"/>
          <w:szCs w:val="26"/>
        </w:rPr>
        <w:tab/>
        <w:t>награждение денежной премией;</w:t>
      </w:r>
    </w:p>
    <w:p w:rsidR="00A43026" w:rsidRPr="00A43026" w:rsidRDefault="00A43026" w:rsidP="000C25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43026">
        <w:rPr>
          <w:rFonts w:ascii="Times New Roman" w:hAnsi="Times New Roman" w:cs="Times New Roman"/>
          <w:sz w:val="26"/>
          <w:szCs w:val="26"/>
        </w:rPr>
        <w:t>-</w:t>
      </w:r>
      <w:r w:rsidRPr="00A43026">
        <w:rPr>
          <w:rFonts w:ascii="Times New Roman" w:hAnsi="Times New Roman" w:cs="Times New Roman"/>
          <w:sz w:val="26"/>
          <w:szCs w:val="26"/>
        </w:rPr>
        <w:tab/>
        <w:t>награждение ценным подарком.</w:t>
      </w:r>
    </w:p>
    <w:p w:rsidR="000C25C6" w:rsidRPr="000C25C6" w:rsidRDefault="000C25C6" w:rsidP="00052044">
      <w:pPr>
        <w:spacing w:after="0" w:line="240" w:lineRule="auto"/>
        <w:ind w:right="566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 w:rsidRPr="000C25C6">
        <w:rPr>
          <w:rFonts w:ascii="Times New Roman" w:hAnsi="Times New Roman" w:cs="Times New Roman"/>
          <w:sz w:val="26"/>
          <w:szCs w:val="26"/>
        </w:rPr>
        <w:t>Меры социальной и правовой защиты семей работников ДПО и добровольных пожарных</w:t>
      </w:r>
    </w:p>
    <w:p w:rsidR="000C25C6" w:rsidRPr="000C25C6" w:rsidRDefault="000C25C6" w:rsidP="004E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Pr="000C25C6">
        <w:rPr>
          <w:rFonts w:ascii="Times New Roman" w:hAnsi="Times New Roman" w:cs="Times New Roman"/>
          <w:sz w:val="26"/>
          <w:szCs w:val="26"/>
        </w:rPr>
        <w:t>Семьям работников ДПО и добровольных пожарных предоставляются следующие меры социальной и правовой защиты:</w:t>
      </w:r>
    </w:p>
    <w:p w:rsidR="000C25C6" w:rsidRPr="000C25C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- </w:t>
      </w:r>
      <w:r w:rsidR="000C25C6" w:rsidRPr="000C25C6">
        <w:rPr>
          <w:rFonts w:ascii="Times New Roman" w:hAnsi="Times New Roman" w:cs="Times New Roman"/>
          <w:sz w:val="26"/>
          <w:szCs w:val="26"/>
        </w:rPr>
        <w:t>обеспечение в первоочередном порядке детей добровольных пожарных местами в муниципальных дошкольных образовательных учреждениях;</w:t>
      </w:r>
    </w:p>
    <w:p w:rsidR="000C25C6" w:rsidRPr="000C25C6" w:rsidRDefault="00052044" w:rsidP="000520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0C25C6" w:rsidRPr="000C25C6">
        <w:rPr>
          <w:rFonts w:ascii="Times New Roman" w:hAnsi="Times New Roman" w:cs="Times New Roman"/>
          <w:sz w:val="26"/>
          <w:szCs w:val="26"/>
        </w:rPr>
        <w:t>К членам семьи работников ДПО и добровольных пожарных относятся:</w:t>
      </w:r>
    </w:p>
    <w:p w:rsidR="000C25C6" w:rsidRPr="000C25C6" w:rsidRDefault="000C25C6" w:rsidP="004E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5C6">
        <w:rPr>
          <w:rFonts w:ascii="Times New Roman" w:hAnsi="Times New Roman" w:cs="Times New Roman"/>
          <w:sz w:val="26"/>
          <w:szCs w:val="26"/>
        </w:rPr>
        <w:t>супруг (супруга) добровольного пожарного, работника ДПО;</w:t>
      </w:r>
    </w:p>
    <w:p w:rsidR="000C25C6" w:rsidRPr="000C25C6" w:rsidRDefault="000C25C6" w:rsidP="004E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5C6">
        <w:rPr>
          <w:rFonts w:ascii="Times New Roman" w:hAnsi="Times New Roman" w:cs="Times New Roman"/>
          <w:sz w:val="26"/>
          <w:szCs w:val="26"/>
        </w:rPr>
        <w:t>дети добровольного пожарного, работника ДПО, в том числе усыновленные или находящиеся под опекой (попечительством);</w:t>
      </w:r>
    </w:p>
    <w:p w:rsidR="000C25C6" w:rsidRPr="000C25C6" w:rsidRDefault="000C25C6" w:rsidP="00052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5C6">
        <w:rPr>
          <w:rFonts w:ascii="Times New Roman" w:hAnsi="Times New Roman" w:cs="Times New Roman"/>
          <w:sz w:val="26"/>
          <w:szCs w:val="26"/>
        </w:rPr>
        <w:t>родители добровольного пожарного, работника ДПО и его супруги (супруга).</w:t>
      </w:r>
    </w:p>
    <w:p w:rsidR="000C25C6" w:rsidRPr="000C25C6" w:rsidRDefault="000C25C6" w:rsidP="004E66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C25C6"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:rsidR="000C25C6" w:rsidRPr="000C25C6" w:rsidRDefault="000C25C6" w:rsidP="004E66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25C6">
        <w:rPr>
          <w:rFonts w:ascii="Times New Roman" w:hAnsi="Times New Roman" w:cs="Times New Roman"/>
          <w:sz w:val="26"/>
          <w:szCs w:val="26"/>
        </w:rPr>
        <w:t>Меры, направленные на создание условий для организации ДПО на</w:t>
      </w:r>
      <w:r w:rsidR="004E6668">
        <w:rPr>
          <w:rFonts w:ascii="Times New Roman" w:hAnsi="Times New Roman" w:cs="Times New Roman"/>
          <w:sz w:val="26"/>
          <w:szCs w:val="26"/>
        </w:rPr>
        <w:t xml:space="preserve"> </w:t>
      </w:r>
      <w:r w:rsidRPr="000C25C6">
        <w:rPr>
          <w:rFonts w:ascii="Times New Roman" w:hAnsi="Times New Roman" w:cs="Times New Roman"/>
          <w:sz w:val="26"/>
          <w:szCs w:val="26"/>
        </w:rPr>
        <w:t xml:space="preserve">территории </w:t>
      </w:r>
      <w:r w:rsidR="00052044"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Pr="000C25C6">
        <w:rPr>
          <w:rFonts w:ascii="Times New Roman" w:hAnsi="Times New Roman" w:cs="Times New Roman"/>
          <w:sz w:val="26"/>
          <w:szCs w:val="26"/>
        </w:rPr>
        <w:t>,</w:t>
      </w:r>
      <w:r w:rsidR="004E6668">
        <w:rPr>
          <w:rFonts w:ascii="Times New Roman" w:hAnsi="Times New Roman" w:cs="Times New Roman"/>
          <w:sz w:val="26"/>
          <w:szCs w:val="26"/>
        </w:rPr>
        <w:t xml:space="preserve"> </w:t>
      </w:r>
      <w:r w:rsidRPr="000C25C6">
        <w:rPr>
          <w:rFonts w:ascii="Times New Roman" w:hAnsi="Times New Roman" w:cs="Times New Roman"/>
          <w:sz w:val="26"/>
          <w:szCs w:val="26"/>
        </w:rPr>
        <w:t>предусмотренные настоящим Положением, осуществляются в пределах</w:t>
      </w:r>
      <w:r w:rsidR="004E6668">
        <w:rPr>
          <w:rFonts w:ascii="Times New Roman" w:hAnsi="Times New Roman" w:cs="Times New Roman"/>
          <w:sz w:val="26"/>
          <w:szCs w:val="26"/>
        </w:rPr>
        <w:t xml:space="preserve"> </w:t>
      </w:r>
      <w:r w:rsidRPr="000C25C6">
        <w:rPr>
          <w:rFonts w:ascii="Times New Roman" w:hAnsi="Times New Roman" w:cs="Times New Roman"/>
          <w:sz w:val="26"/>
          <w:szCs w:val="26"/>
        </w:rPr>
        <w:t>ассигнований, выделенных на эти цели из бюджета</w:t>
      </w:r>
      <w:r w:rsidR="00052044">
        <w:rPr>
          <w:rFonts w:ascii="Times New Roman" w:hAnsi="Times New Roman" w:cs="Times New Roman"/>
          <w:sz w:val="26"/>
          <w:szCs w:val="26"/>
        </w:rPr>
        <w:t xml:space="preserve"> </w:t>
      </w:r>
      <w:r w:rsidR="00052044" w:rsidRPr="0073036C">
        <w:rPr>
          <w:rFonts w:ascii="Times New Roman" w:hAnsi="Times New Roman" w:cs="Times New Roman"/>
          <w:sz w:val="26"/>
          <w:szCs w:val="26"/>
          <w:lang w:eastAsia="ru-RU"/>
        </w:rPr>
        <w:t>Моховского сельского поселения</w:t>
      </w:r>
      <w:r w:rsidRPr="000C25C6">
        <w:rPr>
          <w:rFonts w:ascii="Times New Roman" w:hAnsi="Times New Roman" w:cs="Times New Roman"/>
          <w:sz w:val="26"/>
          <w:szCs w:val="26"/>
        </w:rPr>
        <w:t xml:space="preserve"> в соответствующем финансовом году.</w:t>
      </w:r>
    </w:p>
    <w:p w:rsidR="002607EA" w:rsidRPr="00A43026" w:rsidRDefault="002607EA" w:rsidP="002607EA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607EA" w:rsidRPr="00A43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20" w:rsidRDefault="00F82720" w:rsidP="00A43026">
      <w:pPr>
        <w:spacing w:after="0" w:line="240" w:lineRule="auto"/>
      </w:pPr>
      <w:r>
        <w:separator/>
      </w:r>
    </w:p>
  </w:endnote>
  <w:endnote w:type="continuationSeparator" w:id="0">
    <w:p w:rsidR="00F82720" w:rsidRDefault="00F82720" w:rsidP="00A43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20" w:rsidRDefault="00F82720" w:rsidP="00A43026">
      <w:pPr>
        <w:spacing w:after="0" w:line="240" w:lineRule="auto"/>
      </w:pPr>
      <w:r>
        <w:separator/>
      </w:r>
    </w:p>
  </w:footnote>
  <w:footnote w:type="continuationSeparator" w:id="0">
    <w:p w:rsidR="00F82720" w:rsidRDefault="00F82720" w:rsidP="00A43026">
      <w:pPr>
        <w:spacing w:after="0" w:line="240" w:lineRule="auto"/>
      </w:pPr>
      <w:r>
        <w:continuationSeparator/>
      </w:r>
    </w:p>
  </w:footnote>
  <w:footnote w:id="1">
    <w:p w:rsidR="00A43026" w:rsidRDefault="00A43026" w:rsidP="000C25C6">
      <w:pPr>
        <w:pStyle w:val="a4"/>
        <w:ind w:firstLine="709"/>
      </w:pPr>
    </w:p>
  </w:footnote>
  <w:footnote w:id="2">
    <w:p w:rsidR="00A43026" w:rsidRDefault="00A43026" w:rsidP="000C25C6">
      <w:pPr>
        <w:pStyle w:val="a4"/>
        <w:ind w:firstLine="709"/>
      </w:pPr>
    </w:p>
  </w:footnote>
  <w:footnote w:id="3">
    <w:p w:rsidR="00A43026" w:rsidRDefault="00A43026" w:rsidP="000C25C6">
      <w:pPr>
        <w:pStyle w:val="a4"/>
        <w:ind w:firstLine="70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D64E2"/>
    <w:multiLevelType w:val="multilevel"/>
    <w:tmpl w:val="FFECC1B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3"/>
        <w:szCs w:val="1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1C84AE0"/>
    <w:multiLevelType w:val="multilevel"/>
    <w:tmpl w:val="6178C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427618"/>
    <w:multiLevelType w:val="multilevel"/>
    <w:tmpl w:val="B52AB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7EA"/>
    <w:rsid w:val="0004379E"/>
    <w:rsid w:val="00052044"/>
    <w:rsid w:val="000C25C6"/>
    <w:rsid w:val="000C6771"/>
    <w:rsid w:val="002607EA"/>
    <w:rsid w:val="004E6668"/>
    <w:rsid w:val="0073036C"/>
    <w:rsid w:val="00731662"/>
    <w:rsid w:val="008435E1"/>
    <w:rsid w:val="00867215"/>
    <w:rsid w:val="00952CB5"/>
    <w:rsid w:val="009C308A"/>
    <w:rsid w:val="00A334F6"/>
    <w:rsid w:val="00A43026"/>
    <w:rsid w:val="00C920A4"/>
    <w:rsid w:val="00E21FC0"/>
    <w:rsid w:val="00E82B8E"/>
    <w:rsid w:val="00F82720"/>
    <w:rsid w:val="00FE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7EA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2607EA"/>
    <w:pPr>
      <w:widowControl w:val="0"/>
      <w:shd w:val="clear" w:color="auto" w:fill="FFFFFF"/>
      <w:spacing w:after="0" w:line="230" w:lineRule="exact"/>
      <w:ind w:hanging="1540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10">
    <w:name w:val="Заголовок №1_"/>
    <w:basedOn w:val="a0"/>
    <w:link w:val="11"/>
    <w:rsid w:val="002607EA"/>
    <w:rPr>
      <w:rFonts w:ascii="Times New Roman" w:eastAsia="Times New Roman" w:hAnsi="Times New Roman" w:cs="Times New Roman"/>
      <w:spacing w:val="55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2607EA"/>
    <w:pPr>
      <w:widowControl w:val="0"/>
      <w:shd w:val="clear" w:color="auto" w:fill="FFFFFF"/>
      <w:spacing w:before="780" w:after="780" w:line="0" w:lineRule="atLeast"/>
      <w:jc w:val="center"/>
      <w:outlineLvl w:val="0"/>
    </w:pPr>
    <w:rPr>
      <w:rFonts w:ascii="Times New Roman" w:eastAsia="Times New Roman" w:hAnsi="Times New Roman" w:cs="Times New Roman"/>
      <w:spacing w:val="55"/>
      <w:sz w:val="21"/>
      <w:szCs w:val="21"/>
    </w:rPr>
  </w:style>
  <w:style w:type="paragraph" w:styleId="a4">
    <w:name w:val="footnote text"/>
    <w:basedOn w:val="a"/>
    <w:link w:val="a5"/>
    <w:uiPriority w:val="99"/>
    <w:semiHidden/>
    <w:unhideWhenUsed/>
    <w:rsid w:val="00A430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30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3026"/>
    <w:rPr>
      <w:vertAlign w:val="superscript"/>
    </w:rPr>
  </w:style>
  <w:style w:type="paragraph" w:styleId="a7">
    <w:name w:val="List Paragraph"/>
    <w:basedOn w:val="a"/>
    <w:uiPriority w:val="34"/>
    <w:qFormat/>
    <w:rsid w:val="000C25C6"/>
    <w:pPr>
      <w:ind w:left="720"/>
      <w:contextualSpacing/>
    </w:pPr>
  </w:style>
  <w:style w:type="paragraph" w:styleId="a8">
    <w:name w:val="No Spacing"/>
    <w:uiPriority w:val="1"/>
    <w:qFormat/>
    <w:rsid w:val="00E21FC0"/>
    <w:pPr>
      <w:spacing w:after="0" w:line="240" w:lineRule="auto"/>
    </w:pPr>
  </w:style>
  <w:style w:type="paragraph" w:styleId="a9">
    <w:name w:val="Body Text"/>
    <w:basedOn w:val="a"/>
    <w:link w:val="aa"/>
    <w:rsid w:val="007303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3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3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607EA"/>
    <w:rPr>
      <w:rFonts w:ascii="Times New Roman" w:eastAsia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3"/>
    <w:rsid w:val="002607EA"/>
    <w:pPr>
      <w:widowControl w:val="0"/>
      <w:shd w:val="clear" w:color="auto" w:fill="FFFFFF"/>
      <w:spacing w:after="0" w:line="230" w:lineRule="exact"/>
      <w:ind w:hanging="1540"/>
      <w:jc w:val="both"/>
    </w:pPr>
    <w:rPr>
      <w:rFonts w:ascii="Times New Roman" w:eastAsia="Times New Roman" w:hAnsi="Times New Roman" w:cs="Times New Roman"/>
      <w:spacing w:val="1"/>
      <w:sz w:val="18"/>
      <w:szCs w:val="18"/>
    </w:rPr>
  </w:style>
  <w:style w:type="character" w:customStyle="1" w:styleId="10">
    <w:name w:val="Заголовок №1_"/>
    <w:basedOn w:val="a0"/>
    <w:link w:val="11"/>
    <w:rsid w:val="002607EA"/>
    <w:rPr>
      <w:rFonts w:ascii="Times New Roman" w:eastAsia="Times New Roman" w:hAnsi="Times New Roman" w:cs="Times New Roman"/>
      <w:spacing w:val="55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2607EA"/>
    <w:pPr>
      <w:widowControl w:val="0"/>
      <w:shd w:val="clear" w:color="auto" w:fill="FFFFFF"/>
      <w:spacing w:before="780" w:after="780" w:line="0" w:lineRule="atLeast"/>
      <w:jc w:val="center"/>
      <w:outlineLvl w:val="0"/>
    </w:pPr>
    <w:rPr>
      <w:rFonts w:ascii="Times New Roman" w:eastAsia="Times New Roman" w:hAnsi="Times New Roman" w:cs="Times New Roman"/>
      <w:spacing w:val="55"/>
      <w:sz w:val="21"/>
      <w:szCs w:val="21"/>
    </w:rPr>
  </w:style>
  <w:style w:type="paragraph" w:styleId="a4">
    <w:name w:val="footnote text"/>
    <w:basedOn w:val="a"/>
    <w:link w:val="a5"/>
    <w:uiPriority w:val="99"/>
    <w:semiHidden/>
    <w:unhideWhenUsed/>
    <w:rsid w:val="00A43026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43026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43026"/>
    <w:rPr>
      <w:vertAlign w:val="superscript"/>
    </w:rPr>
  </w:style>
  <w:style w:type="paragraph" w:styleId="a7">
    <w:name w:val="List Paragraph"/>
    <w:basedOn w:val="a"/>
    <w:uiPriority w:val="34"/>
    <w:qFormat/>
    <w:rsid w:val="000C25C6"/>
    <w:pPr>
      <w:ind w:left="720"/>
      <w:contextualSpacing/>
    </w:pPr>
  </w:style>
  <w:style w:type="paragraph" w:styleId="a8">
    <w:name w:val="No Spacing"/>
    <w:uiPriority w:val="1"/>
    <w:qFormat/>
    <w:rsid w:val="00E21FC0"/>
    <w:pPr>
      <w:spacing w:after="0" w:line="240" w:lineRule="auto"/>
    </w:pPr>
  </w:style>
  <w:style w:type="paragraph" w:styleId="a9">
    <w:name w:val="Body Text"/>
    <w:basedOn w:val="a"/>
    <w:link w:val="aa"/>
    <w:rsid w:val="0073036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73036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30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303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AB3C0-09EA-480A-A46D-46525D2EB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ZODIAK</cp:lastModifiedBy>
  <cp:revision>7</cp:revision>
  <cp:lastPrinted>2020-12-24T13:41:00Z</cp:lastPrinted>
  <dcterms:created xsi:type="dcterms:W3CDTF">2020-12-24T06:30:00Z</dcterms:created>
  <dcterms:modified xsi:type="dcterms:W3CDTF">2020-12-24T14:00:00Z</dcterms:modified>
</cp:coreProperties>
</file>